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42" w:type="dxa"/>
        <w:jc w:val="center"/>
        <w:tblLayout w:type="fixed"/>
        <w:tblLook w:val="01E0" w:firstRow="1" w:lastRow="1" w:firstColumn="1" w:lastColumn="1" w:noHBand="0" w:noVBand="0"/>
      </w:tblPr>
      <w:tblGrid>
        <w:gridCol w:w="2209"/>
        <w:gridCol w:w="306"/>
        <w:gridCol w:w="460"/>
        <w:gridCol w:w="25"/>
        <w:gridCol w:w="125"/>
        <w:gridCol w:w="1950"/>
        <w:gridCol w:w="926"/>
        <w:gridCol w:w="1220"/>
        <w:gridCol w:w="1854"/>
        <w:gridCol w:w="132"/>
        <w:gridCol w:w="2035"/>
      </w:tblGrid>
      <w:tr w:rsidR="00B14FDE" w:rsidRPr="00C258AB" w14:paraId="4A64B597" w14:textId="77777777" w:rsidTr="00FD7BFF">
        <w:trPr>
          <w:jc w:val="center"/>
        </w:trPr>
        <w:tc>
          <w:tcPr>
            <w:tcW w:w="11242" w:type="dxa"/>
            <w:gridSpan w:val="11"/>
            <w:tcBorders>
              <w:top w:val="thickThinSmallGap" w:sz="24" w:space="0" w:color="auto"/>
              <w:left w:val="thickThinSmallGap" w:sz="24" w:space="0" w:color="auto"/>
              <w:right w:val="thickThinSmallGap" w:sz="24" w:space="0" w:color="auto"/>
            </w:tcBorders>
            <w:shd w:val="clear" w:color="auto" w:fill="auto"/>
            <w:tcMar>
              <w:left w:w="72" w:type="dxa"/>
              <w:right w:w="72" w:type="dxa"/>
            </w:tcMar>
          </w:tcPr>
          <w:p w14:paraId="3123EDC0" w14:textId="77777777" w:rsidR="00B14FDE" w:rsidRPr="00C258AB" w:rsidRDefault="00B14FDE" w:rsidP="00A95184">
            <w:pPr>
              <w:jc w:val="center"/>
              <w:rPr>
                <w:rFonts w:ascii="Tahoma" w:hAnsi="Tahoma" w:cs="Tahoma"/>
                <w:b/>
                <w:sz w:val="27"/>
                <w:szCs w:val="27"/>
              </w:rPr>
            </w:pPr>
            <w:r w:rsidRPr="00C258AB">
              <w:rPr>
                <w:b/>
                <w:sz w:val="27"/>
                <w:szCs w:val="27"/>
              </w:rPr>
              <w:t>IMPORMASYON NG PASYENTE</w:t>
            </w:r>
          </w:p>
        </w:tc>
      </w:tr>
      <w:tr w:rsidR="00267DF8" w:rsidRPr="00C258AB" w14:paraId="2EE34671" w14:textId="77777777" w:rsidTr="00FD7BFF">
        <w:trPr>
          <w:trHeight w:val="660"/>
          <w:jc w:val="center"/>
        </w:trPr>
        <w:tc>
          <w:tcPr>
            <w:tcW w:w="11242" w:type="dxa"/>
            <w:gridSpan w:val="11"/>
            <w:tcBorders>
              <w:left w:val="thickThinSmallGap" w:sz="24" w:space="0" w:color="auto"/>
              <w:bottom w:val="single" w:sz="4" w:space="0" w:color="auto"/>
              <w:right w:val="thickThinSmallGap" w:sz="24" w:space="0" w:color="auto"/>
            </w:tcBorders>
            <w:shd w:val="clear" w:color="auto" w:fill="auto"/>
            <w:tcMar>
              <w:left w:w="72" w:type="dxa"/>
              <w:right w:w="72" w:type="dxa"/>
            </w:tcMar>
          </w:tcPr>
          <w:p w14:paraId="0BD96ACF" w14:textId="59DE45C2" w:rsidR="00267DF8" w:rsidRPr="00C258AB" w:rsidRDefault="00267DF8" w:rsidP="00A95184">
            <w:pPr>
              <w:ind w:right="53"/>
              <w:rPr>
                <w:rFonts w:ascii="Tahoma" w:hAnsi="Tahoma" w:cs="Tahoma"/>
                <w:b/>
                <w:sz w:val="27"/>
                <w:szCs w:val="27"/>
              </w:rPr>
            </w:pPr>
          </w:p>
        </w:tc>
      </w:tr>
      <w:tr w:rsidR="005E18F8" w:rsidRPr="00C258AB" w14:paraId="4936E5DE" w14:textId="77777777" w:rsidTr="00FD7BFF">
        <w:trPr>
          <w:jc w:val="center"/>
        </w:trPr>
        <w:tc>
          <w:tcPr>
            <w:tcW w:w="5075" w:type="dxa"/>
            <w:gridSpan w:val="6"/>
            <w:tcBorders>
              <w:top w:val="single" w:sz="4" w:space="0" w:color="auto"/>
              <w:left w:val="thickThinSmallGap" w:sz="24" w:space="0" w:color="auto"/>
            </w:tcBorders>
            <w:shd w:val="clear" w:color="auto" w:fill="auto"/>
            <w:tcMar>
              <w:left w:w="72" w:type="dxa"/>
              <w:right w:w="72" w:type="dxa"/>
            </w:tcMar>
          </w:tcPr>
          <w:p w14:paraId="60121C37" w14:textId="77777777" w:rsidR="00BB4F52" w:rsidRPr="00C258AB" w:rsidRDefault="00BB4F52" w:rsidP="0038521D">
            <w:pPr>
              <w:rPr>
                <w:rFonts w:ascii="Tahoma" w:hAnsi="Tahoma" w:cs="Tahoma"/>
                <w:b/>
                <w:sz w:val="27"/>
                <w:szCs w:val="27"/>
              </w:rPr>
            </w:pPr>
            <w:r w:rsidRPr="00C258AB">
              <w:rPr>
                <w:b/>
                <w:sz w:val="27"/>
                <w:szCs w:val="27"/>
              </w:rPr>
              <w:t>Apelyido</w:t>
            </w:r>
          </w:p>
        </w:tc>
        <w:tc>
          <w:tcPr>
            <w:tcW w:w="4132" w:type="dxa"/>
            <w:gridSpan w:val="4"/>
            <w:tcBorders>
              <w:top w:val="single" w:sz="4" w:space="0" w:color="auto"/>
            </w:tcBorders>
            <w:shd w:val="clear" w:color="auto" w:fill="auto"/>
            <w:tcMar>
              <w:left w:w="72" w:type="dxa"/>
              <w:right w:w="72" w:type="dxa"/>
            </w:tcMar>
          </w:tcPr>
          <w:p w14:paraId="31D1488B" w14:textId="71DD3E69" w:rsidR="00BB4F52" w:rsidRPr="00C258AB" w:rsidRDefault="00BB4F52" w:rsidP="0038521D">
            <w:pPr>
              <w:rPr>
                <w:rFonts w:ascii="Tahoma" w:hAnsi="Tahoma" w:cs="Tahoma"/>
                <w:b/>
                <w:sz w:val="27"/>
                <w:szCs w:val="27"/>
              </w:rPr>
            </w:pPr>
            <w:r w:rsidRPr="00C258AB">
              <w:rPr>
                <w:b/>
                <w:sz w:val="27"/>
                <w:szCs w:val="27"/>
              </w:rPr>
              <w:t>Pangalan</w:t>
            </w:r>
          </w:p>
        </w:tc>
        <w:tc>
          <w:tcPr>
            <w:tcW w:w="2035" w:type="dxa"/>
            <w:tcBorders>
              <w:top w:val="single" w:sz="4" w:space="0" w:color="auto"/>
              <w:right w:val="thickThinSmallGap" w:sz="24" w:space="0" w:color="auto"/>
            </w:tcBorders>
            <w:shd w:val="clear" w:color="auto" w:fill="auto"/>
            <w:tcMar>
              <w:top w:w="14" w:type="dxa"/>
              <w:left w:w="72" w:type="dxa"/>
              <w:right w:w="72" w:type="dxa"/>
            </w:tcMar>
          </w:tcPr>
          <w:p w14:paraId="44D8B8D0" w14:textId="77777777" w:rsidR="00BB4F52" w:rsidRPr="00C258AB" w:rsidRDefault="00BB4F52" w:rsidP="0038521D">
            <w:pPr>
              <w:rPr>
                <w:rFonts w:ascii="Tahoma" w:hAnsi="Tahoma" w:cs="Tahoma"/>
                <w:b/>
                <w:sz w:val="27"/>
                <w:szCs w:val="27"/>
              </w:rPr>
            </w:pPr>
            <w:r w:rsidRPr="00C258AB">
              <w:rPr>
                <w:b/>
                <w:sz w:val="27"/>
                <w:szCs w:val="27"/>
              </w:rPr>
              <w:t>Gitnang Pangalan</w:t>
            </w:r>
          </w:p>
        </w:tc>
      </w:tr>
      <w:tr w:rsidR="005E18F8" w:rsidRPr="00C258AB" w14:paraId="6571C33F" w14:textId="77777777" w:rsidTr="00FD7BFF">
        <w:trPr>
          <w:trHeight w:val="485"/>
          <w:jc w:val="center"/>
        </w:trPr>
        <w:tc>
          <w:tcPr>
            <w:tcW w:w="2209" w:type="dxa"/>
            <w:tcBorders>
              <w:left w:val="thickThinSmallGap" w:sz="24" w:space="0" w:color="auto"/>
              <w:bottom w:val="single" w:sz="4" w:space="0" w:color="auto"/>
            </w:tcBorders>
            <w:shd w:val="clear" w:color="auto" w:fill="auto"/>
            <w:tcMar>
              <w:left w:w="72" w:type="dxa"/>
              <w:right w:w="72" w:type="dxa"/>
            </w:tcMar>
          </w:tcPr>
          <w:p w14:paraId="334B2B64" w14:textId="720E8189" w:rsidR="00263182" w:rsidRPr="00C258AB" w:rsidRDefault="00263182" w:rsidP="0038521D">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2866" w:type="dxa"/>
            <w:gridSpan w:val="5"/>
            <w:tcBorders>
              <w:bottom w:val="single" w:sz="4" w:space="0" w:color="auto"/>
            </w:tcBorders>
            <w:shd w:val="clear" w:color="auto" w:fill="auto"/>
            <w:tcMar>
              <w:left w:w="72" w:type="dxa"/>
              <w:right w:w="72" w:type="dxa"/>
            </w:tcMar>
          </w:tcPr>
          <w:p w14:paraId="6E92917B" w14:textId="77777777" w:rsidR="00263182" w:rsidRPr="00C258AB" w:rsidRDefault="00263182" w:rsidP="0038521D">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2146" w:type="dxa"/>
            <w:gridSpan w:val="2"/>
            <w:tcBorders>
              <w:bottom w:val="single" w:sz="4" w:space="0" w:color="auto"/>
            </w:tcBorders>
            <w:shd w:val="clear" w:color="auto" w:fill="auto"/>
            <w:tcMar>
              <w:left w:w="72" w:type="dxa"/>
              <w:right w:w="72" w:type="dxa"/>
            </w:tcMar>
          </w:tcPr>
          <w:p w14:paraId="07E419CB" w14:textId="77777777" w:rsidR="00263182" w:rsidRPr="00C258AB" w:rsidRDefault="00263182" w:rsidP="0038521D">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1986" w:type="dxa"/>
            <w:gridSpan w:val="2"/>
            <w:tcBorders>
              <w:bottom w:val="single" w:sz="4" w:space="0" w:color="auto"/>
            </w:tcBorders>
            <w:shd w:val="clear" w:color="auto" w:fill="auto"/>
            <w:tcMar>
              <w:top w:w="14" w:type="dxa"/>
              <w:left w:w="72" w:type="dxa"/>
              <w:bottom w:w="29" w:type="dxa"/>
              <w:right w:w="72" w:type="dxa"/>
            </w:tcMar>
          </w:tcPr>
          <w:p w14:paraId="54BE28D5" w14:textId="77777777" w:rsidR="00263182" w:rsidRPr="00C258AB" w:rsidRDefault="00BB4F52" w:rsidP="0038521D">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2035" w:type="dxa"/>
            <w:tcBorders>
              <w:bottom w:val="single" w:sz="4" w:space="0" w:color="auto"/>
              <w:right w:val="thickThinSmallGap" w:sz="24" w:space="0" w:color="auto"/>
            </w:tcBorders>
            <w:shd w:val="clear" w:color="auto" w:fill="auto"/>
            <w:tcMar>
              <w:top w:w="14" w:type="dxa"/>
              <w:left w:w="72" w:type="dxa"/>
              <w:right w:w="72" w:type="dxa"/>
            </w:tcMar>
          </w:tcPr>
          <w:p w14:paraId="1E31540A" w14:textId="77777777" w:rsidR="00263182" w:rsidRPr="00C258AB" w:rsidRDefault="00263182" w:rsidP="0038521D">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r>
      <w:tr w:rsidR="00FD7BFF" w:rsidRPr="00C258AB" w14:paraId="16FF227C" w14:textId="77777777" w:rsidTr="00FD7BFF">
        <w:trPr>
          <w:trHeight w:val="301"/>
          <w:jc w:val="center"/>
        </w:trPr>
        <w:tc>
          <w:tcPr>
            <w:tcW w:w="2209" w:type="dxa"/>
            <w:tcBorders>
              <w:top w:val="single" w:sz="4" w:space="0" w:color="auto"/>
              <w:left w:val="thickThinSmallGap" w:sz="24" w:space="0" w:color="auto"/>
            </w:tcBorders>
            <w:shd w:val="clear" w:color="auto" w:fill="auto"/>
            <w:tcMar>
              <w:left w:w="72" w:type="dxa"/>
              <w:right w:w="72" w:type="dxa"/>
            </w:tcMar>
          </w:tcPr>
          <w:p w14:paraId="78740AF1" w14:textId="77777777" w:rsidR="00FD7BFF" w:rsidRPr="00C258AB" w:rsidRDefault="00FD7BFF" w:rsidP="0038521D">
            <w:pPr>
              <w:rPr>
                <w:rFonts w:ascii="Tahoma" w:hAnsi="Tahoma" w:cs="Tahoma"/>
                <w:b/>
                <w:sz w:val="27"/>
                <w:szCs w:val="27"/>
              </w:rPr>
            </w:pPr>
          </w:p>
        </w:tc>
        <w:tc>
          <w:tcPr>
            <w:tcW w:w="2866" w:type="dxa"/>
            <w:gridSpan w:val="5"/>
            <w:tcBorders>
              <w:top w:val="single" w:sz="4" w:space="0" w:color="auto"/>
            </w:tcBorders>
            <w:shd w:val="clear" w:color="auto" w:fill="auto"/>
            <w:tcMar>
              <w:left w:w="72" w:type="dxa"/>
              <w:right w:w="72" w:type="dxa"/>
            </w:tcMar>
          </w:tcPr>
          <w:p w14:paraId="16D4ADB3" w14:textId="77777777" w:rsidR="00FD7BFF" w:rsidRPr="00C258AB" w:rsidRDefault="00FD7BFF" w:rsidP="0038521D">
            <w:pPr>
              <w:rPr>
                <w:rFonts w:ascii="Tahoma" w:hAnsi="Tahoma" w:cs="Tahoma"/>
                <w:b/>
                <w:sz w:val="27"/>
                <w:szCs w:val="27"/>
              </w:rPr>
            </w:pPr>
          </w:p>
        </w:tc>
        <w:tc>
          <w:tcPr>
            <w:tcW w:w="2146" w:type="dxa"/>
            <w:gridSpan w:val="2"/>
            <w:tcBorders>
              <w:top w:val="single" w:sz="4" w:space="0" w:color="auto"/>
            </w:tcBorders>
            <w:shd w:val="clear" w:color="auto" w:fill="auto"/>
            <w:tcMar>
              <w:left w:w="72" w:type="dxa"/>
              <w:right w:w="72" w:type="dxa"/>
            </w:tcMar>
          </w:tcPr>
          <w:p w14:paraId="78186019" w14:textId="77777777" w:rsidR="00FD7BFF" w:rsidRPr="00C258AB" w:rsidRDefault="00FD7BFF" w:rsidP="0038521D">
            <w:pPr>
              <w:rPr>
                <w:rFonts w:ascii="Tahoma" w:hAnsi="Tahoma" w:cs="Tahoma"/>
                <w:b/>
                <w:sz w:val="27"/>
                <w:szCs w:val="27"/>
              </w:rPr>
            </w:pPr>
          </w:p>
        </w:tc>
        <w:tc>
          <w:tcPr>
            <w:tcW w:w="1986" w:type="dxa"/>
            <w:gridSpan w:val="2"/>
            <w:tcBorders>
              <w:top w:val="single" w:sz="4" w:space="0" w:color="auto"/>
            </w:tcBorders>
            <w:shd w:val="clear" w:color="auto" w:fill="auto"/>
            <w:tcMar>
              <w:top w:w="14" w:type="dxa"/>
              <w:left w:w="72" w:type="dxa"/>
              <w:bottom w:w="29" w:type="dxa"/>
              <w:right w:w="72" w:type="dxa"/>
            </w:tcMar>
          </w:tcPr>
          <w:p w14:paraId="5A2BA880" w14:textId="77777777" w:rsidR="00FD7BFF" w:rsidRPr="00C258AB" w:rsidRDefault="00FD7BFF" w:rsidP="0038521D">
            <w:pPr>
              <w:rPr>
                <w:rFonts w:ascii="Tahoma" w:hAnsi="Tahoma" w:cs="Tahoma"/>
                <w:b/>
                <w:sz w:val="27"/>
                <w:szCs w:val="27"/>
              </w:rPr>
            </w:pPr>
          </w:p>
        </w:tc>
        <w:tc>
          <w:tcPr>
            <w:tcW w:w="2035" w:type="dxa"/>
            <w:tcBorders>
              <w:top w:val="single" w:sz="4" w:space="0" w:color="auto"/>
              <w:right w:val="thickThinSmallGap" w:sz="24" w:space="0" w:color="auto"/>
            </w:tcBorders>
            <w:shd w:val="clear" w:color="auto" w:fill="auto"/>
            <w:tcMar>
              <w:top w:w="14" w:type="dxa"/>
              <w:left w:w="72" w:type="dxa"/>
              <w:right w:w="72" w:type="dxa"/>
            </w:tcMar>
          </w:tcPr>
          <w:p w14:paraId="57EC156F" w14:textId="77777777" w:rsidR="00FD7BFF" w:rsidRPr="00C258AB" w:rsidRDefault="00FD7BFF" w:rsidP="0038521D">
            <w:pPr>
              <w:rPr>
                <w:rFonts w:ascii="Tahoma" w:hAnsi="Tahoma" w:cs="Tahoma"/>
                <w:b/>
                <w:sz w:val="27"/>
                <w:szCs w:val="27"/>
              </w:rPr>
            </w:pPr>
          </w:p>
        </w:tc>
      </w:tr>
      <w:tr w:rsidR="005E18F8" w:rsidRPr="00C258AB" w14:paraId="4D6522F2" w14:textId="77777777" w:rsidTr="00FD7BFF">
        <w:trPr>
          <w:jc w:val="center"/>
        </w:trPr>
        <w:tc>
          <w:tcPr>
            <w:tcW w:w="2209" w:type="dxa"/>
            <w:tcBorders>
              <w:left w:val="thickThinSmallGap" w:sz="24" w:space="0" w:color="auto"/>
            </w:tcBorders>
            <w:shd w:val="clear" w:color="auto" w:fill="auto"/>
            <w:tcMar>
              <w:left w:w="72" w:type="dxa"/>
              <w:right w:w="72" w:type="dxa"/>
            </w:tcMar>
          </w:tcPr>
          <w:p w14:paraId="585C29E4" w14:textId="77777777" w:rsidR="00263182" w:rsidRPr="00C258AB" w:rsidRDefault="00263182" w:rsidP="0038521D">
            <w:pPr>
              <w:rPr>
                <w:rFonts w:ascii="Tahoma" w:hAnsi="Tahoma" w:cs="Tahoma"/>
                <w:b/>
                <w:sz w:val="27"/>
                <w:szCs w:val="27"/>
              </w:rPr>
            </w:pPr>
            <w:r w:rsidRPr="00C258AB">
              <w:rPr>
                <w:b/>
                <w:sz w:val="27"/>
                <w:szCs w:val="27"/>
              </w:rPr>
              <w:t>Petsa ng Kapanganakan</w:t>
            </w:r>
          </w:p>
        </w:tc>
        <w:tc>
          <w:tcPr>
            <w:tcW w:w="2866" w:type="dxa"/>
            <w:gridSpan w:val="5"/>
            <w:shd w:val="clear" w:color="auto" w:fill="auto"/>
            <w:tcMar>
              <w:left w:w="72" w:type="dxa"/>
              <w:right w:w="72" w:type="dxa"/>
            </w:tcMar>
          </w:tcPr>
          <w:p w14:paraId="62C00025" w14:textId="391A7E44" w:rsidR="00263182" w:rsidRPr="00C258AB" w:rsidRDefault="0038521D" w:rsidP="0038521D">
            <w:pPr>
              <w:rPr>
                <w:rFonts w:ascii="Tahoma" w:hAnsi="Tahoma" w:cs="Tahoma"/>
                <w:b/>
                <w:sz w:val="27"/>
                <w:szCs w:val="27"/>
              </w:rPr>
            </w:pPr>
            <w:r w:rsidRPr="00C258AB">
              <w:rPr>
                <w:b/>
                <w:sz w:val="27"/>
                <w:szCs w:val="27"/>
              </w:rPr>
              <w:t>Num. ng Social Security</w:t>
            </w:r>
          </w:p>
        </w:tc>
        <w:tc>
          <w:tcPr>
            <w:tcW w:w="2146" w:type="dxa"/>
            <w:gridSpan w:val="2"/>
            <w:shd w:val="clear" w:color="auto" w:fill="auto"/>
            <w:tcMar>
              <w:left w:w="72" w:type="dxa"/>
              <w:right w:w="72" w:type="dxa"/>
            </w:tcMar>
          </w:tcPr>
          <w:p w14:paraId="7AD26FFE" w14:textId="77777777" w:rsidR="00263182" w:rsidRPr="00C258AB" w:rsidRDefault="00263182" w:rsidP="0038521D">
            <w:pPr>
              <w:rPr>
                <w:rFonts w:ascii="Tahoma" w:hAnsi="Tahoma" w:cs="Tahoma"/>
                <w:b/>
                <w:sz w:val="27"/>
                <w:szCs w:val="27"/>
              </w:rPr>
            </w:pPr>
            <w:r w:rsidRPr="00C258AB">
              <w:rPr>
                <w:b/>
                <w:sz w:val="27"/>
                <w:szCs w:val="27"/>
              </w:rPr>
              <w:t>Telepono sa Tahanan</w:t>
            </w:r>
          </w:p>
        </w:tc>
        <w:tc>
          <w:tcPr>
            <w:tcW w:w="1986" w:type="dxa"/>
            <w:gridSpan w:val="2"/>
            <w:shd w:val="clear" w:color="auto" w:fill="auto"/>
            <w:tcMar>
              <w:top w:w="14" w:type="dxa"/>
              <w:left w:w="72" w:type="dxa"/>
              <w:bottom w:w="29" w:type="dxa"/>
              <w:right w:w="72" w:type="dxa"/>
            </w:tcMar>
          </w:tcPr>
          <w:p w14:paraId="761F5A55" w14:textId="77777777" w:rsidR="00263182" w:rsidRPr="00C258AB" w:rsidRDefault="00BB4F52" w:rsidP="0038521D">
            <w:pPr>
              <w:rPr>
                <w:rFonts w:ascii="Tahoma" w:hAnsi="Tahoma" w:cs="Tahoma"/>
                <w:b/>
                <w:sz w:val="27"/>
                <w:szCs w:val="27"/>
              </w:rPr>
            </w:pPr>
            <w:r w:rsidRPr="00C258AB">
              <w:rPr>
                <w:b/>
                <w:sz w:val="27"/>
                <w:szCs w:val="27"/>
              </w:rPr>
              <w:t>Telepono sa Trabaho</w:t>
            </w:r>
          </w:p>
        </w:tc>
        <w:tc>
          <w:tcPr>
            <w:tcW w:w="2035" w:type="dxa"/>
            <w:tcBorders>
              <w:right w:val="thickThinSmallGap" w:sz="24" w:space="0" w:color="auto"/>
            </w:tcBorders>
            <w:shd w:val="clear" w:color="auto" w:fill="auto"/>
            <w:tcMar>
              <w:top w:w="14" w:type="dxa"/>
              <w:left w:w="72" w:type="dxa"/>
              <w:right w:w="72" w:type="dxa"/>
            </w:tcMar>
          </w:tcPr>
          <w:p w14:paraId="2BD960D9" w14:textId="77777777" w:rsidR="00263182" w:rsidRPr="00C258AB" w:rsidRDefault="00BB4F52" w:rsidP="0038521D">
            <w:pPr>
              <w:rPr>
                <w:rFonts w:ascii="Tahoma" w:hAnsi="Tahoma" w:cs="Tahoma"/>
                <w:b/>
                <w:sz w:val="27"/>
                <w:szCs w:val="27"/>
              </w:rPr>
            </w:pPr>
            <w:r w:rsidRPr="00C258AB">
              <w:rPr>
                <w:b/>
                <w:sz w:val="27"/>
                <w:szCs w:val="27"/>
              </w:rPr>
              <w:t>Extension</w:t>
            </w:r>
          </w:p>
        </w:tc>
      </w:tr>
      <w:tr w:rsidR="005E18F8" w:rsidRPr="00C258AB" w14:paraId="7F3896DA" w14:textId="77777777" w:rsidTr="00FD7BFF">
        <w:trPr>
          <w:trHeight w:val="708"/>
          <w:jc w:val="center"/>
        </w:trPr>
        <w:tc>
          <w:tcPr>
            <w:tcW w:w="5075" w:type="dxa"/>
            <w:gridSpan w:val="6"/>
            <w:tcBorders>
              <w:left w:val="thickThinSmallGap" w:sz="24" w:space="0" w:color="auto"/>
              <w:bottom w:val="single" w:sz="4" w:space="0" w:color="auto"/>
            </w:tcBorders>
            <w:shd w:val="clear" w:color="auto" w:fill="auto"/>
            <w:tcMar>
              <w:left w:w="72" w:type="dxa"/>
              <w:right w:w="72" w:type="dxa"/>
            </w:tcMar>
          </w:tcPr>
          <w:p w14:paraId="3BFA8E02" w14:textId="77777777" w:rsidR="00BB4F52" w:rsidRPr="00C258AB" w:rsidRDefault="00BB4F52" w:rsidP="0038521D">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2146" w:type="dxa"/>
            <w:gridSpan w:val="2"/>
            <w:tcBorders>
              <w:bottom w:val="single" w:sz="4" w:space="0" w:color="auto"/>
            </w:tcBorders>
            <w:shd w:val="clear" w:color="auto" w:fill="auto"/>
            <w:tcMar>
              <w:left w:w="72" w:type="dxa"/>
              <w:right w:w="72" w:type="dxa"/>
            </w:tcMar>
          </w:tcPr>
          <w:p w14:paraId="1626B261" w14:textId="77777777" w:rsidR="00BB4F52" w:rsidRPr="00C258AB" w:rsidRDefault="00BB4F52" w:rsidP="0038521D">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1986" w:type="dxa"/>
            <w:gridSpan w:val="2"/>
            <w:tcBorders>
              <w:bottom w:val="single" w:sz="4" w:space="0" w:color="auto"/>
            </w:tcBorders>
            <w:shd w:val="clear" w:color="auto" w:fill="auto"/>
            <w:tcMar>
              <w:top w:w="14" w:type="dxa"/>
              <w:left w:w="72" w:type="dxa"/>
              <w:bottom w:w="29" w:type="dxa"/>
              <w:right w:w="72" w:type="dxa"/>
            </w:tcMar>
          </w:tcPr>
          <w:p w14:paraId="6595E9EF" w14:textId="77777777" w:rsidR="00BB4F52" w:rsidRPr="00C258AB" w:rsidRDefault="00BB4F52" w:rsidP="0038521D">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2035" w:type="dxa"/>
            <w:tcBorders>
              <w:bottom w:val="single" w:sz="4" w:space="0" w:color="auto"/>
              <w:right w:val="thickThinSmallGap" w:sz="24" w:space="0" w:color="auto"/>
            </w:tcBorders>
            <w:shd w:val="clear" w:color="auto" w:fill="auto"/>
            <w:tcMar>
              <w:top w:w="14" w:type="dxa"/>
              <w:left w:w="72" w:type="dxa"/>
              <w:right w:w="72" w:type="dxa"/>
            </w:tcMar>
          </w:tcPr>
          <w:p w14:paraId="433C6697" w14:textId="77777777" w:rsidR="00BB4F52" w:rsidRPr="00C258AB" w:rsidRDefault="00BB4F52" w:rsidP="0038521D">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r>
      <w:tr w:rsidR="00ED0851" w:rsidRPr="00C258AB" w14:paraId="3ADCEF64" w14:textId="77777777" w:rsidTr="00ED0851">
        <w:trPr>
          <w:trHeight w:val="292"/>
          <w:jc w:val="center"/>
        </w:trPr>
        <w:tc>
          <w:tcPr>
            <w:tcW w:w="2515" w:type="dxa"/>
            <w:gridSpan w:val="2"/>
            <w:tcBorders>
              <w:top w:val="single" w:sz="4" w:space="0" w:color="auto"/>
              <w:left w:val="thickThinSmallGap" w:sz="24" w:space="0" w:color="auto"/>
              <w:bottom w:val="thickThinSmallGap" w:sz="24" w:space="0" w:color="auto"/>
            </w:tcBorders>
            <w:shd w:val="clear" w:color="auto" w:fill="auto"/>
            <w:tcMar>
              <w:left w:w="72" w:type="dxa"/>
              <w:right w:w="72" w:type="dxa"/>
            </w:tcMar>
          </w:tcPr>
          <w:p w14:paraId="39002DE5" w14:textId="1B72A941" w:rsidR="00ED0851" w:rsidRPr="00C258AB" w:rsidRDefault="00ED0851" w:rsidP="0038521D">
            <w:pPr>
              <w:rPr>
                <w:rFonts w:ascii="Tahoma" w:hAnsi="Tahoma" w:cs="Tahoma"/>
                <w:b/>
                <w:sz w:val="27"/>
                <w:szCs w:val="27"/>
              </w:rPr>
            </w:pPr>
            <w:r w:rsidRPr="00C258AB">
              <w:rPr>
                <w:b/>
                <w:sz w:val="27"/>
                <w:szCs w:val="27"/>
              </w:rPr>
              <w:t xml:space="preserve">Street </w:t>
            </w:r>
          </w:p>
        </w:tc>
        <w:tc>
          <w:tcPr>
            <w:tcW w:w="2560" w:type="dxa"/>
            <w:gridSpan w:val="4"/>
            <w:tcBorders>
              <w:top w:val="single" w:sz="4" w:space="0" w:color="auto"/>
              <w:left w:val="nil"/>
              <w:bottom w:val="thickThinSmallGap" w:sz="24" w:space="0" w:color="auto"/>
            </w:tcBorders>
            <w:shd w:val="clear" w:color="auto" w:fill="auto"/>
          </w:tcPr>
          <w:p w14:paraId="4FBAA2DC" w14:textId="18D3DD6F" w:rsidR="00ED0851" w:rsidRPr="00C258AB" w:rsidRDefault="00ED0851" w:rsidP="00ED0851">
            <w:pPr>
              <w:rPr>
                <w:rFonts w:ascii="Tahoma" w:hAnsi="Tahoma" w:cs="Tahoma"/>
                <w:b/>
                <w:sz w:val="27"/>
                <w:szCs w:val="27"/>
              </w:rPr>
            </w:pPr>
            <w:r w:rsidRPr="00C258AB">
              <w:rPr>
                <w:b/>
                <w:sz w:val="27"/>
                <w:szCs w:val="27"/>
              </w:rPr>
              <w:t>Address</w:t>
            </w:r>
          </w:p>
        </w:tc>
        <w:tc>
          <w:tcPr>
            <w:tcW w:w="2146" w:type="dxa"/>
            <w:gridSpan w:val="2"/>
            <w:tcBorders>
              <w:top w:val="single" w:sz="4" w:space="0" w:color="auto"/>
              <w:bottom w:val="thickThinSmallGap" w:sz="24" w:space="0" w:color="auto"/>
            </w:tcBorders>
            <w:shd w:val="clear" w:color="auto" w:fill="auto"/>
            <w:tcMar>
              <w:left w:w="72" w:type="dxa"/>
              <w:right w:w="72" w:type="dxa"/>
            </w:tcMar>
          </w:tcPr>
          <w:p w14:paraId="56ED780A" w14:textId="3A2C475E" w:rsidR="00ED0851" w:rsidRPr="00C258AB" w:rsidRDefault="00ED0851" w:rsidP="0038521D">
            <w:pPr>
              <w:rPr>
                <w:rFonts w:ascii="Tahoma" w:hAnsi="Tahoma" w:cs="Tahoma"/>
                <w:b/>
                <w:sz w:val="27"/>
                <w:szCs w:val="27"/>
              </w:rPr>
            </w:pPr>
            <w:r w:rsidRPr="00C258AB">
              <w:rPr>
                <w:b/>
                <w:sz w:val="27"/>
                <w:szCs w:val="27"/>
              </w:rPr>
              <w:t>Lungsod</w:t>
            </w:r>
          </w:p>
        </w:tc>
        <w:tc>
          <w:tcPr>
            <w:tcW w:w="1986" w:type="dxa"/>
            <w:gridSpan w:val="2"/>
            <w:tcBorders>
              <w:top w:val="single" w:sz="4" w:space="0" w:color="auto"/>
              <w:bottom w:val="thickThinSmallGap" w:sz="24" w:space="0" w:color="auto"/>
            </w:tcBorders>
            <w:shd w:val="clear" w:color="auto" w:fill="auto"/>
            <w:tcMar>
              <w:top w:w="14" w:type="dxa"/>
              <w:left w:w="72" w:type="dxa"/>
              <w:bottom w:w="29" w:type="dxa"/>
              <w:right w:w="72" w:type="dxa"/>
            </w:tcMar>
          </w:tcPr>
          <w:p w14:paraId="6F230D45" w14:textId="77777777" w:rsidR="00ED0851" w:rsidRPr="00C258AB" w:rsidRDefault="00ED0851" w:rsidP="0038521D">
            <w:pPr>
              <w:rPr>
                <w:rFonts w:ascii="Tahoma" w:hAnsi="Tahoma" w:cs="Tahoma"/>
                <w:b/>
                <w:sz w:val="27"/>
                <w:szCs w:val="27"/>
              </w:rPr>
            </w:pPr>
            <w:r w:rsidRPr="00C258AB">
              <w:rPr>
                <w:b/>
                <w:sz w:val="27"/>
                <w:szCs w:val="27"/>
              </w:rPr>
              <w:t>Estado</w:t>
            </w:r>
          </w:p>
        </w:tc>
        <w:tc>
          <w:tcPr>
            <w:tcW w:w="2035" w:type="dxa"/>
            <w:tcBorders>
              <w:top w:val="single" w:sz="4" w:space="0" w:color="auto"/>
              <w:bottom w:val="thickThinSmallGap" w:sz="24" w:space="0" w:color="auto"/>
              <w:right w:val="thickThinSmallGap" w:sz="24" w:space="0" w:color="auto"/>
            </w:tcBorders>
            <w:shd w:val="clear" w:color="auto" w:fill="auto"/>
            <w:tcMar>
              <w:top w:w="14" w:type="dxa"/>
              <w:left w:w="72" w:type="dxa"/>
              <w:right w:w="72" w:type="dxa"/>
            </w:tcMar>
          </w:tcPr>
          <w:p w14:paraId="2EC0F0A6" w14:textId="77777777" w:rsidR="00ED0851" w:rsidRPr="00C258AB" w:rsidRDefault="00ED0851" w:rsidP="0038521D">
            <w:pPr>
              <w:rPr>
                <w:rFonts w:ascii="Tahoma" w:hAnsi="Tahoma" w:cs="Tahoma"/>
                <w:b/>
                <w:sz w:val="27"/>
                <w:szCs w:val="27"/>
              </w:rPr>
            </w:pPr>
            <w:r w:rsidRPr="00C258AB">
              <w:rPr>
                <w:b/>
                <w:sz w:val="27"/>
                <w:szCs w:val="27"/>
              </w:rPr>
              <w:t>Zip Code</w:t>
            </w:r>
          </w:p>
        </w:tc>
      </w:tr>
      <w:tr w:rsidR="005E18F8" w:rsidRPr="00C258AB" w14:paraId="2FFF3DBC" w14:textId="77777777" w:rsidTr="00C258AB">
        <w:tblPrEx>
          <w:tblBorders>
            <w:top w:val="single" w:sz="2" w:space="0" w:color="3366FF"/>
            <w:left w:val="single" w:sz="2" w:space="0" w:color="3366FF"/>
            <w:bottom w:val="single" w:sz="2" w:space="0" w:color="3366FF"/>
            <w:right w:val="single" w:sz="2" w:space="0" w:color="3366FF"/>
          </w:tblBorders>
        </w:tblPrEx>
        <w:trPr>
          <w:trHeight w:val="1221"/>
          <w:jc w:val="center"/>
        </w:trPr>
        <w:tc>
          <w:tcPr>
            <w:tcW w:w="11242" w:type="dxa"/>
            <w:gridSpan w:val="11"/>
            <w:tcBorders>
              <w:top w:val="thickThinSmallGap" w:sz="24" w:space="0" w:color="auto"/>
              <w:left w:val="thinThickSmallGap" w:sz="24" w:space="0" w:color="auto"/>
              <w:bottom w:val="nil"/>
              <w:right w:val="thinThickSmallGap" w:sz="24" w:space="0" w:color="auto"/>
            </w:tcBorders>
            <w:shd w:val="clear" w:color="auto" w:fill="auto"/>
            <w:tcMar>
              <w:top w:w="0" w:type="dxa"/>
              <w:left w:w="72" w:type="dxa"/>
              <w:bottom w:w="0" w:type="dxa"/>
              <w:right w:w="72" w:type="dxa"/>
            </w:tcMar>
          </w:tcPr>
          <w:p w14:paraId="48D8960F" w14:textId="77777777" w:rsidR="008E46B0" w:rsidRPr="00C258AB" w:rsidRDefault="006C623C" w:rsidP="00D90720">
            <w:pPr>
              <w:jc w:val="center"/>
              <w:rPr>
                <w:rFonts w:ascii="Tahoma" w:hAnsi="Tahoma" w:cs="Tahoma"/>
                <w:b/>
                <w:sz w:val="27"/>
                <w:szCs w:val="27"/>
              </w:rPr>
            </w:pPr>
            <w:r w:rsidRPr="00C258AB">
              <w:rPr>
                <w:b/>
                <w:sz w:val="27"/>
                <w:szCs w:val="27"/>
              </w:rPr>
              <w:t xml:space="preserve">PINAHIHINTULUTAN KO NA ANG AKING INDIBIDUWAL NA PAGKAKAKILANLAN </w:t>
            </w:r>
          </w:p>
          <w:p w14:paraId="3801A946" w14:textId="77777777" w:rsidR="00B14F0E" w:rsidRPr="00C258AB" w:rsidRDefault="008E46B0" w:rsidP="00D90720">
            <w:pPr>
              <w:jc w:val="center"/>
              <w:rPr>
                <w:rFonts w:ascii="Tahoma" w:hAnsi="Tahoma" w:cs="Tahoma"/>
                <w:b/>
                <w:sz w:val="27"/>
                <w:szCs w:val="27"/>
              </w:rPr>
            </w:pPr>
            <w:r w:rsidRPr="00C258AB">
              <w:rPr>
                <w:b/>
                <w:sz w:val="27"/>
                <w:szCs w:val="27"/>
              </w:rPr>
              <w:t>NA IMPORMASYONG SUBSTANCE USE DISORDER (SUD) AY MAILABAS MULA SA:</w:t>
            </w:r>
          </w:p>
          <w:p w14:paraId="32C7A484" w14:textId="77777777" w:rsidR="00901A9A" w:rsidRPr="00C258AB" w:rsidRDefault="00901A9A">
            <w:pPr>
              <w:jc w:val="center"/>
              <w:rPr>
                <w:rFonts w:ascii="Tahoma" w:hAnsi="Tahoma" w:cs="Tahoma"/>
                <w:sz w:val="27"/>
                <w:szCs w:val="27"/>
              </w:rPr>
            </w:pPr>
          </w:p>
        </w:tc>
      </w:tr>
      <w:tr w:rsidR="006D745E" w:rsidRPr="00C258AB" w14:paraId="1A5F4A92" w14:textId="77777777" w:rsidTr="00FD7BFF">
        <w:tblPrEx>
          <w:tblBorders>
            <w:top w:val="single" w:sz="2" w:space="0" w:color="3366FF"/>
            <w:left w:val="single" w:sz="2" w:space="0" w:color="3366FF"/>
            <w:bottom w:val="single" w:sz="2" w:space="0" w:color="3366FF"/>
            <w:right w:val="single" w:sz="2" w:space="0" w:color="3366FF"/>
          </w:tblBorders>
        </w:tblPrEx>
        <w:trPr>
          <w:trHeight w:val="837"/>
          <w:jc w:val="center"/>
        </w:trPr>
        <w:tc>
          <w:tcPr>
            <w:tcW w:w="6001" w:type="dxa"/>
            <w:gridSpan w:val="7"/>
            <w:tcBorders>
              <w:top w:val="nil"/>
              <w:left w:val="thinThickSmallGap" w:sz="24" w:space="0" w:color="auto"/>
              <w:bottom w:val="single" w:sz="4" w:space="0" w:color="auto"/>
            </w:tcBorders>
            <w:shd w:val="clear" w:color="auto" w:fill="auto"/>
            <w:tcMar>
              <w:top w:w="0" w:type="dxa"/>
              <w:left w:w="72" w:type="dxa"/>
              <w:bottom w:w="0" w:type="dxa"/>
              <w:right w:w="72" w:type="dxa"/>
            </w:tcMar>
          </w:tcPr>
          <w:p w14:paraId="6DF030B5" w14:textId="5E7B83B4" w:rsidR="00F42ABF" w:rsidRPr="00C258AB" w:rsidRDefault="00591331" w:rsidP="00141BB7">
            <w:pPr>
              <w:pStyle w:val="ListParagraph"/>
              <w:numPr>
                <w:ilvl w:val="0"/>
                <w:numId w:val="2"/>
              </w:numPr>
              <w:ind w:left="417"/>
              <w:rPr>
                <w:rFonts w:ascii="Arial Narrow" w:hAnsi="Arial Narrow" w:cs="Tahoma"/>
                <w:b/>
                <w:sz w:val="27"/>
                <w:szCs w:val="27"/>
              </w:rPr>
            </w:pPr>
            <w:proofErr w:type="spellStart"/>
            <w:r w:rsidRPr="00C258AB">
              <w:rPr>
                <w:b/>
                <w:sz w:val="27"/>
                <w:szCs w:val="27"/>
              </w:rPr>
              <w:t>Kawani</w:t>
            </w:r>
            <w:proofErr w:type="spellEnd"/>
            <w:r w:rsidRPr="00C258AB">
              <w:rPr>
                <w:b/>
                <w:sz w:val="27"/>
                <w:szCs w:val="27"/>
              </w:rPr>
              <w:t xml:space="preserve"> ng BHCS County</w:t>
            </w:r>
          </w:p>
          <w:p w14:paraId="63CFF369" w14:textId="28F3030A" w:rsidR="006D745E" w:rsidRPr="00C258AB" w:rsidRDefault="0077588D" w:rsidP="00141BB7">
            <w:pPr>
              <w:pStyle w:val="ListParagraph"/>
              <w:numPr>
                <w:ilvl w:val="0"/>
                <w:numId w:val="2"/>
              </w:numPr>
              <w:ind w:left="417"/>
              <w:rPr>
                <w:rFonts w:ascii="Arial Narrow" w:hAnsi="Arial Narrow" w:cs="Tahoma"/>
                <w:b/>
                <w:sz w:val="27"/>
                <w:szCs w:val="27"/>
              </w:rPr>
            </w:pPr>
            <w:r w:rsidRPr="00C258AB">
              <w:rPr>
                <w:b/>
                <w:sz w:val="27"/>
                <w:szCs w:val="27"/>
              </w:rPr>
              <w:t xml:space="preserve">Network ng Tagapagbigay ng BHCS SUD (pinagsama na </w:t>
            </w:r>
            <w:proofErr w:type="gramStart"/>
            <w:r w:rsidRPr="00C258AB">
              <w:rPr>
                <w:b/>
                <w:sz w:val="27"/>
                <w:szCs w:val="27"/>
              </w:rPr>
              <w:t>SPN)*</w:t>
            </w:r>
            <w:proofErr w:type="gramEnd"/>
          </w:p>
        </w:tc>
        <w:tc>
          <w:tcPr>
            <w:tcW w:w="5241" w:type="dxa"/>
            <w:gridSpan w:val="4"/>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0F17AD48" w14:textId="01684853" w:rsidR="006D745E" w:rsidRPr="00C258AB" w:rsidRDefault="00687284" w:rsidP="00FD7BFF">
            <w:pPr>
              <w:rPr>
                <w:rFonts w:ascii="Arial Narrow" w:hAnsi="Arial Narrow" w:cs="Tahoma"/>
                <w:sz w:val="27"/>
                <w:szCs w:val="27"/>
              </w:rPr>
            </w:pPr>
            <w:r w:rsidRPr="00C258AB">
              <w:rPr>
                <w:sz w:val="27"/>
                <w:szCs w:val="27"/>
              </w:rPr>
              <w:t>(</w:t>
            </w:r>
            <w:r w:rsidRPr="00C258AB">
              <w:rPr>
                <w:sz w:val="27"/>
                <w:szCs w:val="27"/>
              </w:rPr>
              <w:fldChar w:fldCharType="begin">
                <w:ffData>
                  <w:name w:val="Check2"/>
                  <w:enabled/>
                  <w:calcOnExit w:val="0"/>
                  <w:checkBox>
                    <w:sizeAuto/>
                    <w:default w:val="0"/>
                  </w:checkBox>
                </w:ffData>
              </w:fldChar>
            </w:r>
            <w:r w:rsidRPr="00C258AB">
              <w:rPr>
                <w:sz w:val="27"/>
                <w:szCs w:val="27"/>
              </w:rPr>
              <w:instrText xml:space="preserve"> FORMCHECKBOX </w:instrText>
            </w:r>
            <w:r w:rsidR="003225E4">
              <w:rPr>
                <w:sz w:val="27"/>
                <w:szCs w:val="27"/>
              </w:rPr>
            </w:r>
            <w:r w:rsidR="003225E4">
              <w:rPr>
                <w:sz w:val="27"/>
                <w:szCs w:val="27"/>
              </w:rPr>
              <w:fldChar w:fldCharType="separate"/>
            </w:r>
            <w:r w:rsidRPr="00C258AB">
              <w:rPr>
                <w:sz w:val="27"/>
                <w:szCs w:val="27"/>
              </w:rPr>
              <w:fldChar w:fldCharType="end"/>
            </w:r>
            <w:r w:rsidRPr="00C258AB">
              <w:rPr>
                <w:sz w:val="27"/>
                <w:szCs w:val="27"/>
              </w:rPr>
              <w:t>) Tsekan ang kahon at kumpletuhin sa ibaba para magdagdag ng tagapagbigay ng paggamot sa labas ng network ng BHCS/SPN:</w:t>
            </w:r>
          </w:p>
        </w:tc>
      </w:tr>
      <w:tr w:rsidR="00FD7BFF" w:rsidRPr="00C258AB" w14:paraId="17A52627" w14:textId="77777777" w:rsidTr="00C258AB">
        <w:tblPrEx>
          <w:tblBorders>
            <w:top w:val="single" w:sz="2" w:space="0" w:color="3366FF"/>
            <w:left w:val="single" w:sz="2" w:space="0" w:color="3366FF"/>
            <w:bottom w:val="single" w:sz="2" w:space="0" w:color="3366FF"/>
            <w:right w:val="single" w:sz="2" w:space="0" w:color="3366FF"/>
          </w:tblBorders>
        </w:tblPrEx>
        <w:trPr>
          <w:trHeight w:val="281"/>
          <w:jc w:val="center"/>
        </w:trPr>
        <w:tc>
          <w:tcPr>
            <w:tcW w:w="6001" w:type="dxa"/>
            <w:gridSpan w:val="7"/>
            <w:tcBorders>
              <w:top w:val="single" w:sz="4" w:space="0" w:color="auto"/>
              <w:left w:val="thinThickSmallGap" w:sz="24" w:space="0" w:color="auto"/>
              <w:bottom w:val="nil"/>
            </w:tcBorders>
            <w:shd w:val="clear" w:color="auto" w:fill="auto"/>
            <w:tcMar>
              <w:top w:w="0" w:type="dxa"/>
              <w:left w:w="72" w:type="dxa"/>
              <w:bottom w:w="0" w:type="dxa"/>
              <w:right w:w="72" w:type="dxa"/>
            </w:tcMar>
          </w:tcPr>
          <w:p w14:paraId="4E4717CF" w14:textId="77777777" w:rsidR="00FD7BFF" w:rsidRPr="00C258AB" w:rsidRDefault="00FD7BFF" w:rsidP="00FD7BFF">
            <w:pPr>
              <w:rPr>
                <w:rFonts w:ascii="Arial Narrow" w:hAnsi="Arial Narrow" w:cs="Tahoma"/>
                <w:sz w:val="27"/>
                <w:szCs w:val="27"/>
              </w:rPr>
            </w:pPr>
          </w:p>
        </w:tc>
        <w:tc>
          <w:tcPr>
            <w:tcW w:w="5241" w:type="dxa"/>
            <w:gridSpan w:val="4"/>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18693864" w14:textId="77777777" w:rsidR="00FD7BFF" w:rsidRPr="00C258AB" w:rsidRDefault="00FD7BFF" w:rsidP="00AB16C9">
            <w:pPr>
              <w:rPr>
                <w:rFonts w:ascii="Arial Narrow" w:hAnsi="Arial Narrow" w:cs="Tahoma"/>
                <w:sz w:val="27"/>
                <w:szCs w:val="27"/>
              </w:rPr>
            </w:pPr>
          </w:p>
        </w:tc>
      </w:tr>
      <w:tr w:rsidR="005E18F8" w:rsidRPr="00C258AB" w14:paraId="2E1DC48C"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nil"/>
            </w:tcBorders>
            <w:shd w:val="clear" w:color="auto" w:fill="auto"/>
            <w:tcMar>
              <w:top w:w="0" w:type="dxa"/>
              <w:left w:w="72" w:type="dxa"/>
              <w:bottom w:w="0" w:type="dxa"/>
              <w:right w:w="72" w:type="dxa"/>
            </w:tcMar>
          </w:tcPr>
          <w:p w14:paraId="54BC8B58" w14:textId="77777777" w:rsidR="00BB4F52" w:rsidRPr="00C258AB" w:rsidRDefault="00687284" w:rsidP="008757FE">
            <w:pPr>
              <w:rPr>
                <w:rFonts w:ascii="Tahoma" w:hAnsi="Tahoma" w:cs="Tahoma"/>
                <w:b/>
                <w:sz w:val="27"/>
                <w:szCs w:val="27"/>
              </w:rPr>
            </w:pPr>
            <w:r w:rsidRPr="00C258AB">
              <w:rPr>
                <w:b/>
                <w:sz w:val="27"/>
                <w:szCs w:val="27"/>
              </w:rPr>
              <w:t>Hindi-SPN na Tagapagbigay ng Paggagamot</w:t>
            </w:r>
          </w:p>
        </w:tc>
        <w:tc>
          <w:tcPr>
            <w:tcW w:w="3074" w:type="dxa"/>
            <w:gridSpan w:val="2"/>
            <w:tcBorders>
              <w:top w:val="nil"/>
              <w:bottom w:val="nil"/>
            </w:tcBorders>
            <w:shd w:val="clear" w:color="auto" w:fill="auto"/>
            <w:tcMar>
              <w:top w:w="0" w:type="dxa"/>
              <w:left w:w="72" w:type="dxa"/>
              <w:bottom w:w="0" w:type="dxa"/>
              <w:right w:w="72" w:type="dxa"/>
            </w:tcMar>
          </w:tcPr>
          <w:p w14:paraId="603A93AC" w14:textId="77777777" w:rsidR="00BB4F52" w:rsidRPr="00C258AB" w:rsidRDefault="00BB4F52" w:rsidP="00BB4F52">
            <w:pPr>
              <w:rPr>
                <w:rFonts w:ascii="Tahoma" w:hAnsi="Tahoma" w:cs="Tahoma"/>
                <w:b/>
                <w:sz w:val="27"/>
                <w:szCs w:val="27"/>
              </w:rPr>
            </w:pPr>
            <w:r w:rsidRPr="00C258AB">
              <w:rPr>
                <w:b/>
                <w:sz w:val="27"/>
                <w:szCs w:val="27"/>
              </w:rPr>
              <w:t>Numero ng Telepono</w:t>
            </w:r>
          </w:p>
        </w:tc>
        <w:tc>
          <w:tcPr>
            <w:tcW w:w="2167" w:type="dxa"/>
            <w:gridSpan w:val="2"/>
            <w:tcBorders>
              <w:top w:val="nil"/>
              <w:bottom w:val="nil"/>
              <w:right w:val="thinThickSmallGap" w:sz="24" w:space="0" w:color="auto"/>
            </w:tcBorders>
            <w:shd w:val="clear" w:color="auto" w:fill="auto"/>
            <w:tcMar>
              <w:top w:w="0" w:type="dxa"/>
              <w:left w:w="72" w:type="dxa"/>
              <w:bottom w:w="0" w:type="dxa"/>
              <w:right w:w="72" w:type="dxa"/>
            </w:tcMar>
          </w:tcPr>
          <w:p w14:paraId="42400C1E" w14:textId="77777777" w:rsidR="00BB4F52" w:rsidRPr="00C258AB" w:rsidRDefault="00BB4F52" w:rsidP="00BB4F52">
            <w:pPr>
              <w:rPr>
                <w:rFonts w:ascii="Tahoma" w:hAnsi="Tahoma" w:cs="Tahoma"/>
                <w:b/>
                <w:sz w:val="27"/>
                <w:szCs w:val="27"/>
              </w:rPr>
            </w:pPr>
            <w:r w:rsidRPr="00C258AB">
              <w:rPr>
                <w:b/>
                <w:sz w:val="27"/>
                <w:szCs w:val="27"/>
              </w:rPr>
              <w:t>Extension</w:t>
            </w:r>
          </w:p>
        </w:tc>
      </w:tr>
      <w:tr w:rsidR="005E18F8" w:rsidRPr="00C258AB" w14:paraId="61563962" w14:textId="77777777" w:rsidTr="00C258AB">
        <w:tblPrEx>
          <w:tblBorders>
            <w:top w:val="single" w:sz="2" w:space="0" w:color="3366FF"/>
            <w:left w:val="single" w:sz="2" w:space="0" w:color="3366FF"/>
            <w:bottom w:val="single" w:sz="2" w:space="0" w:color="3366FF"/>
            <w:right w:val="single" w:sz="2" w:space="0" w:color="3366FF"/>
          </w:tblBorders>
        </w:tblPrEx>
        <w:trPr>
          <w:trHeight w:val="200"/>
          <w:jc w:val="center"/>
        </w:trPr>
        <w:tc>
          <w:tcPr>
            <w:tcW w:w="6001" w:type="dxa"/>
            <w:gridSpan w:val="7"/>
            <w:tcBorders>
              <w:top w:val="nil"/>
              <w:left w:val="thinThickSmallGap" w:sz="24" w:space="0" w:color="auto"/>
              <w:bottom w:val="single" w:sz="4" w:space="0" w:color="auto"/>
            </w:tcBorders>
            <w:shd w:val="clear" w:color="auto" w:fill="auto"/>
          </w:tcPr>
          <w:p w14:paraId="67A34532" w14:textId="18AB4FD4" w:rsidR="00F1105E" w:rsidRPr="00C258AB" w:rsidRDefault="00F1105E" w:rsidP="00FD7BFF">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3074" w:type="dxa"/>
            <w:gridSpan w:val="2"/>
            <w:tcBorders>
              <w:top w:val="nil"/>
              <w:bottom w:val="single" w:sz="4" w:space="0" w:color="auto"/>
            </w:tcBorders>
            <w:shd w:val="clear" w:color="auto" w:fill="auto"/>
            <w:tcMar>
              <w:top w:w="0" w:type="dxa"/>
              <w:left w:w="72" w:type="dxa"/>
              <w:bottom w:w="0" w:type="dxa"/>
              <w:right w:w="72" w:type="dxa"/>
            </w:tcMar>
          </w:tcPr>
          <w:p w14:paraId="7DA28612" w14:textId="77777777" w:rsidR="00F1105E" w:rsidRPr="00C258AB" w:rsidRDefault="00F1105E" w:rsidP="00BB4F52">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2167" w:type="dxa"/>
            <w:gridSpan w:val="2"/>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5EFE6ADB" w14:textId="77777777" w:rsidR="00F1105E" w:rsidRPr="00C258AB" w:rsidRDefault="00F1105E" w:rsidP="00BB4F52">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r>
      <w:tr w:rsidR="00141BB7" w:rsidRPr="00C258AB" w14:paraId="583A0402" w14:textId="77777777" w:rsidTr="00141BB7">
        <w:tblPrEx>
          <w:tblBorders>
            <w:top w:val="single" w:sz="2" w:space="0" w:color="3366FF"/>
            <w:left w:val="single" w:sz="2" w:space="0" w:color="3366FF"/>
            <w:bottom w:val="single" w:sz="2" w:space="0" w:color="3366FF"/>
            <w:right w:val="single" w:sz="2" w:space="0" w:color="3366FF"/>
          </w:tblBorders>
        </w:tblPrEx>
        <w:trPr>
          <w:jc w:val="center"/>
        </w:trPr>
        <w:tc>
          <w:tcPr>
            <w:tcW w:w="3125" w:type="dxa"/>
            <w:gridSpan w:val="5"/>
            <w:tcBorders>
              <w:top w:val="single" w:sz="4" w:space="0" w:color="auto"/>
              <w:left w:val="thinThickSmallGap" w:sz="24" w:space="0" w:color="auto"/>
              <w:bottom w:val="thinThickSmallGap" w:sz="24" w:space="0" w:color="auto"/>
              <w:right w:val="nil"/>
            </w:tcBorders>
            <w:shd w:val="clear" w:color="auto" w:fill="auto"/>
          </w:tcPr>
          <w:p w14:paraId="43E45F09" w14:textId="492DED55" w:rsidR="00141BB7" w:rsidRPr="00C258AB" w:rsidRDefault="00141BB7" w:rsidP="00BB4F52">
            <w:pPr>
              <w:rPr>
                <w:rFonts w:ascii="Tahoma" w:hAnsi="Tahoma" w:cs="Tahoma"/>
                <w:b/>
                <w:sz w:val="27"/>
                <w:szCs w:val="27"/>
              </w:rPr>
            </w:pPr>
            <w:r w:rsidRPr="00C258AB">
              <w:rPr>
                <w:b/>
                <w:sz w:val="27"/>
                <w:szCs w:val="27"/>
              </w:rPr>
              <w:t xml:space="preserve">Address ng </w:t>
            </w:r>
            <w:proofErr w:type="spellStart"/>
            <w:r w:rsidRPr="00C258AB">
              <w:rPr>
                <w:b/>
                <w:sz w:val="27"/>
                <w:szCs w:val="27"/>
              </w:rPr>
              <w:t>Kalye</w:t>
            </w:r>
            <w:proofErr w:type="spellEnd"/>
          </w:p>
        </w:tc>
        <w:tc>
          <w:tcPr>
            <w:tcW w:w="2876" w:type="dxa"/>
            <w:gridSpan w:val="2"/>
            <w:tcBorders>
              <w:top w:val="single" w:sz="4" w:space="0" w:color="auto"/>
              <w:left w:val="nil"/>
              <w:bottom w:val="thinThickSmallGap" w:sz="24" w:space="0" w:color="auto"/>
            </w:tcBorders>
            <w:shd w:val="clear" w:color="auto" w:fill="auto"/>
          </w:tcPr>
          <w:p w14:paraId="416E203E" w14:textId="01F6A708" w:rsidR="00141BB7" w:rsidRPr="00C258AB" w:rsidRDefault="00141BB7" w:rsidP="00141BB7">
            <w:pPr>
              <w:rPr>
                <w:rFonts w:ascii="Tahoma" w:hAnsi="Tahoma" w:cs="Tahoma"/>
                <w:b/>
                <w:sz w:val="27"/>
                <w:szCs w:val="27"/>
              </w:rPr>
            </w:pPr>
            <w:r w:rsidRPr="00C258AB">
              <w:rPr>
                <w:b/>
                <w:sz w:val="27"/>
                <w:szCs w:val="27"/>
              </w:rPr>
              <w:t>Lungsod</w:t>
            </w:r>
          </w:p>
        </w:tc>
        <w:tc>
          <w:tcPr>
            <w:tcW w:w="3074" w:type="dxa"/>
            <w:gridSpan w:val="2"/>
            <w:tcBorders>
              <w:top w:val="single" w:sz="4" w:space="0" w:color="auto"/>
              <w:bottom w:val="thinThickSmallGap" w:sz="24" w:space="0" w:color="auto"/>
            </w:tcBorders>
            <w:shd w:val="clear" w:color="auto" w:fill="auto"/>
            <w:tcMar>
              <w:top w:w="0" w:type="dxa"/>
              <w:left w:w="72" w:type="dxa"/>
              <w:bottom w:w="0" w:type="dxa"/>
              <w:right w:w="72" w:type="dxa"/>
            </w:tcMar>
          </w:tcPr>
          <w:p w14:paraId="2B1EAE78" w14:textId="47988689" w:rsidR="00141BB7" w:rsidRPr="00C258AB" w:rsidRDefault="00141BB7" w:rsidP="00BB4F52">
            <w:pPr>
              <w:rPr>
                <w:rFonts w:ascii="Tahoma" w:hAnsi="Tahoma" w:cs="Tahoma"/>
                <w:b/>
                <w:sz w:val="27"/>
                <w:szCs w:val="27"/>
              </w:rPr>
            </w:pPr>
            <w:r w:rsidRPr="00C258AB">
              <w:rPr>
                <w:b/>
                <w:sz w:val="27"/>
                <w:szCs w:val="27"/>
              </w:rPr>
              <w:t>Estado</w:t>
            </w:r>
          </w:p>
        </w:tc>
        <w:tc>
          <w:tcPr>
            <w:tcW w:w="2167" w:type="dxa"/>
            <w:gridSpan w:val="2"/>
            <w:tcBorders>
              <w:top w:val="single" w:sz="4" w:space="0" w:color="auto"/>
              <w:bottom w:val="thinThickSmallGap" w:sz="24" w:space="0" w:color="auto"/>
              <w:right w:val="thinThickSmallGap" w:sz="24" w:space="0" w:color="auto"/>
            </w:tcBorders>
            <w:shd w:val="clear" w:color="auto" w:fill="auto"/>
            <w:tcMar>
              <w:top w:w="0" w:type="dxa"/>
              <w:left w:w="72" w:type="dxa"/>
              <w:bottom w:w="0" w:type="dxa"/>
              <w:right w:w="72" w:type="dxa"/>
            </w:tcMar>
          </w:tcPr>
          <w:p w14:paraId="5317EF09" w14:textId="77777777" w:rsidR="00141BB7" w:rsidRPr="00C258AB" w:rsidRDefault="00141BB7" w:rsidP="00BB4F52">
            <w:pPr>
              <w:rPr>
                <w:rFonts w:ascii="Tahoma" w:hAnsi="Tahoma" w:cs="Tahoma"/>
                <w:b/>
                <w:sz w:val="27"/>
                <w:szCs w:val="27"/>
              </w:rPr>
            </w:pPr>
            <w:r w:rsidRPr="00C258AB">
              <w:rPr>
                <w:b/>
                <w:sz w:val="27"/>
                <w:szCs w:val="27"/>
              </w:rPr>
              <w:t>Zip Code</w:t>
            </w:r>
          </w:p>
        </w:tc>
      </w:tr>
      <w:tr w:rsidR="005E18F8" w:rsidRPr="00C258AB" w14:paraId="3811013A" w14:textId="77777777" w:rsidTr="00C258AB">
        <w:tblPrEx>
          <w:tblBorders>
            <w:top w:val="single" w:sz="2" w:space="0" w:color="3366FF"/>
            <w:left w:val="single" w:sz="2" w:space="0" w:color="3366FF"/>
            <w:bottom w:val="single" w:sz="2" w:space="0" w:color="3366FF"/>
            <w:right w:val="single" w:sz="2" w:space="0" w:color="3366FF"/>
          </w:tblBorders>
        </w:tblPrEx>
        <w:trPr>
          <w:trHeight w:val="1156"/>
          <w:jc w:val="center"/>
        </w:trPr>
        <w:tc>
          <w:tcPr>
            <w:tcW w:w="11242" w:type="dxa"/>
            <w:gridSpan w:val="11"/>
            <w:tcBorders>
              <w:top w:val="thinThickSmallGap" w:sz="24" w:space="0" w:color="auto"/>
              <w:left w:val="thinThickSmallGap" w:sz="24" w:space="0" w:color="auto"/>
              <w:bottom w:val="nil"/>
              <w:right w:val="thinThickSmallGap" w:sz="24" w:space="0" w:color="auto"/>
            </w:tcBorders>
            <w:shd w:val="clear" w:color="auto" w:fill="auto"/>
            <w:tcMar>
              <w:top w:w="0" w:type="dxa"/>
              <w:left w:w="72" w:type="dxa"/>
              <w:bottom w:w="0" w:type="dxa"/>
              <w:right w:w="72" w:type="dxa"/>
            </w:tcMar>
          </w:tcPr>
          <w:p w14:paraId="1EA6BED4" w14:textId="0F5A29AE" w:rsidR="004F3E07" w:rsidRPr="00C258AB" w:rsidRDefault="006C623C" w:rsidP="00FD7BFF">
            <w:pPr>
              <w:jc w:val="center"/>
              <w:rPr>
                <w:rFonts w:ascii="Tahoma" w:hAnsi="Tahoma" w:cs="Tahoma"/>
                <w:b/>
                <w:sz w:val="27"/>
                <w:szCs w:val="27"/>
              </w:rPr>
            </w:pPr>
            <w:r w:rsidRPr="00C258AB">
              <w:rPr>
                <w:b/>
                <w:sz w:val="27"/>
                <w:szCs w:val="27"/>
              </w:rPr>
              <w:t>PINAHIHINTULUTAN KO NA ANG AKING INDIBIDUWAL NA PAGKAKAKILANLAN NA IMPORMASYONG SUD AY MAIBIGAY KAY AT MAGAMIT NI:</w:t>
            </w:r>
          </w:p>
          <w:p w14:paraId="60D07478" w14:textId="40B9455C" w:rsidR="00FD7BFF" w:rsidRPr="00C258AB" w:rsidRDefault="00FD7BFF" w:rsidP="00FD7BFF">
            <w:pPr>
              <w:jc w:val="center"/>
              <w:rPr>
                <w:rFonts w:ascii="Tahoma" w:hAnsi="Tahoma" w:cs="Tahoma"/>
                <w:sz w:val="27"/>
                <w:szCs w:val="27"/>
              </w:rPr>
            </w:pPr>
          </w:p>
        </w:tc>
      </w:tr>
      <w:tr w:rsidR="00A8625B" w:rsidRPr="00C258AB" w14:paraId="52DE67EE"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Mar>
              <w:top w:w="0" w:type="dxa"/>
              <w:left w:w="72" w:type="dxa"/>
              <w:bottom w:w="0" w:type="dxa"/>
              <w:right w:w="72" w:type="dxa"/>
            </w:tcMar>
          </w:tcPr>
          <w:p w14:paraId="7F68DB8B" w14:textId="77777777" w:rsidR="00A8625B" w:rsidRPr="00C258AB" w:rsidRDefault="00A8625B" w:rsidP="000C2C58">
            <w:pPr>
              <w:rPr>
                <w:rFonts w:ascii="Tahoma" w:hAnsi="Tahoma" w:cs="Tahoma"/>
                <w:b/>
                <w:sz w:val="27"/>
                <w:szCs w:val="27"/>
              </w:rPr>
            </w:pPr>
          </w:p>
        </w:tc>
        <w:tc>
          <w:tcPr>
            <w:tcW w:w="5241" w:type="dxa"/>
            <w:gridSpan w:val="4"/>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74BB5CA7" w14:textId="77777777" w:rsidR="00A8625B" w:rsidRPr="00C258AB" w:rsidRDefault="00A8625B" w:rsidP="000C2C58">
            <w:pPr>
              <w:rPr>
                <w:rFonts w:ascii="Tahoma" w:hAnsi="Tahoma" w:cs="Tahoma"/>
                <w:b/>
                <w:sz w:val="27"/>
                <w:szCs w:val="27"/>
              </w:rPr>
            </w:pPr>
          </w:p>
        </w:tc>
      </w:tr>
      <w:tr w:rsidR="00A8625B" w:rsidRPr="00C258AB" w14:paraId="37194C16"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single" w:sz="4" w:space="0" w:color="auto"/>
              <w:left w:val="thinThickSmallGap" w:sz="24" w:space="0" w:color="auto"/>
              <w:bottom w:val="nil"/>
            </w:tcBorders>
            <w:shd w:val="clear" w:color="auto" w:fill="auto"/>
            <w:tcMar>
              <w:top w:w="0" w:type="dxa"/>
              <w:left w:w="72" w:type="dxa"/>
              <w:bottom w:w="0" w:type="dxa"/>
              <w:right w:w="72" w:type="dxa"/>
            </w:tcMar>
          </w:tcPr>
          <w:p w14:paraId="3945F9A4" w14:textId="7DF38DC6" w:rsidR="00A8625B" w:rsidRPr="00C258AB" w:rsidRDefault="00A8625B" w:rsidP="00A8625B">
            <w:pPr>
              <w:rPr>
                <w:rFonts w:ascii="Tahoma" w:hAnsi="Tahoma" w:cs="Tahoma"/>
                <w:b/>
                <w:sz w:val="27"/>
                <w:szCs w:val="27"/>
              </w:rPr>
            </w:pPr>
            <w:r w:rsidRPr="00C258AB">
              <w:rPr>
                <w:b/>
                <w:sz w:val="27"/>
                <w:szCs w:val="27"/>
              </w:rPr>
              <w:t>Pangalan ng Emergency Contact #1</w:t>
            </w:r>
          </w:p>
        </w:tc>
        <w:tc>
          <w:tcPr>
            <w:tcW w:w="3074" w:type="dxa"/>
            <w:gridSpan w:val="2"/>
            <w:tcBorders>
              <w:top w:val="single" w:sz="4" w:space="0" w:color="auto"/>
              <w:bottom w:val="nil"/>
            </w:tcBorders>
            <w:shd w:val="clear" w:color="auto" w:fill="auto"/>
            <w:tcMar>
              <w:top w:w="0" w:type="dxa"/>
              <w:left w:w="72" w:type="dxa"/>
              <w:bottom w:w="0" w:type="dxa"/>
              <w:right w:w="72" w:type="dxa"/>
            </w:tcMar>
          </w:tcPr>
          <w:p w14:paraId="4C86DCCC" w14:textId="77777777" w:rsidR="00A8625B" w:rsidRPr="00C258AB" w:rsidRDefault="00A8625B" w:rsidP="000C2C58">
            <w:pPr>
              <w:rPr>
                <w:rFonts w:ascii="Tahoma" w:hAnsi="Tahoma" w:cs="Tahoma"/>
                <w:b/>
                <w:sz w:val="27"/>
                <w:szCs w:val="27"/>
              </w:rPr>
            </w:pPr>
            <w:r w:rsidRPr="00C258AB">
              <w:rPr>
                <w:b/>
                <w:sz w:val="27"/>
                <w:szCs w:val="27"/>
              </w:rPr>
              <w:t>Numero ng Telepono</w:t>
            </w:r>
          </w:p>
        </w:tc>
        <w:tc>
          <w:tcPr>
            <w:tcW w:w="2167" w:type="dxa"/>
            <w:gridSpan w:val="2"/>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6CD15E3D" w14:textId="77777777" w:rsidR="00A8625B" w:rsidRPr="00C258AB" w:rsidRDefault="00A8625B" w:rsidP="000C2C58">
            <w:pPr>
              <w:rPr>
                <w:rFonts w:ascii="Tahoma" w:hAnsi="Tahoma" w:cs="Tahoma"/>
                <w:b/>
                <w:sz w:val="27"/>
                <w:szCs w:val="27"/>
              </w:rPr>
            </w:pPr>
            <w:r w:rsidRPr="00C258AB">
              <w:rPr>
                <w:b/>
                <w:sz w:val="27"/>
                <w:szCs w:val="27"/>
              </w:rPr>
              <w:t>Extension</w:t>
            </w:r>
          </w:p>
        </w:tc>
      </w:tr>
      <w:tr w:rsidR="00A8625B" w:rsidRPr="00C258AB" w14:paraId="290CAAA3"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Pr>
          <w:p w14:paraId="6088C0A1" w14:textId="77777777" w:rsidR="00A8625B" w:rsidRPr="00C258AB" w:rsidRDefault="00A8625B" w:rsidP="000C2C58">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p w14:paraId="7952DC1E" w14:textId="77777777" w:rsidR="00A8625B" w:rsidRPr="00C258AB" w:rsidRDefault="00A8625B" w:rsidP="000C2C58">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3074" w:type="dxa"/>
            <w:gridSpan w:val="2"/>
            <w:tcBorders>
              <w:top w:val="nil"/>
              <w:bottom w:val="single" w:sz="4" w:space="0" w:color="auto"/>
            </w:tcBorders>
            <w:shd w:val="clear" w:color="auto" w:fill="auto"/>
            <w:tcMar>
              <w:top w:w="0" w:type="dxa"/>
              <w:left w:w="72" w:type="dxa"/>
              <w:bottom w:w="0" w:type="dxa"/>
              <w:right w:w="72" w:type="dxa"/>
            </w:tcMar>
          </w:tcPr>
          <w:p w14:paraId="7AD35FDC" w14:textId="77777777" w:rsidR="00A8625B" w:rsidRPr="00C258AB" w:rsidRDefault="00A8625B" w:rsidP="000C2C58">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2167" w:type="dxa"/>
            <w:gridSpan w:val="2"/>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1A116998" w14:textId="77777777" w:rsidR="00A8625B" w:rsidRPr="00C258AB" w:rsidRDefault="00A8625B" w:rsidP="000C2C58">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r>
      <w:tr w:rsidR="00141BB7" w:rsidRPr="00C258AB" w14:paraId="7EDE20E3" w14:textId="77777777" w:rsidTr="00141BB7">
        <w:tblPrEx>
          <w:tblBorders>
            <w:top w:val="single" w:sz="2" w:space="0" w:color="3366FF"/>
            <w:left w:val="single" w:sz="2" w:space="0" w:color="3366FF"/>
            <w:bottom w:val="single" w:sz="2" w:space="0" w:color="3366FF"/>
            <w:right w:val="single" w:sz="2" w:space="0" w:color="3366FF"/>
          </w:tblBorders>
        </w:tblPrEx>
        <w:trPr>
          <w:jc w:val="center"/>
        </w:trPr>
        <w:tc>
          <w:tcPr>
            <w:tcW w:w="2975" w:type="dxa"/>
            <w:gridSpan w:val="3"/>
            <w:tcBorders>
              <w:top w:val="single" w:sz="4" w:space="0" w:color="auto"/>
              <w:left w:val="thinThickSmallGap" w:sz="24" w:space="0" w:color="auto"/>
              <w:bottom w:val="nil"/>
              <w:right w:val="nil"/>
            </w:tcBorders>
            <w:shd w:val="clear" w:color="auto" w:fill="auto"/>
          </w:tcPr>
          <w:p w14:paraId="65FAEE74" w14:textId="1D401A8E" w:rsidR="00141BB7" w:rsidRPr="00C258AB" w:rsidRDefault="00141BB7" w:rsidP="000C2C58">
            <w:pPr>
              <w:rPr>
                <w:rFonts w:ascii="Tahoma" w:hAnsi="Tahoma" w:cs="Tahoma"/>
                <w:b/>
                <w:sz w:val="27"/>
                <w:szCs w:val="27"/>
              </w:rPr>
            </w:pPr>
            <w:r w:rsidRPr="00C258AB">
              <w:rPr>
                <w:b/>
                <w:sz w:val="27"/>
                <w:szCs w:val="27"/>
              </w:rPr>
              <w:t>Address ng Kalye</w:t>
            </w:r>
          </w:p>
        </w:tc>
        <w:tc>
          <w:tcPr>
            <w:tcW w:w="3026" w:type="dxa"/>
            <w:gridSpan w:val="4"/>
            <w:tcBorders>
              <w:top w:val="single" w:sz="4" w:space="0" w:color="auto"/>
              <w:left w:val="nil"/>
              <w:bottom w:val="nil"/>
            </w:tcBorders>
            <w:shd w:val="clear" w:color="auto" w:fill="auto"/>
          </w:tcPr>
          <w:p w14:paraId="5104B804" w14:textId="7DAE27F7" w:rsidR="00141BB7" w:rsidRPr="00C258AB" w:rsidRDefault="00141BB7" w:rsidP="00141BB7">
            <w:pPr>
              <w:rPr>
                <w:rFonts w:ascii="Tahoma" w:hAnsi="Tahoma" w:cs="Tahoma"/>
                <w:b/>
                <w:sz w:val="27"/>
                <w:szCs w:val="27"/>
              </w:rPr>
            </w:pPr>
            <w:r w:rsidRPr="00C258AB">
              <w:rPr>
                <w:b/>
                <w:sz w:val="27"/>
                <w:szCs w:val="27"/>
              </w:rPr>
              <w:t>Lungsod</w:t>
            </w:r>
          </w:p>
        </w:tc>
        <w:tc>
          <w:tcPr>
            <w:tcW w:w="3074" w:type="dxa"/>
            <w:gridSpan w:val="2"/>
            <w:tcBorders>
              <w:top w:val="single" w:sz="4" w:space="0" w:color="auto"/>
              <w:bottom w:val="nil"/>
            </w:tcBorders>
            <w:shd w:val="clear" w:color="auto" w:fill="auto"/>
            <w:tcMar>
              <w:top w:w="0" w:type="dxa"/>
              <w:left w:w="72" w:type="dxa"/>
              <w:bottom w:w="0" w:type="dxa"/>
              <w:right w:w="72" w:type="dxa"/>
            </w:tcMar>
          </w:tcPr>
          <w:p w14:paraId="669ABDAB" w14:textId="046FD32A" w:rsidR="00141BB7" w:rsidRPr="00C258AB" w:rsidRDefault="00141BB7" w:rsidP="000C2C58">
            <w:pPr>
              <w:rPr>
                <w:rFonts w:ascii="Tahoma" w:hAnsi="Tahoma" w:cs="Tahoma"/>
                <w:b/>
                <w:sz w:val="27"/>
                <w:szCs w:val="27"/>
              </w:rPr>
            </w:pPr>
            <w:r w:rsidRPr="00C258AB">
              <w:rPr>
                <w:b/>
                <w:sz w:val="27"/>
                <w:szCs w:val="27"/>
              </w:rPr>
              <w:t>Estado</w:t>
            </w:r>
          </w:p>
        </w:tc>
        <w:tc>
          <w:tcPr>
            <w:tcW w:w="2167" w:type="dxa"/>
            <w:gridSpan w:val="2"/>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596B27AE" w14:textId="77777777" w:rsidR="00141BB7" w:rsidRPr="00C258AB" w:rsidRDefault="00141BB7" w:rsidP="000C2C58">
            <w:pPr>
              <w:rPr>
                <w:rFonts w:ascii="Tahoma" w:hAnsi="Tahoma" w:cs="Tahoma"/>
                <w:b/>
                <w:sz w:val="27"/>
                <w:szCs w:val="27"/>
              </w:rPr>
            </w:pPr>
            <w:r w:rsidRPr="00C258AB">
              <w:rPr>
                <w:b/>
                <w:sz w:val="27"/>
                <w:szCs w:val="27"/>
              </w:rPr>
              <w:t>Zip Code</w:t>
            </w:r>
          </w:p>
        </w:tc>
      </w:tr>
      <w:tr w:rsidR="00A8625B" w:rsidRPr="00C258AB" w14:paraId="5D967200"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nil"/>
            </w:tcBorders>
            <w:shd w:val="clear" w:color="auto" w:fill="auto"/>
          </w:tcPr>
          <w:p w14:paraId="2AA0AD23" w14:textId="77777777" w:rsidR="00A8625B" w:rsidRPr="00C258AB" w:rsidRDefault="00A8625B" w:rsidP="000C2C58">
            <w:pPr>
              <w:rPr>
                <w:rFonts w:ascii="Tahoma" w:hAnsi="Tahoma" w:cs="Tahoma"/>
                <w:b/>
                <w:noProof/>
                <w:sz w:val="27"/>
                <w:szCs w:val="27"/>
                <w:lang w:eastAsia="en-US"/>
              </w:rPr>
            </w:pPr>
          </w:p>
        </w:tc>
        <w:tc>
          <w:tcPr>
            <w:tcW w:w="3074" w:type="dxa"/>
            <w:gridSpan w:val="2"/>
            <w:tcBorders>
              <w:top w:val="nil"/>
              <w:bottom w:val="nil"/>
            </w:tcBorders>
            <w:shd w:val="clear" w:color="auto" w:fill="auto"/>
            <w:tcMar>
              <w:top w:w="0" w:type="dxa"/>
              <w:left w:w="72" w:type="dxa"/>
              <w:bottom w:w="0" w:type="dxa"/>
              <w:right w:w="72" w:type="dxa"/>
            </w:tcMar>
          </w:tcPr>
          <w:p w14:paraId="711ED72D" w14:textId="77777777" w:rsidR="00A8625B" w:rsidRPr="00C258AB" w:rsidRDefault="00A8625B" w:rsidP="000C2C58">
            <w:pPr>
              <w:rPr>
                <w:rFonts w:ascii="Tahoma" w:hAnsi="Tahoma" w:cs="Tahoma"/>
                <w:b/>
                <w:sz w:val="27"/>
                <w:szCs w:val="27"/>
              </w:rPr>
            </w:pPr>
          </w:p>
        </w:tc>
        <w:tc>
          <w:tcPr>
            <w:tcW w:w="2167" w:type="dxa"/>
            <w:gridSpan w:val="2"/>
            <w:tcBorders>
              <w:top w:val="nil"/>
              <w:bottom w:val="nil"/>
              <w:right w:val="thinThickSmallGap" w:sz="24" w:space="0" w:color="auto"/>
            </w:tcBorders>
            <w:shd w:val="clear" w:color="auto" w:fill="auto"/>
            <w:tcMar>
              <w:top w:w="0" w:type="dxa"/>
              <w:left w:w="72" w:type="dxa"/>
              <w:bottom w:w="0" w:type="dxa"/>
              <w:right w:w="72" w:type="dxa"/>
            </w:tcMar>
          </w:tcPr>
          <w:p w14:paraId="4731D3C8" w14:textId="77777777" w:rsidR="00A8625B" w:rsidRPr="00C258AB" w:rsidRDefault="00A8625B" w:rsidP="000C2C58">
            <w:pPr>
              <w:rPr>
                <w:rFonts w:ascii="Tahoma" w:hAnsi="Tahoma" w:cs="Tahoma"/>
                <w:b/>
                <w:sz w:val="27"/>
                <w:szCs w:val="27"/>
              </w:rPr>
            </w:pPr>
          </w:p>
        </w:tc>
      </w:tr>
      <w:tr w:rsidR="00281E54" w:rsidRPr="00C258AB" w14:paraId="06E67EE2" w14:textId="77777777" w:rsidTr="00FD7BFF">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nil"/>
              <w:left w:val="thinThickSmallGap" w:sz="24" w:space="0" w:color="auto"/>
              <w:bottom w:val="single" w:sz="4" w:space="0" w:color="auto"/>
            </w:tcBorders>
            <w:shd w:val="clear" w:color="auto" w:fill="auto"/>
            <w:tcMar>
              <w:top w:w="0" w:type="dxa"/>
              <w:left w:w="72" w:type="dxa"/>
              <w:bottom w:w="0" w:type="dxa"/>
              <w:right w:w="72" w:type="dxa"/>
            </w:tcMar>
          </w:tcPr>
          <w:p w14:paraId="6FA05BBD" w14:textId="77777777" w:rsidR="00901A9A" w:rsidRPr="00C258AB" w:rsidRDefault="00901A9A">
            <w:pPr>
              <w:rPr>
                <w:rFonts w:ascii="Tahoma" w:hAnsi="Tahoma" w:cs="Tahoma"/>
                <w:b/>
                <w:sz w:val="27"/>
                <w:szCs w:val="27"/>
              </w:rPr>
            </w:pPr>
          </w:p>
        </w:tc>
        <w:tc>
          <w:tcPr>
            <w:tcW w:w="5241" w:type="dxa"/>
            <w:gridSpan w:val="4"/>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75EC5785" w14:textId="77777777" w:rsidR="00281E54" w:rsidRPr="00C258AB" w:rsidRDefault="00281E54" w:rsidP="00937CE9">
            <w:pPr>
              <w:rPr>
                <w:rFonts w:ascii="Tahoma" w:hAnsi="Tahoma" w:cs="Tahoma"/>
                <w:b/>
                <w:sz w:val="27"/>
                <w:szCs w:val="27"/>
              </w:rPr>
            </w:pPr>
          </w:p>
        </w:tc>
      </w:tr>
      <w:tr w:rsidR="005E18F8" w:rsidRPr="00C258AB" w14:paraId="4513F129" w14:textId="77777777" w:rsidTr="00624D15">
        <w:tblPrEx>
          <w:tblBorders>
            <w:top w:val="single" w:sz="2" w:space="0" w:color="3366FF"/>
            <w:left w:val="single" w:sz="2" w:space="0" w:color="3366FF"/>
            <w:bottom w:val="single" w:sz="2" w:space="0" w:color="3366FF"/>
            <w:right w:val="single" w:sz="2" w:space="0" w:color="3366FF"/>
          </w:tblBorders>
        </w:tblPrEx>
        <w:trPr>
          <w:jc w:val="center"/>
        </w:trPr>
        <w:tc>
          <w:tcPr>
            <w:tcW w:w="6001" w:type="dxa"/>
            <w:gridSpan w:val="7"/>
            <w:tcBorders>
              <w:top w:val="single" w:sz="4" w:space="0" w:color="auto"/>
              <w:left w:val="thinThickSmallGap" w:sz="24" w:space="0" w:color="auto"/>
              <w:bottom w:val="nil"/>
            </w:tcBorders>
            <w:shd w:val="clear" w:color="auto" w:fill="auto"/>
            <w:tcMar>
              <w:top w:w="0" w:type="dxa"/>
              <w:left w:w="72" w:type="dxa"/>
              <w:bottom w:w="0" w:type="dxa"/>
              <w:right w:w="72" w:type="dxa"/>
            </w:tcMar>
          </w:tcPr>
          <w:p w14:paraId="539E576D" w14:textId="348445A6" w:rsidR="00BB4F52" w:rsidRPr="00C258AB" w:rsidRDefault="00A8625B" w:rsidP="00A8625B">
            <w:pPr>
              <w:rPr>
                <w:rFonts w:ascii="Tahoma" w:hAnsi="Tahoma" w:cs="Tahoma"/>
                <w:b/>
                <w:sz w:val="27"/>
                <w:szCs w:val="27"/>
              </w:rPr>
            </w:pPr>
            <w:r w:rsidRPr="00C258AB">
              <w:rPr>
                <w:b/>
                <w:sz w:val="27"/>
                <w:szCs w:val="27"/>
              </w:rPr>
              <w:t>Pangalan ng Emergency Contact #2</w:t>
            </w:r>
          </w:p>
        </w:tc>
        <w:tc>
          <w:tcPr>
            <w:tcW w:w="3074" w:type="dxa"/>
            <w:gridSpan w:val="2"/>
            <w:tcBorders>
              <w:top w:val="single" w:sz="4" w:space="0" w:color="auto"/>
              <w:bottom w:val="nil"/>
            </w:tcBorders>
            <w:shd w:val="clear" w:color="auto" w:fill="auto"/>
            <w:tcMar>
              <w:top w:w="0" w:type="dxa"/>
              <w:left w:w="72" w:type="dxa"/>
              <w:bottom w:w="0" w:type="dxa"/>
              <w:right w:w="72" w:type="dxa"/>
            </w:tcMar>
          </w:tcPr>
          <w:p w14:paraId="7C8CDAB1" w14:textId="77777777" w:rsidR="00BB4F52" w:rsidRPr="00C258AB" w:rsidRDefault="00BB4F52" w:rsidP="00BB4F52">
            <w:pPr>
              <w:rPr>
                <w:rFonts w:ascii="Tahoma" w:hAnsi="Tahoma" w:cs="Tahoma"/>
                <w:b/>
                <w:sz w:val="27"/>
                <w:szCs w:val="27"/>
              </w:rPr>
            </w:pPr>
            <w:r w:rsidRPr="00C258AB">
              <w:rPr>
                <w:b/>
                <w:sz w:val="27"/>
                <w:szCs w:val="27"/>
              </w:rPr>
              <w:t>Numero ng Telepono</w:t>
            </w:r>
          </w:p>
        </w:tc>
        <w:tc>
          <w:tcPr>
            <w:tcW w:w="2167" w:type="dxa"/>
            <w:gridSpan w:val="2"/>
            <w:tcBorders>
              <w:top w:val="single" w:sz="4" w:space="0" w:color="auto"/>
              <w:bottom w:val="nil"/>
              <w:right w:val="thinThickSmallGap" w:sz="24" w:space="0" w:color="auto"/>
            </w:tcBorders>
            <w:shd w:val="clear" w:color="auto" w:fill="auto"/>
            <w:tcMar>
              <w:top w:w="0" w:type="dxa"/>
              <w:left w:w="72" w:type="dxa"/>
              <w:bottom w:w="0" w:type="dxa"/>
              <w:right w:w="72" w:type="dxa"/>
            </w:tcMar>
          </w:tcPr>
          <w:p w14:paraId="42AEC04C" w14:textId="77777777" w:rsidR="00BB4F52" w:rsidRPr="00C258AB" w:rsidRDefault="00BB4F52" w:rsidP="00BB4F52">
            <w:pPr>
              <w:rPr>
                <w:rFonts w:ascii="Tahoma" w:hAnsi="Tahoma" w:cs="Tahoma"/>
                <w:b/>
                <w:sz w:val="27"/>
                <w:szCs w:val="27"/>
              </w:rPr>
            </w:pPr>
            <w:r w:rsidRPr="00C258AB">
              <w:rPr>
                <w:b/>
                <w:sz w:val="27"/>
                <w:szCs w:val="27"/>
              </w:rPr>
              <w:t>Extension</w:t>
            </w:r>
          </w:p>
        </w:tc>
      </w:tr>
      <w:tr w:rsidR="005E18F8" w:rsidRPr="00C258AB" w14:paraId="14A52FE4" w14:textId="77777777" w:rsidTr="00C258AB">
        <w:tblPrEx>
          <w:tblBorders>
            <w:top w:val="single" w:sz="2" w:space="0" w:color="3366FF"/>
            <w:left w:val="single" w:sz="2" w:space="0" w:color="3366FF"/>
            <w:bottom w:val="single" w:sz="2" w:space="0" w:color="3366FF"/>
            <w:right w:val="single" w:sz="2" w:space="0" w:color="3366FF"/>
          </w:tblBorders>
        </w:tblPrEx>
        <w:trPr>
          <w:trHeight w:val="345"/>
          <w:jc w:val="center"/>
        </w:trPr>
        <w:tc>
          <w:tcPr>
            <w:tcW w:w="6001" w:type="dxa"/>
            <w:gridSpan w:val="7"/>
            <w:tcBorders>
              <w:top w:val="nil"/>
              <w:left w:val="thinThickSmallGap" w:sz="24" w:space="0" w:color="auto"/>
              <w:bottom w:val="single" w:sz="4" w:space="0" w:color="auto"/>
            </w:tcBorders>
            <w:shd w:val="clear" w:color="auto" w:fill="auto"/>
          </w:tcPr>
          <w:p w14:paraId="213CC1F2" w14:textId="34949CEC" w:rsidR="00FD7BFF" w:rsidRPr="00C258AB" w:rsidRDefault="00F1105E" w:rsidP="00FD7BFF">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p w14:paraId="07559D1A" w14:textId="10A190CD" w:rsidR="00F1105E" w:rsidRPr="00C258AB" w:rsidRDefault="00F1105E" w:rsidP="00FD7BFF">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3074" w:type="dxa"/>
            <w:gridSpan w:val="2"/>
            <w:tcBorders>
              <w:top w:val="nil"/>
              <w:bottom w:val="single" w:sz="4" w:space="0" w:color="auto"/>
            </w:tcBorders>
            <w:shd w:val="clear" w:color="auto" w:fill="auto"/>
            <w:tcMar>
              <w:top w:w="0" w:type="dxa"/>
              <w:left w:w="72" w:type="dxa"/>
              <w:bottom w:w="0" w:type="dxa"/>
              <w:right w:w="72" w:type="dxa"/>
            </w:tcMar>
          </w:tcPr>
          <w:p w14:paraId="7A78A597" w14:textId="77777777" w:rsidR="00F1105E" w:rsidRPr="00C258AB" w:rsidRDefault="00F1105E" w:rsidP="00BB4F52">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c>
          <w:tcPr>
            <w:tcW w:w="2167" w:type="dxa"/>
            <w:gridSpan w:val="2"/>
            <w:tcBorders>
              <w:top w:val="nil"/>
              <w:bottom w:val="single" w:sz="4" w:space="0" w:color="auto"/>
              <w:right w:val="thinThickSmallGap" w:sz="24" w:space="0" w:color="auto"/>
            </w:tcBorders>
            <w:shd w:val="clear" w:color="auto" w:fill="auto"/>
            <w:tcMar>
              <w:top w:w="0" w:type="dxa"/>
              <w:left w:w="72" w:type="dxa"/>
              <w:bottom w:w="0" w:type="dxa"/>
              <w:right w:w="72" w:type="dxa"/>
            </w:tcMar>
          </w:tcPr>
          <w:p w14:paraId="01758613" w14:textId="77777777" w:rsidR="00F1105E" w:rsidRPr="00C258AB" w:rsidRDefault="00F1105E" w:rsidP="00BB4F52">
            <w:pPr>
              <w:rPr>
                <w:rFonts w:ascii="Tahoma" w:hAnsi="Tahoma" w:cs="Tahoma"/>
                <w:b/>
                <w:sz w:val="27"/>
                <w:szCs w:val="27"/>
              </w:rPr>
            </w:pPr>
            <w:r w:rsidRPr="00C258AB">
              <w:rPr>
                <w:b/>
                <w:sz w:val="27"/>
                <w:szCs w:val="27"/>
              </w:rPr>
              <w:fldChar w:fldCharType="begin">
                <w:ffData>
                  <w:name w:val="Text3"/>
                  <w:enabled/>
                  <w:calcOnExit w:val="0"/>
                  <w:textInput/>
                </w:ffData>
              </w:fldChar>
            </w:r>
            <w:r w:rsidRPr="00C258AB">
              <w:rPr>
                <w:b/>
                <w:sz w:val="27"/>
                <w:szCs w:val="27"/>
              </w:rPr>
              <w:instrText xml:space="preserve"> FORMTEXT </w:instrText>
            </w:r>
            <w:r w:rsidRPr="00C258AB">
              <w:rPr>
                <w:b/>
                <w:sz w:val="27"/>
                <w:szCs w:val="27"/>
              </w:rPr>
            </w:r>
            <w:r w:rsidRPr="00C258AB">
              <w:rPr>
                <w:b/>
                <w:sz w:val="27"/>
                <w:szCs w:val="27"/>
              </w:rPr>
              <w:fldChar w:fldCharType="separate"/>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00D9684E" w:rsidRPr="00C258AB">
              <w:rPr>
                <w:b/>
                <w:noProof/>
                <w:sz w:val="27"/>
                <w:szCs w:val="27"/>
              </w:rPr>
              <w:t> </w:t>
            </w:r>
            <w:r w:rsidRPr="00C258AB">
              <w:rPr>
                <w:b/>
                <w:sz w:val="27"/>
                <w:szCs w:val="27"/>
              </w:rPr>
              <w:fldChar w:fldCharType="end"/>
            </w:r>
          </w:p>
        </w:tc>
      </w:tr>
      <w:tr w:rsidR="00141BB7" w:rsidRPr="00C258AB" w14:paraId="11AA3441" w14:textId="77777777" w:rsidTr="00624D15">
        <w:tblPrEx>
          <w:tblBorders>
            <w:left w:val="thinThickSmallGap" w:sz="24" w:space="0" w:color="auto"/>
            <w:bottom w:val="thinThickSmallGap" w:sz="24" w:space="0" w:color="auto"/>
            <w:right w:val="thinThickSmallGap" w:sz="24" w:space="0" w:color="auto"/>
          </w:tblBorders>
        </w:tblPrEx>
        <w:trPr>
          <w:trHeight w:val="378"/>
          <w:jc w:val="center"/>
        </w:trPr>
        <w:tc>
          <w:tcPr>
            <w:tcW w:w="3000" w:type="dxa"/>
            <w:gridSpan w:val="4"/>
            <w:tcBorders>
              <w:top w:val="single" w:sz="4" w:space="0" w:color="auto"/>
            </w:tcBorders>
            <w:shd w:val="clear" w:color="auto" w:fill="auto"/>
          </w:tcPr>
          <w:p w14:paraId="5C11AD94" w14:textId="77777777" w:rsidR="00141BB7" w:rsidRPr="00C258AB" w:rsidRDefault="00141BB7" w:rsidP="00EB7512">
            <w:pPr>
              <w:rPr>
                <w:rFonts w:ascii="Tahoma" w:hAnsi="Tahoma" w:cs="Tahoma"/>
                <w:b/>
                <w:sz w:val="27"/>
                <w:szCs w:val="27"/>
              </w:rPr>
            </w:pPr>
            <w:r w:rsidRPr="00C258AB">
              <w:rPr>
                <w:b/>
                <w:sz w:val="27"/>
                <w:szCs w:val="27"/>
              </w:rPr>
              <w:t xml:space="preserve">Address ng </w:t>
            </w:r>
            <w:proofErr w:type="spellStart"/>
            <w:r w:rsidRPr="00C258AB">
              <w:rPr>
                <w:b/>
                <w:sz w:val="27"/>
                <w:szCs w:val="27"/>
              </w:rPr>
              <w:t>Kalye</w:t>
            </w:r>
            <w:proofErr w:type="spellEnd"/>
          </w:p>
        </w:tc>
        <w:tc>
          <w:tcPr>
            <w:tcW w:w="3001" w:type="dxa"/>
            <w:gridSpan w:val="3"/>
            <w:tcBorders>
              <w:top w:val="single" w:sz="4" w:space="0" w:color="auto"/>
            </w:tcBorders>
            <w:shd w:val="clear" w:color="auto" w:fill="auto"/>
          </w:tcPr>
          <w:p w14:paraId="2D3CF177" w14:textId="77777777" w:rsidR="00141BB7" w:rsidRPr="00C258AB" w:rsidRDefault="00141BB7" w:rsidP="00EB7512">
            <w:pPr>
              <w:rPr>
                <w:rFonts w:ascii="Tahoma" w:hAnsi="Tahoma" w:cs="Tahoma"/>
                <w:b/>
                <w:sz w:val="27"/>
                <w:szCs w:val="27"/>
              </w:rPr>
            </w:pPr>
            <w:r w:rsidRPr="00C258AB">
              <w:rPr>
                <w:b/>
                <w:sz w:val="27"/>
                <w:szCs w:val="27"/>
              </w:rPr>
              <w:t>Lungsod</w:t>
            </w:r>
          </w:p>
        </w:tc>
        <w:tc>
          <w:tcPr>
            <w:tcW w:w="3074" w:type="dxa"/>
            <w:gridSpan w:val="2"/>
            <w:tcBorders>
              <w:top w:val="single" w:sz="4" w:space="0" w:color="auto"/>
            </w:tcBorders>
            <w:shd w:val="clear" w:color="auto" w:fill="auto"/>
            <w:tcMar>
              <w:top w:w="0" w:type="dxa"/>
              <w:left w:w="72" w:type="dxa"/>
              <w:bottom w:w="0" w:type="dxa"/>
              <w:right w:w="72" w:type="dxa"/>
            </w:tcMar>
          </w:tcPr>
          <w:p w14:paraId="16082EE3" w14:textId="77777777" w:rsidR="00141BB7" w:rsidRPr="00C258AB" w:rsidRDefault="00141BB7" w:rsidP="00EB7512">
            <w:pPr>
              <w:rPr>
                <w:rFonts w:ascii="Tahoma" w:hAnsi="Tahoma" w:cs="Tahoma"/>
                <w:b/>
                <w:sz w:val="27"/>
                <w:szCs w:val="27"/>
              </w:rPr>
            </w:pPr>
            <w:r w:rsidRPr="00C258AB">
              <w:rPr>
                <w:b/>
                <w:sz w:val="27"/>
                <w:szCs w:val="27"/>
              </w:rPr>
              <w:t>Estado</w:t>
            </w:r>
          </w:p>
        </w:tc>
        <w:tc>
          <w:tcPr>
            <w:tcW w:w="2167" w:type="dxa"/>
            <w:gridSpan w:val="2"/>
            <w:tcBorders>
              <w:top w:val="single" w:sz="4" w:space="0" w:color="auto"/>
            </w:tcBorders>
            <w:shd w:val="clear" w:color="auto" w:fill="auto"/>
            <w:tcMar>
              <w:top w:w="0" w:type="dxa"/>
              <w:left w:w="72" w:type="dxa"/>
              <w:bottom w:w="0" w:type="dxa"/>
              <w:right w:w="72" w:type="dxa"/>
            </w:tcMar>
          </w:tcPr>
          <w:p w14:paraId="52FB66F9" w14:textId="77777777" w:rsidR="00141BB7" w:rsidRPr="00C258AB" w:rsidRDefault="00141BB7" w:rsidP="00EB7512">
            <w:pPr>
              <w:rPr>
                <w:rFonts w:ascii="Tahoma" w:hAnsi="Tahoma" w:cs="Tahoma"/>
                <w:b/>
                <w:sz w:val="27"/>
                <w:szCs w:val="27"/>
              </w:rPr>
            </w:pPr>
            <w:r w:rsidRPr="00C258AB">
              <w:rPr>
                <w:b/>
                <w:sz w:val="27"/>
                <w:szCs w:val="27"/>
              </w:rPr>
              <w:t>Zip Code</w:t>
            </w:r>
          </w:p>
        </w:tc>
      </w:tr>
    </w:tbl>
    <w:p w14:paraId="5E6F7188" w14:textId="3F186096" w:rsidR="00141BB7" w:rsidRPr="00805E80" w:rsidRDefault="00141BB7">
      <w:pPr>
        <w:sectPr w:rsidR="00141BB7" w:rsidRPr="00805E80" w:rsidSect="00AE57AD">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432" w:right="576" w:bottom="432" w:left="576" w:header="432" w:footer="432" w:gutter="0"/>
          <w:cols w:space="720"/>
          <w:docGrid w:linePitch="326"/>
        </w:sectPr>
      </w:pPr>
    </w:p>
    <w:tbl>
      <w:tblPr>
        <w:tblW w:w="11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1E0" w:firstRow="1" w:lastRow="1" w:firstColumn="1" w:lastColumn="1" w:noHBand="0" w:noVBand="0"/>
      </w:tblPr>
      <w:tblGrid>
        <w:gridCol w:w="4395"/>
        <w:gridCol w:w="1227"/>
        <w:gridCol w:w="1653"/>
        <w:gridCol w:w="1894"/>
        <w:gridCol w:w="2073"/>
      </w:tblGrid>
      <w:tr w:rsidR="005E18F8" w:rsidRPr="00C258AB" w14:paraId="18AF94D5" w14:textId="77777777" w:rsidTr="00A95184">
        <w:trPr>
          <w:jc w:val="center"/>
        </w:trPr>
        <w:tc>
          <w:tcPr>
            <w:tcW w:w="11242" w:type="dxa"/>
            <w:gridSpan w:val="5"/>
            <w:tcBorders>
              <w:top w:val="thickThinSmallGap" w:sz="24" w:space="0" w:color="auto"/>
              <w:left w:val="thickThinSmallGap" w:sz="24" w:space="0" w:color="auto"/>
              <w:bottom w:val="nil"/>
              <w:right w:val="thickThinSmallGap" w:sz="24" w:space="0" w:color="auto"/>
            </w:tcBorders>
            <w:shd w:val="clear" w:color="auto" w:fill="auto"/>
            <w:tcMar>
              <w:top w:w="14" w:type="dxa"/>
              <w:left w:w="72" w:type="dxa"/>
              <w:bottom w:w="0" w:type="dxa"/>
              <w:right w:w="72" w:type="dxa"/>
            </w:tcMar>
          </w:tcPr>
          <w:p w14:paraId="1E360020" w14:textId="77777777" w:rsidR="00D60886" w:rsidRPr="00C258AB" w:rsidRDefault="00D60886" w:rsidP="00FD7BFF">
            <w:pPr>
              <w:pBdr>
                <w:top w:val="single" w:sz="4" w:space="1" w:color="auto"/>
                <w:left w:val="single" w:sz="4" w:space="4" w:color="auto"/>
                <w:bottom w:val="thinThickSmallGap" w:sz="24" w:space="1" w:color="auto"/>
                <w:right w:val="single" w:sz="4" w:space="4" w:color="auto"/>
              </w:pBdr>
              <w:rPr>
                <w:rFonts w:ascii="Arial Narrow" w:hAnsi="Arial Narrow" w:cs="Tahoma"/>
              </w:rPr>
            </w:pPr>
            <w:r w:rsidRPr="00C258AB">
              <w:lastRenderedPageBreak/>
              <w:t xml:space="preserve">Nauunawaan ko na ang aking SUD na pagpapagamot, diyagnosis at referral; bayad; pagpapatala; pamamahala ng kaso; koordinasyon ng pangangalaga; pamamahala ng medikasyon; at/o pagiging nararapat sa mga benepisyo at nakadepende sa pagkumpleto ng pahintulot na ito. </w:t>
            </w:r>
          </w:p>
        </w:tc>
      </w:tr>
      <w:tr w:rsidR="005E18F8" w:rsidRPr="00C258AB" w14:paraId="463281EF" w14:textId="77777777" w:rsidTr="00141BB7">
        <w:trPr>
          <w:trHeight w:val="939"/>
          <w:jc w:val="center"/>
        </w:trPr>
        <w:tc>
          <w:tcPr>
            <w:tcW w:w="11242" w:type="dxa"/>
            <w:gridSpan w:val="5"/>
            <w:tcBorders>
              <w:top w:val="nil"/>
              <w:left w:val="thickThinSmallGap" w:sz="24" w:space="0" w:color="auto"/>
              <w:bottom w:val="single" w:sz="4" w:space="0" w:color="auto"/>
              <w:right w:val="thickThinSmallGap" w:sz="24" w:space="0" w:color="auto"/>
            </w:tcBorders>
            <w:shd w:val="clear" w:color="auto" w:fill="auto"/>
            <w:tcMar>
              <w:top w:w="14" w:type="dxa"/>
              <w:left w:w="72" w:type="dxa"/>
              <w:bottom w:w="0" w:type="dxa"/>
              <w:right w:w="72" w:type="dxa"/>
            </w:tcMar>
          </w:tcPr>
          <w:p w14:paraId="22ED749D" w14:textId="77777777" w:rsidR="00D1207A" w:rsidRPr="00C258AB" w:rsidRDefault="008E4B28" w:rsidP="00982900">
            <w:pPr>
              <w:pBdr>
                <w:top w:val="single" w:sz="4" w:space="1" w:color="auto"/>
                <w:left w:val="single" w:sz="4" w:space="4" w:color="auto"/>
                <w:bottom w:val="single" w:sz="4" w:space="1" w:color="auto"/>
                <w:right w:val="single" w:sz="4" w:space="4" w:color="auto"/>
              </w:pBdr>
              <w:rPr>
                <w:rFonts w:ascii="Arial Narrow" w:hAnsi="Arial Narrow" w:cs="Tahoma"/>
                <w:b/>
              </w:rPr>
            </w:pPr>
            <w:r w:rsidRPr="00C258AB">
              <w:rPr>
                <w:b/>
              </w:rPr>
              <w:t>PAGKAPASO:</w:t>
            </w:r>
            <w:r w:rsidRPr="00C258AB">
              <w:rPr>
                <w:b/>
              </w:rPr>
              <w:tab/>
            </w:r>
          </w:p>
          <w:p w14:paraId="23C7E1EA" w14:textId="49A35444" w:rsidR="00982900" w:rsidRPr="00C258AB" w:rsidRDefault="00D1207A" w:rsidP="00141BB7">
            <w:pPr>
              <w:pBdr>
                <w:top w:val="single" w:sz="4" w:space="1" w:color="auto"/>
                <w:left w:val="single" w:sz="4" w:space="4" w:color="auto"/>
                <w:bottom w:val="single" w:sz="4" w:space="1" w:color="auto"/>
                <w:right w:val="single" w:sz="4" w:space="4" w:color="auto"/>
              </w:pBdr>
              <w:rPr>
                <w:rFonts w:ascii="Tahoma" w:hAnsi="Tahoma" w:cs="Tahoma"/>
                <w:b/>
              </w:rPr>
            </w:pPr>
            <w:r w:rsidRPr="00C258AB">
              <w:rPr>
                <w:b/>
              </w:rPr>
              <w:t>Mapapaso ang Awtorisasyong ito labingdalawang (12) buwan mula sa huling petsa ng mga serbisyo ng SUD na ibinigay ng BHCS at/o SPN.</w:t>
            </w:r>
          </w:p>
        </w:tc>
      </w:tr>
      <w:tr w:rsidR="00141BB7" w:rsidRPr="00C258AB" w14:paraId="5A3F3E93" w14:textId="3168B468" w:rsidTr="00141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jc w:val="center"/>
        </w:trPr>
        <w:tc>
          <w:tcPr>
            <w:tcW w:w="5622" w:type="dxa"/>
            <w:gridSpan w:val="2"/>
            <w:tcBorders>
              <w:top w:val="single" w:sz="4" w:space="0" w:color="auto"/>
              <w:left w:val="thickThinSmallGap" w:sz="24" w:space="0" w:color="auto"/>
              <w:right w:val="thinThickSmallGap" w:sz="24" w:space="0" w:color="auto"/>
            </w:tcBorders>
            <w:shd w:val="clear" w:color="auto" w:fill="auto"/>
            <w:tcMar>
              <w:top w:w="14" w:type="dxa"/>
              <w:left w:w="72" w:type="dxa"/>
              <w:bottom w:w="14" w:type="dxa"/>
              <w:right w:w="72" w:type="dxa"/>
            </w:tcMar>
          </w:tcPr>
          <w:p w14:paraId="1AAF82F2" w14:textId="04E1AEDE" w:rsidR="00141BB7" w:rsidRPr="00C258AB" w:rsidRDefault="00141BB7">
            <w:pPr>
              <w:rPr>
                <w:rFonts w:ascii="Tahoma" w:hAnsi="Tahoma" w:cs="Tahoma"/>
              </w:rPr>
            </w:pPr>
            <w:r w:rsidRPr="00C258AB">
              <w:rPr>
                <w:b/>
              </w:rPr>
              <w:t>Layunin ng Pagsisiwalat</w:t>
            </w:r>
          </w:p>
        </w:tc>
        <w:tc>
          <w:tcPr>
            <w:tcW w:w="5620" w:type="dxa"/>
            <w:gridSpan w:val="3"/>
            <w:tcBorders>
              <w:top w:val="single" w:sz="4" w:space="0" w:color="auto"/>
              <w:left w:val="thinThickSmallGap" w:sz="24" w:space="0" w:color="auto"/>
              <w:right w:val="thickThinSmallGap" w:sz="24" w:space="0" w:color="auto"/>
            </w:tcBorders>
            <w:shd w:val="clear" w:color="auto" w:fill="auto"/>
          </w:tcPr>
          <w:p w14:paraId="18DDCBAE" w14:textId="1A59DF8C" w:rsidR="00141BB7" w:rsidRPr="00C258AB" w:rsidRDefault="00141BB7" w:rsidP="00141BB7">
            <w:pPr>
              <w:ind w:left="134"/>
              <w:rPr>
                <w:rFonts w:ascii="Tahoma" w:hAnsi="Tahoma" w:cs="Tahoma"/>
              </w:rPr>
            </w:pPr>
            <w:r w:rsidRPr="00C258AB">
              <w:rPr>
                <w:b/>
              </w:rPr>
              <w:t>Halaga at Uri</w:t>
            </w:r>
          </w:p>
        </w:tc>
      </w:tr>
      <w:tr w:rsidR="00034C52" w:rsidRPr="00C258AB" w14:paraId="091730BD" w14:textId="77777777" w:rsidTr="00141B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296"/>
          <w:jc w:val="center"/>
        </w:trPr>
        <w:tc>
          <w:tcPr>
            <w:tcW w:w="5622" w:type="dxa"/>
            <w:gridSpan w:val="2"/>
            <w:tcBorders>
              <w:top w:val="single" w:sz="4" w:space="0" w:color="auto"/>
              <w:left w:val="thickThinSmallGap" w:sz="24" w:space="0" w:color="auto"/>
              <w:right w:val="thinThickSmallGap" w:sz="24" w:space="0" w:color="auto"/>
            </w:tcBorders>
            <w:shd w:val="clear" w:color="auto" w:fill="auto"/>
            <w:tcMar>
              <w:top w:w="14" w:type="dxa"/>
              <w:left w:w="72" w:type="dxa"/>
              <w:bottom w:w="14" w:type="dxa"/>
              <w:right w:w="72" w:type="dxa"/>
            </w:tcMar>
          </w:tcPr>
          <w:p w14:paraId="4750843D" w14:textId="34633723" w:rsidR="00034C52" w:rsidRPr="00C258AB" w:rsidDel="00816006" w:rsidRDefault="007E33CD" w:rsidP="00141BB7">
            <w:pPr>
              <w:pStyle w:val="ListParagraph"/>
              <w:numPr>
                <w:ilvl w:val="0"/>
                <w:numId w:val="2"/>
              </w:numPr>
              <w:ind w:left="417"/>
              <w:rPr>
                <w:rFonts w:ascii="Arial Narrow" w:hAnsi="Arial Narrow" w:cs="Tahoma"/>
              </w:rPr>
            </w:pPr>
            <w:r w:rsidRPr="00C258AB">
              <w:t xml:space="preserve">Maaaring kontakin ng legal na mga humahawak ng aking protektadong impormasyon ng SUD ang aking (mga) emergency contact sa panahon ng emergency, at magsiwalat na ako ay isang pasyente na inuobserbahan ng programang ito na SUD. </w:t>
            </w:r>
          </w:p>
        </w:tc>
        <w:tc>
          <w:tcPr>
            <w:tcW w:w="5620" w:type="dxa"/>
            <w:gridSpan w:val="3"/>
            <w:tcBorders>
              <w:top w:val="single" w:sz="4" w:space="0" w:color="auto"/>
              <w:left w:val="thinThickSmallGap" w:sz="24" w:space="0" w:color="auto"/>
              <w:right w:val="thickThinSmallGap" w:sz="24" w:space="0" w:color="auto"/>
            </w:tcBorders>
            <w:shd w:val="clear" w:color="auto" w:fill="auto"/>
          </w:tcPr>
          <w:p w14:paraId="21E2763E" w14:textId="7CB8A2AA" w:rsidR="00B754B0" w:rsidRPr="00C258AB" w:rsidRDefault="0077588D" w:rsidP="00141BB7">
            <w:pPr>
              <w:pStyle w:val="ListParagraph"/>
              <w:numPr>
                <w:ilvl w:val="0"/>
                <w:numId w:val="2"/>
              </w:numPr>
              <w:ind w:left="417"/>
              <w:rPr>
                <w:rFonts w:ascii="Arial Narrow" w:hAnsi="Arial Narrow" w:cs="Tahoma"/>
              </w:rPr>
            </w:pPr>
            <w:r w:rsidRPr="00C258AB">
              <w:t>Limitado sa impormasyon na kinakailangan upang maisagawa ang Layunin ng Pagsisiwalat</w:t>
            </w:r>
          </w:p>
          <w:p w14:paraId="4B583632" w14:textId="3B93A7B9" w:rsidR="00552B69" w:rsidRPr="00C258AB" w:rsidRDefault="00552B69" w:rsidP="00141BB7">
            <w:pPr>
              <w:pStyle w:val="ListParagraph"/>
              <w:numPr>
                <w:ilvl w:val="0"/>
                <w:numId w:val="2"/>
              </w:numPr>
              <w:ind w:left="417"/>
              <w:rPr>
                <w:rFonts w:ascii="Arial Narrow" w:hAnsi="Arial Narrow" w:cs="Tahoma"/>
              </w:rPr>
            </w:pPr>
            <w:r w:rsidRPr="00C258AB">
              <w:t>Pinahihintulutan ko ang legal na mga humahawak na muling isiwalat ang aking protektadong impormasyon ng SUD sa ilalim ng awtorisasyong ito at 42 CFR part 2</w:t>
            </w:r>
          </w:p>
          <w:p w14:paraId="1223F914" w14:textId="782FDF49" w:rsidR="00034C52" w:rsidRPr="00C258AB" w:rsidDel="00816006" w:rsidRDefault="00B754B0" w:rsidP="00141BB7">
            <w:pPr>
              <w:pStyle w:val="ListParagraph"/>
              <w:numPr>
                <w:ilvl w:val="0"/>
                <w:numId w:val="2"/>
              </w:numPr>
              <w:tabs>
                <w:tab w:val="left" w:pos="4574"/>
              </w:tabs>
              <w:ind w:left="417"/>
              <w:rPr>
                <w:rFonts w:ascii="Arial Narrow" w:hAnsi="Arial Narrow" w:cs="Tahoma"/>
              </w:rPr>
            </w:pPr>
            <w:r w:rsidRPr="00C258AB">
              <w:t xml:space="preserve">Iba pa: </w:t>
            </w:r>
            <w:r w:rsidRPr="00C258AB">
              <w:rPr>
                <w:u w:val="single"/>
              </w:rPr>
              <w:tab/>
            </w:r>
          </w:p>
        </w:tc>
      </w:tr>
      <w:tr w:rsidR="00624D15" w:rsidRPr="00C258AB" w14:paraId="6009FAC7" w14:textId="08594B82" w:rsidTr="00624D15">
        <w:tblPrEx>
          <w:tblCellMar>
            <w:top w:w="72" w:type="dxa"/>
            <w:left w:w="115" w:type="dxa"/>
            <w:bottom w:w="72" w:type="dxa"/>
            <w:right w:w="115" w:type="dxa"/>
          </w:tblCellMar>
        </w:tblPrEx>
        <w:trPr>
          <w:trHeight w:val="675"/>
          <w:jc w:val="center"/>
        </w:trPr>
        <w:tc>
          <w:tcPr>
            <w:tcW w:w="4395" w:type="dxa"/>
            <w:tcBorders>
              <w:top w:val="thinThickSmallGap" w:sz="24" w:space="0" w:color="auto"/>
              <w:left w:val="thickThinSmallGap" w:sz="24" w:space="0" w:color="auto"/>
              <w:bottom w:val="thinThickSmallGap" w:sz="24" w:space="0" w:color="auto"/>
              <w:right w:val="nil"/>
            </w:tcBorders>
            <w:shd w:val="clear" w:color="auto" w:fill="auto"/>
            <w:tcMar>
              <w:top w:w="14" w:type="dxa"/>
              <w:left w:w="72" w:type="dxa"/>
              <w:bottom w:w="14" w:type="dxa"/>
              <w:right w:w="72" w:type="dxa"/>
            </w:tcMar>
          </w:tcPr>
          <w:p w14:paraId="59B5662D" w14:textId="77777777" w:rsidR="00624D15" w:rsidRPr="00C258AB" w:rsidRDefault="00624D15" w:rsidP="00034C52">
            <w:pPr>
              <w:tabs>
                <w:tab w:val="left" w:pos="1805"/>
                <w:tab w:val="left" w:pos="3845"/>
                <w:tab w:val="left" w:pos="5405"/>
                <w:tab w:val="left" w:pos="6845"/>
              </w:tabs>
              <w:ind w:right="-82"/>
              <w:rPr>
                <w:rFonts w:ascii="Arial Narrow" w:hAnsi="Arial Narrow" w:cs="Tahoma"/>
                <w:b/>
                <w:u w:val="single"/>
              </w:rPr>
            </w:pPr>
          </w:p>
          <w:p w14:paraId="3F7F3D8C" w14:textId="0F690904" w:rsidR="00624D15" w:rsidRPr="00C258AB" w:rsidRDefault="00624D15" w:rsidP="00141BB7">
            <w:pPr>
              <w:tabs>
                <w:tab w:val="left" w:pos="3845"/>
                <w:tab w:val="left" w:pos="5405"/>
                <w:tab w:val="left" w:pos="6845"/>
              </w:tabs>
              <w:ind w:right="-82"/>
              <w:rPr>
                <w:rFonts w:ascii="Arial Narrow" w:hAnsi="Arial Narrow" w:cs="Tahoma"/>
                <w:b/>
                <w:u w:val="single"/>
              </w:rPr>
            </w:pPr>
            <w:r w:rsidRPr="00C258AB">
              <w:tab/>
            </w:r>
          </w:p>
          <w:p w14:paraId="500D0AA4" w14:textId="13ED06F9" w:rsidR="00624D15" w:rsidRPr="00C258AB" w:rsidDel="00034C52" w:rsidRDefault="00624D15" w:rsidP="00D835C2">
            <w:pPr>
              <w:tabs>
                <w:tab w:val="left" w:pos="1805"/>
                <w:tab w:val="left" w:pos="3845"/>
                <w:tab w:val="left" w:pos="5405"/>
                <w:tab w:val="left" w:pos="6845"/>
              </w:tabs>
              <w:ind w:right="-82"/>
              <w:rPr>
                <w:rFonts w:ascii="Arial Narrow" w:hAnsi="Arial Narrow" w:cs="Tahoma"/>
                <w:b/>
                <w:u w:val="single"/>
              </w:rPr>
            </w:pPr>
            <w:r w:rsidRPr="00C258AB">
              <w:rPr>
                <w:b/>
              </w:rPr>
              <w:t xml:space="preserve">Lagda ng Pasyente </w:t>
            </w:r>
          </w:p>
        </w:tc>
        <w:tc>
          <w:tcPr>
            <w:tcW w:w="2880" w:type="dxa"/>
            <w:gridSpan w:val="2"/>
            <w:tcBorders>
              <w:top w:val="thinThickSmallGap" w:sz="24" w:space="0" w:color="auto"/>
              <w:left w:val="nil"/>
              <w:bottom w:val="thinThickSmallGap" w:sz="24" w:space="0" w:color="auto"/>
              <w:right w:val="nil"/>
            </w:tcBorders>
            <w:shd w:val="clear" w:color="auto" w:fill="auto"/>
          </w:tcPr>
          <w:p w14:paraId="1F5E2719" w14:textId="77777777" w:rsidR="00624D15" w:rsidRPr="00C258AB" w:rsidRDefault="00624D15" w:rsidP="00937CE9">
            <w:pPr>
              <w:ind w:right="-82"/>
              <w:rPr>
                <w:rFonts w:ascii="Arial Narrow" w:hAnsi="Arial Narrow" w:cs="Tahoma"/>
                <w:b/>
              </w:rPr>
            </w:pPr>
          </w:p>
          <w:p w14:paraId="7A0EA4AC" w14:textId="5579375A" w:rsidR="00624D15" w:rsidRPr="00C258AB" w:rsidRDefault="00624D15" w:rsidP="00141BB7">
            <w:pPr>
              <w:tabs>
                <w:tab w:val="left" w:pos="2537"/>
              </w:tabs>
              <w:ind w:right="-82"/>
              <w:rPr>
                <w:rFonts w:ascii="Arial Narrow" w:hAnsi="Arial Narrow" w:cs="Tahoma"/>
                <w:b/>
                <w:u w:val="single"/>
              </w:rPr>
            </w:pPr>
            <w:r w:rsidRPr="00C258AB">
              <w:tab/>
            </w:r>
          </w:p>
          <w:p w14:paraId="1ED05C56" w14:textId="77777777" w:rsidR="00624D15" w:rsidRPr="00C258AB" w:rsidDel="006B51E5" w:rsidRDefault="00624D15" w:rsidP="00B754B0">
            <w:pPr>
              <w:ind w:right="-82"/>
              <w:rPr>
                <w:rFonts w:ascii="Arial Narrow" w:hAnsi="Arial Narrow" w:cs="Tahoma"/>
                <w:b/>
              </w:rPr>
            </w:pPr>
            <w:r w:rsidRPr="00C258AB">
              <w:rPr>
                <w:b/>
              </w:rPr>
              <w:t>I-print/I-type ang Pangalan</w:t>
            </w:r>
          </w:p>
        </w:tc>
        <w:tc>
          <w:tcPr>
            <w:tcW w:w="1894" w:type="dxa"/>
            <w:tcBorders>
              <w:top w:val="thinThickSmallGap" w:sz="24" w:space="0" w:color="auto"/>
              <w:left w:val="nil"/>
              <w:bottom w:val="thinThickSmallGap" w:sz="24" w:space="0" w:color="auto"/>
              <w:right w:val="nil"/>
            </w:tcBorders>
            <w:shd w:val="clear" w:color="auto" w:fill="auto"/>
          </w:tcPr>
          <w:p w14:paraId="6CFDCF63" w14:textId="235D85AE" w:rsidR="00624D15" w:rsidRPr="00C258AB" w:rsidDel="006B51E5" w:rsidRDefault="00624D15" w:rsidP="00624D15">
            <w:pPr>
              <w:rPr>
                <w:rFonts w:ascii="Arial Narrow" w:hAnsi="Arial Narrow" w:cs="Tahoma"/>
                <w:b/>
              </w:rPr>
            </w:pPr>
          </w:p>
        </w:tc>
        <w:tc>
          <w:tcPr>
            <w:tcW w:w="2073" w:type="dxa"/>
            <w:tcBorders>
              <w:top w:val="thinThickSmallGap" w:sz="24" w:space="0" w:color="auto"/>
              <w:left w:val="nil"/>
              <w:bottom w:val="thinThickSmallGap" w:sz="24" w:space="0" w:color="auto"/>
              <w:right w:val="thinThickSmallGap" w:sz="24" w:space="0" w:color="auto"/>
            </w:tcBorders>
            <w:shd w:val="clear" w:color="auto" w:fill="auto"/>
          </w:tcPr>
          <w:p w14:paraId="457C91A2" w14:textId="77777777" w:rsidR="00624D15" w:rsidRPr="00C258AB" w:rsidRDefault="00624D15" w:rsidP="00624D15">
            <w:pPr>
              <w:tabs>
                <w:tab w:val="left" w:pos="3626"/>
              </w:tabs>
              <w:rPr>
                <w:rFonts w:ascii="Arial Narrow" w:hAnsi="Arial Narrow" w:cs="Tahoma"/>
                <w:b/>
                <w:u w:val="single"/>
              </w:rPr>
            </w:pPr>
          </w:p>
          <w:p w14:paraId="55DE1789" w14:textId="78754247" w:rsidR="00624D15" w:rsidRPr="00C258AB" w:rsidRDefault="00624D15" w:rsidP="00624D15">
            <w:pPr>
              <w:tabs>
                <w:tab w:val="left" w:pos="3626"/>
              </w:tabs>
              <w:rPr>
                <w:rFonts w:ascii="Arial Narrow" w:hAnsi="Arial Narrow" w:cs="Tahoma"/>
                <w:b/>
                <w:u w:val="single"/>
              </w:rPr>
            </w:pPr>
            <w:r w:rsidRPr="00C258AB">
              <w:tab/>
            </w:r>
          </w:p>
          <w:p w14:paraId="64B279B0" w14:textId="56EBC6CC" w:rsidR="00624D15" w:rsidRPr="00C258AB" w:rsidDel="006B51E5" w:rsidRDefault="00624D15" w:rsidP="00624D15">
            <w:pPr>
              <w:rPr>
                <w:rFonts w:ascii="Arial Narrow" w:hAnsi="Arial Narrow" w:cs="Tahoma"/>
                <w:b/>
              </w:rPr>
            </w:pPr>
            <w:r w:rsidRPr="00C258AB">
              <w:rPr>
                <w:b/>
              </w:rPr>
              <w:t>Petsa</w:t>
            </w:r>
          </w:p>
        </w:tc>
      </w:tr>
      <w:tr w:rsidR="00141BB7" w:rsidRPr="00C258AB" w14:paraId="4975439E" w14:textId="37964EDD" w:rsidTr="00624D15">
        <w:tblPrEx>
          <w:tblCellMar>
            <w:top w:w="72" w:type="dxa"/>
            <w:left w:w="115" w:type="dxa"/>
            <w:bottom w:w="72" w:type="dxa"/>
            <w:right w:w="115" w:type="dxa"/>
          </w:tblCellMar>
        </w:tblPrEx>
        <w:trPr>
          <w:trHeight w:val="675"/>
          <w:jc w:val="center"/>
        </w:trPr>
        <w:tc>
          <w:tcPr>
            <w:tcW w:w="4395" w:type="dxa"/>
            <w:tcBorders>
              <w:top w:val="thinThickSmallGap" w:sz="24" w:space="0" w:color="auto"/>
              <w:left w:val="thickThinSmallGap" w:sz="24" w:space="0" w:color="auto"/>
              <w:bottom w:val="nil"/>
              <w:right w:val="nil"/>
            </w:tcBorders>
            <w:shd w:val="clear" w:color="auto" w:fill="auto"/>
            <w:tcMar>
              <w:top w:w="14" w:type="dxa"/>
              <w:left w:w="72" w:type="dxa"/>
              <w:bottom w:w="14" w:type="dxa"/>
              <w:right w:w="72" w:type="dxa"/>
            </w:tcMar>
          </w:tcPr>
          <w:p w14:paraId="79E6A132" w14:textId="77777777" w:rsidR="00141BB7" w:rsidRPr="00C258AB" w:rsidRDefault="00141BB7" w:rsidP="00BF1B04">
            <w:pPr>
              <w:tabs>
                <w:tab w:val="left" w:pos="1805"/>
                <w:tab w:val="left" w:pos="3845"/>
                <w:tab w:val="left" w:pos="5405"/>
                <w:tab w:val="left" w:pos="6845"/>
              </w:tabs>
              <w:ind w:right="-82"/>
              <w:rPr>
                <w:rFonts w:ascii="Arial Narrow" w:hAnsi="Arial Narrow" w:cs="Tahoma"/>
                <w:b/>
                <w:u w:val="single"/>
              </w:rPr>
            </w:pPr>
          </w:p>
          <w:p w14:paraId="12F97CE5" w14:textId="08390A4D" w:rsidR="00141BB7" w:rsidRPr="00C258AB" w:rsidRDefault="00141BB7" w:rsidP="00141BB7">
            <w:pPr>
              <w:tabs>
                <w:tab w:val="left" w:pos="3845"/>
                <w:tab w:val="left" w:pos="5045"/>
                <w:tab w:val="left" w:pos="5405"/>
              </w:tabs>
              <w:ind w:right="-82"/>
              <w:rPr>
                <w:rFonts w:ascii="Arial Narrow" w:hAnsi="Arial Narrow" w:cs="Tahoma"/>
                <w:b/>
                <w:u w:val="single"/>
              </w:rPr>
            </w:pPr>
            <w:r w:rsidRPr="00C258AB">
              <w:tab/>
            </w:r>
          </w:p>
          <w:p w14:paraId="1504448D" w14:textId="45CE89BC" w:rsidR="00141BB7" w:rsidRPr="00C258AB" w:rsidRDefault="00141BB7" w:rsidP="00034C52">
            <w:pPr>
              <w:tabs>
                <w:tab w:val="left" w:pos="1805"/>
                <w:tab w:val="left" w:pos="3845"/>
                <w:tab w:val="left" w:pos="5045"/>
                <w:tab w:val="left" w:pos="5405"/>
              </w:tabs>
              <w:ind w:right="-82"/>
              <w:rPr>
                <w:rFonts w:ascii="Arial Narrow" w:hAnsi="Arial Narrow" w:cs="Tahoma"/>
                <w:b/>
              </w:rPr>
            </w:pPr>
            <w:r w:rsidRPr="00C258AB">
              <w:rPr>
                <w:b/>
              </w:rPr>
              <w:t>Lagda ng Magulang o Tagapag-alaga</w:t>
            </w:r>
          </w:p>
        </w:tc>
        <w:tc>
          <w:tcPr>
            <w:tcW w:w="2880" w:type="dxa"/>
            <w:gridSpan w:val="2"/>
            <w:tcBorders>
              <w:top w:val="thinThickSmallGap" w:sz="24" w:space="0" w:color="auto"/>
              <w:left w:val="nil"/>
              <w:bottom w:val="nil"/>
              <w:right w:val="nil"/>
            </w:tcBorders>
            <w:shd w:val="clear" w:color="auto" w:fill="auto"/>
          </w:tcPr>
          <w:p w14:paraId="5FC6A0E6" w14:textId="77777777" w:rsidR="00141BB7" w:rsidRPr="00C258AB" w:rsidRDefault="00141BB7" w:rsidP="00B754B0">
            <w:pPr>
              <w:ind w:right="-82"/>
              <w:rPr>
                <w:rFonts w:ascii="Arial Narrow" w:hAnsi="Arial Narrow" w:cs="Tahoma"/>
              </w:rPr>
            </w:pPr>
          </w:p>
          <w:p w14:paraId="621782ED" w14:textId="30255819" w:rsidR="00141BB7" w:rsidRPr="00C258AB" w:rsidRDefault="00141BB7" w:rsidP="00141BB7">
            <w:pPr>
              <w:tabs>
                <w:tab w:val="left" w:pos="2537"/>
              </w:tabs>
              <w:ind w:right="-82"/>
              <w:rPr>
                <w:rFonts w:ascii="Arial Narrow" w:hAnsi="Arial Narrow" w:cs="Tahoma"/>
                <w:b/>
                <w:u w:val="single"/>
              </w:rPr>
            </w:pPr>
            <w:r w:rsidRPr="00C258AB">
              <w:tab/>
            </w:r>
          </w:p>
          <w:p w14:paraId="3B06A31A" w14:textId="77777777" w:rsidR="00141BB7" w:rsidRPr="00C258AB" w:rsidRDefault="00141BB7" w:rsidP="00B754B0">
            <w:pPr>
              <w:ind w:right="-82"/>
              <w:rPr>
                <w:rFonts w:ascii="Arial Narrow" w:hAnsi="Arial Narrow" w:cs="Tahoma"/>
                <w:b/>
              </w:rPr>
            </w:pPr>
            <w:r w:rsidRPr="00C258AB">
              <w:rPr>
                <w:b/>
              </w:rPr>
              <w:t>I-print/I-type ang Pangalan</w:t>
            </w:r>
          </w:p>
        </w:tc>
        <w:tc>
          <w:tcPr>
            <w:tcW w:w="1894" w:type="dxa"/>
            <w:tcBorders>
              <w:top w:val="thinThickSmallGap" w:sz="24" w:space="0" w:color="auto"/>
              <w:left w:val="nil"/>
              <w:bottom w:val="nil"/>
              <w:right w:val="nil"/>
            </w:tcBorders>
            <w:shd w:val="clear" w:color="auto" w:fill="auto"/>
          </w:tcPr>
          <w:p w14:paraId="08ABF098" w14:textId="77777777" w:rsidR="00141BB7" w:rsidRPr="00C258AB" w:rsidRDefault="00141BB7" w:rsidP="00034C52">
            <w:pPr>
              <w:ind w:right="-82"/>
              <w:rPr>
                <w:rFonts w:ascii="Arial Narrow" w:hAnsi="Arial Narrow" w:cs="Tahoma"/>
                <w:b/>
              </w:rPr>
            </w:pPr>
          </w:p>
          <w:p w14:paraId="4739AA05" w14:textId="1FCD5152" w:rsidR="00141BB7" w:rsidRPr="00C258AB" w:rsidRDefault="00141BB7" w:rsidP="00141BB7">
            <w:pPr>
              <w:tabs>
                <w:tab w:val="left" w:pos="1925"/>
              </w:tabs>
              <w:ind w:right="-82"/>
              <w:rPr>
                <w:rFonts w:ascii="Arial Narrow" w:hAnsi="Arial Narrow" w:cs="Tahoma"/>
              </w:rPr>
            </w:pPr>
            <w:r w:rsidRPr="00C258AB">
              <w:t>(</w:t>
            </w:r>
            <w:r w:rsidRPr="00C258AB">
              <w:fldChar w:fldCharType="begin">
                <w:ffData>
                  <w:name w:val="Check2"/>
                  <w:enabled/>
                  <w:calcOnExit w:val="0"/>
                  <w:checkBox>
                    <w:sizeAuto/>
                    <w:default w:val="0"/>
                  </w:checkBox>
                </w:ffData>
              </w:fldChar>
            </w:r>
            <w:r w:rsidRPr="00C258AB">
              <w:instrText xml:space="preserve"> FORMCHECKBOX </w:instrText>
            </w:r>
            <w:r w:rsidR="003225E4">
              <w:fldChar w:fldCharType="separate"/>
            </w:r>
            <w:r w:rsidRPr="00C258AB">
              <w:fldChar w:fldCharType="end"/>
            </w:r>
            <w:r w:rsidRPr="00C258AB">
              <w:t xml:space="preserve">) Magulang </w:t>
            </w:r>
          </w:p>
          <w:p w14:paraId="0A3C6181" w14:textId="49DFD62B" w:rsidR="00141BB7" w:rsidRPr="00C258AB" w:rsidRDefault="00141BB7">
            <w:pPr>
              <w:ind w:right="-82"/>
              <w:rPr>
                <w:rFonts w:ascii="Arial Narrow" w:hAnsi="Arial Narrow" w:cs="Tahoma"/>
                <w:b/>
              </w:rPr>
            </w:pPr>
            <w:r w:rsidRPr="00C258AB">
              <w:t>(</w:t>
            </w:r>
            <w:r w:rsidRPr="00C258AB">
              <w:fldChar w:fldCharType="begin">
                <w:ffData>
                  <w:name w:val="Check2"/>
                  <w:enabled/>
                  <w:calcOnExit w:val="0"/>
                  <w:checkBox>
                    <w:sizeAuto/>
                    <w:default w:val="0"/>
                  </w:checkBox>
                </w:ffData>
              </w:fldChar>
            </w:r>
            <w:r w:rsidRPr="00C258AB">
              <w:instrText xml:space="preserve"> FORMCHECKBOX </w:instrText>
            </w:r>
            <w:r w:rsidR="003225E4">
              <w:fldChar w:fldCharType="separate"/>
            </w:r>
            <w:r w:rsidRPr="00C258AB">
              <w:fldChar w:fldCharType="end"/>
            </w:r>
            <w:r w:rsidRPr="00C258AB">
              <w:t xml:space="preserve">) Tagapag-alaga </w:t>
            </w:r>
          </w:p>
        </w:tc>
        <w:tc>
          <w:tcPr>
            <w:tcW w:w="2073" w:type="dxa"/>
            <w:tcBorders>
              <w:top w:val="thinThickSmallGap" w:sz="24" w:space="0" w:color="auto"/>
              <w:left w:val="nil"/>
              <w:bottom w:val="nil"/>
              <w:right w:val="thinThickSmallGap" w:sz="24" w:space="0" w:color="auto"/>
            </w:tcBorders>
            <w:shd w:val="clear" w:color="auto" w:fill="auto"/>
          </w:tcPr>
          <w:p w14:paraId="1BC39816" w14:textId="0FA2D6B7" w:rsidR="00141BB7" w:rsidRPr="00C258AB" w:rsidRDefault="00141BB7">
            <w:pPr>
              <w:rPr>
                <w:rFonts w:ascii="Arial Narrow" w:hAnsi="Arial Narrow" w:cs="Tahoma"/>
                <w:b/>
              </w:rPr>
            </w:pPr>
          </w:p>
          <w:p w14:paraId="7513E692" w14:textId="69E7E696" w:rsidR="00141BB7" w:rsidRPr="00C258AB" w:rsidRDefault="00624D15" w:rsidP="00624D15">
            <w:pPr>
              <w:tabs>
                <w:tab w:val="left" w:pos="1724"/>
              </w:tabs>
              <w:rPr>
                <w:rFonts w:ascii="Arial Narrow" w:hAnsi="Arial Narrow" w:cs="Tahoma"/>
                <w:b/>
                <w:u w:val="single"/>
              </w:rPr>
            </w:pPr>
            <w:r w:rsidRPr="00C258AB">
              <w:tab/>
            </w:r>
          </w:p>
          <w:p w14:paraId="1C5C4B5B" w14:textId="4D81400B" w:rsidR="00141BB7" w:rsidRPr="00C258AB" w:rsidRDefault="00141BB7" w:rsidP="00141BB7">
            <w:pPr>
              <w:rPr>
                <w:rFonts w:ascii="Arial Narrow" w:hAnsi="Arial Narrow" w:cs="Tahoma"/>
                <w:b/>
              </w:rPr>
            </w:pPr>
            <w:r w:rsidRPr="00C258AB">
              <w:rPr>
                <w:b/>
              </w:rPr>
              <w:t>Petsa</w:t>
            </w:r>
          </w:p>
        </w:tc>
      </w:tr>
      <w:tr w:rsidR="00773E1C" w:rsidRPr="00C258AB" w14:paraId="2DE4923D" w14:textId="77777777" w:rsidTr="00A95184">
        <w:tblPrEx>
          <w:tblBorders>
            <w:insideH w:val="none" w:sz="0" w:space="0" w:color="auto"/>
            <w:insideV w:val="none" w:sz="0" w:space="0" w:color="auto"/>
          </w:tblBorders>
          <w:tblCellMar>
            <w:top w:w="72" w:type="dxa"/>
            <w:left w:w="115" w:type="dxa"/>
            <w:bottom w:w="72" w:type="dxa"/>
            <w:right w:w="115" w:type="dxa"/>
          </w:tblCellMar>
        </w:tblPrEx>
        <w:trPr>
          <w:trHeight w:val="238"/>
          <w:jc w:val="center"/>
        </w:trPr>
        <w:tc>
          <w:tcPr>
            <w:tcW w:w="11242" w:type="dxa"/>
            <w:gridSpan w:val="5"/>
            <w:tcBorders>
              <w:top w:val="thickThinSmallGap" w:sz="24" w:space="0" w:color="auto"/>
              <w:left w:val="thickThinSmallGap" w:sz="24" w:space="0" w:color="auto"/>
              <w:bottom w:val="nil"/>
              <w:right w:val="thickThinSmallGap" w:sz="24" w:space="0" w:color="auto"/>
            </w:tcBorders>
            <w:shd w:val="clear" w:color="auto" w:fill="auto"/>
            <w:tcMar>
              <w:top w:w="29" w:type="dxa"/>
              <w:left w:w="72" w:type="dxa"/>
              <w:bottom w:w="29" w:type="dxa"/>
              <w:right w:w="72" w:type="dxa"/>
            </w:tcMar>
          </w:tcPr>
          <w:p w14:paraId="32AFCF41" w14:textId="6CB0D1A2" w:rsidR="002F0A46" w:rsidRPr="00C258AB" w:rsidRDefault="00773E1C" w:rsidP="00034C52">
            <w:pPr>
              <w:rPr>
                <w:rFonts w:ascii="Arial Narrow" w:hAnsi="Arial Narrow" w:cs="Tahoma"/>
              </w:rPr>
            </w:pPr>
            <w:r w:rsidRPr="00C258AB">
              <w:rPr>
                <w:b/>
              </w:rPr>
              <w:t xml:space="preserve">PAGBAWI AT PAGHILING: </w:t>
            </w:r>
            <w:r w:rsidRPr="00C258AB">
              <w:t xml:space="preserve">Nauunawaan ko na may karapatan akong bawiin ang pahintulot na ito anumang oras maliban kung gumawa ng pagkilos bilang tugon sa o sa pag-asa sa pahintulot na ito. Nauunawaan kong kontakin ang kinatawan ng BHCS para sa Impormasyong Pangkalusugan upang bawiin ang pahintulot na binigay sa BHCS. Higit kong nauunawaan na dapat akong magbigay ng hiwalay na pagbawi kanino mang ibang tao o entidad na pinahintulutan kong isiwalat, tanggapin o kung hindi man ay gamitin ang indibiduwal kong makikilalang impormasyon ng SUD sa itaas upang mabawi ang pahintulot na binigay sa tao o entidad na iyon. </w:t>
            </w:r>
          </w:p>
          <w:p w14:paraId="1DAEB5B3" w14:textId="7704F1AF" w:rsidR="00773E1C" w:rsidRPr="00C258AB" w:rsidRDefault="00687284" w:rsidP="00B56D0C">
            <w:pPr>
              <w:rPr>
                <w:rFonts w:ascii="Arial Narrow" w:hAnsi="Arial Narrow" w:cs="Arial"/>
              </w:rPr>
            </w:pPr>
            <w:r w:rsidRPr="00C258AB">
              <w:t>* Kasama sa SPN ang nakalipas, kasalukuyan at pang hinaharap na tagapagbigay sa network. isang direktoryo ng kasalukuyang mga network ng tagapagbigay na nakikibahagi sa SPN ang makukuha sa http://www.acbhcs.org/SUD/docs/SUD_providers_dirctory.pdf. Nauunawaan ko na may karapatan akong humiling ng listahan ng mga entidad kung saan isiniwalat ang aking impormasyong pagkakakilanlan ng pasyente alinsunod sa pangkalahatang pagtatalaga sa ilalim ng pahintulot na ito at mga angkop na regulasyon. Higit kong nauunawaan na ang nasabing hiling ay dapat nakasulat at limitado lamang sa mga pagsisiwalat na ginawa sa loob ng nakaraang dalawang taon.</w:t>
            </w:r>
          </w:p>
          <w:p w14:paraId="527D59A3" w14:textId="77777777" w:rsidR="00982900" w:rsidRPr="00C258AB" w:rsidRDefault="00982900" w:rsidP="00B56D0C">
            <w:pPr>
              <w:rPr>
                <w:rFonts w:ascii="Arial Narrow" w:hAnsi="Arial Narrow" w:cs="Arial"/>
                <w:b/>
              </w:rPr>
            </w:pPr>
          </w:p>
        </w:tc>
      </w:tr>
      <w:tr w:rsidR="00773E1C" w:rsidRPr="00C258AB" w14:paraId="6BF33A30"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5"/>
            <w:tcBorders>
              <w:top w:val="nil"/>
              <w:left w:val="thickThinSmallGap" w:sz="24" w:space="0" w:color="auto"/>
              <w:bottom w:val="nil"/>
              <w:right w:val="thickThinSmallGap" w:sz="24" w:space="0" w:color="auto"/>
            </w:tcBorders>
            <w:shd w:val="clear" w:color="auto" w:fill="auto"/>
            <w:tcMar>
              <w:top w:w="29" w:type="dxa"/>
              <w:left w:w="72" w:type="dxa"/>
              <w:bottom w:w="29" w:type="dxa"/>
              <w:right w:w="72" w:type="dxa"/>
            </w:tcMar>
          </w:tcPr>
          <w:p w14:paraId="34CB07B3" w14:textId="77777777" w:rsidR="006E0EFA" w:rsidRPr="00C258AB" w:rsidRDefault="00982900">
            <w:pPr>
              <w:rPr>
                <w:rFonts w:ascii="Arial Narrow" w:hAnsi="Arial Narrow" w:cs="Arial"/>
              </w:rPr>
            </w:pPr>
            <w:r w:rsidRPr="00C258AB">
              <w:rPr>
                <w:b/>
              </w:rPr>
              <w:t xml:space="preserve">PAGBABAWAL SA MULING PAGSISIWALAT NG PROTEKTADONG SUD NA IMPORMASYON: </w:t>
            </w:r>
            <w:r w:rsidRPr="00C258AB">
              <w:t>Pinagbabawal ng 42 CFR part 2 ang hindi awtorisadong pagsisiwalat ng mga talaang ito.</w:t>
            </w:r>
          </w:p>
        </w:tc>
      </w:tr>
      <w:tr w:rsidR="00773E1C" w:rsidRPr="00C258AB" w14:paraId="073322DE"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5"/>
            <w:tcBorders>
              <w:top w:val="nil"/>
              <w:left w:val="thickThinSmallGap" w:sz="24" w:space="0" w:color="auto"/>
              <w:bottom w:val="thickThinSmallGap" w:sz="24" w:space="0" w:color="auto"/>
              <w:right w:val="thickThinSmallGap" w:sz="24" w:space="0" w:color="auto"/>
            </w:tcBorders>
            <w:shd w:val="clear" w:color="auto" w:fill="auto"/>
            <w:tcMar>
              <w:top w:w="29" w:type="dxa"/>
              <w:left w:w="72" w:type="dxa"/>
              <w:bottom w:w="29" w:type="dxa"/>
              <w:right w:w="72" w:type="dxa"/>
            </w:tcMar>
          </w:tcPr>
          <w:p w14:paraId="6D0C2D4F" w14:textId="77777777" w:rsidR="00773E1C" w:rsidRPr="00C258AB" w:rsidRDefault="00773E1C" w:rsidP="00773E1C">
            <w:pPr>
              <w:rPr>
                <w:rFonts w:ascii="Arial Narrow" w:hAnsi="Arial Narrow" w:cs="Arial"/>
              </w:rPr>
            </w:pPr>
          </w:p>
        </w:tc>
      </w:tr>
      <w:tr w:rsidR="00773E1C" w:rsidRPr="00C258AB" w14:paraId="13E29B25" w14:textId="77777777" w:rsidTr="00A95184">
        <w:tblPrEx>
          <w:tblBorders>
            <w:insideH w:val="none" w:sz="0" w:space="0" w:color="auto"/>
            <w:insideV w:val="none" w:sz="0" w:space="0" w:color="auto"/>
          </w:tblBorders>
          <w:tblCellMar>
            <w:top w:w="72" w:type="dxa"/>
            <w:left w:w="115" w:type="dxa"/>
            <w:bottom w:w="72" w:type="dxa"/>
            <w:right w:w="115" w:type="dxa"/>
          </w:tblCellMar>
        </w:tblPrEx>
        <w:trPr>
          <w:jc w:val="center"/>
        </w:trPr>
        <w:tc>
          <w:tcPr>
            <w:tcW w:w="11242" w:type="dxa"/>
            <w:gridSpan w:val="5"/>
            <w:tcBorders>
              <w:top w:val="thickThinSmallGap" w:sz="24" w:space="0" w:color="auto"/>
              <w:left w:val="nil"/>
              <w:bottom w:val="nil"/>
              <w:right w:val="nil"/>
            </w:tcBorders>
            <w:shd w:val="clear" w:color="auto" w:fill="auto"/>
            <w:tcMar>
              <w:top w:w="14" w:type="dxa"/>
              <w:left w:w="72" w:type="dxa"/>
              <w:bottom w:w="14" w:type="dxa"/>
              <w:right w:w="72" w:type="dxa"/>
            </w:tcMar>
          </w:tcPr>
          <w:p w14:paraId="4FCD592B" w14:textId="77C634CB" w:rsidR="00773E1C" w:rsidRPr="00C258AB" w:rsidRDefault="007325F4" w:rsidP="00510FBD">
            <w:pPr>
              <w:jc w:val="right"/>
              <w:rPr>
                <w:rFonts w:ascii="Arial Narrow" w:hAnsi="Arial Narrow" w:cs="Arial"/>
                <w:b/>
                <w:sz w:val="20"/>
                <w:szCs w:val="20"/>
              </w:rPr>
            </w:pPr>
            <w:r w:rsidRPr="00C258AB">
              <w:rPr>
                <w:b/>
                <w:sz w:val="20"/>
                <w:szCs w:val="20"/>
              </w:rPr>
              <w:t>SUD-ROI-EMERGENCY CONTACT - REV 04/18</w:t>
            </w:r>
          </w:p>
        </w:tc>
      </w:tr>
    </w:tbl>
    <w:p w14:paraId="776689B8" w14:textId="77777777" w:rsidR="00704E4C" w:rsidRPr="00805E80" w:rsidRDefault="00704E4C">
      <w:pPr>
        <w:jc w:val="both"/>
        <w:rPr>
          <w:rFonts w:ascii="Arial Narrow" w:hAnsi="Arial Narrow"/>
        </w:rPr>
      </w:pPr>
    </w:p>
    <w:sectPr w:rsidR="00704E4C" w:rsidRPr="00805E80" w:rsidSect="00FD7BFF">
      <w:pgSz w:w="12240" w:h="15840" w:code="1"/>
      <w:pgMar w:top="432" w:right="576" w:bottom="432" w:left="576"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3FB9E" w14:textId="77777777" w:rsidR="003225E4" w:rsidRDefault="003225E4">
      <w:r>
        <w:separator/>
      </w:r>
    </w:p>
  </w:endnote>
  <w:endnote w:type="continuationSeparator" w:id="0">
    <w:p w14:paraId="7F041E3B" w14:textId="77777777" w:rsidR="003225E4" w:rsidRDefault="0032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2296F" w14:textId="77777777" w:rsidR="0045764E" w:rsidRDefault="004576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6686A" w14:textId="77777777" w:rsidR="0045764E" w:rsidRDefault="004576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7B5D" w14:textId="77777777" w:rsidR="0045764E" w:rsidRDefault="00457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99BBCC" w14:textId="77777777" w:rsidR="003225E4" w:rsidRDefault="003225E4">
      <w:r>
        <w:separator/>
      </w:r>
    </w:p>
  </w:footnote>
  <w:footnote w:type="continuationSeparator" w:id="0">
    <w:p w14:paraId="39566E86" w14:textId="77777777" w:rsidR="003225E4" w:rsidRDefault="00322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08FE" w14:textId="77777777" w:rsidR="0045764E" w:rsidRDefault="004576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552"/>
    </w:tblGrid>
    <w:tr w:rsidR="00FD7BFF" w14:paraId="02F798AE" w14:textId="77777777" w:rsidTr="00624D15">
      <w:tc>
        <w:tcPr>
          <w:tcW w:w="4536" w:type="dxa"/>
        </w:tcPr>
        <w:p w14:paraId="68991769" w14:textId="728A350F" w:rsidR="00FD7BFF" w:rsidRDefault="00FD7BFF" w:rsidP="00267DF8">
          <w:r w:rsidRPr="003817D4">
            <w:rPr>
              <w:noProof/>
              <w:lang w:eastAsia="en-US"/>
            </w:rPr>
            <w:drawing>
              <wp:inline distT="0" distB="0" distL="0" distR="0" wp14:anchorId="3B227B1C" wp14:editId="34D9A1FC">
                <wp:extent cx="2057400" cy="676275"/>
                <wp:effectExtent l="0" t="0" r="0" b="9525"/>
                <wp:docPr id="1" name="Picture 1" descr="B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76275"/>
                        </a:xfrm>
                        <a:prstGeom prst="rect">
                          <a:avLst/>
                        </a:prstGeom>
                        <a:noFill/>
                        <a:ln>
                          <a:noFill/>
                        </a:ln>
                      </pic:spPr>
                    </pic:pic>
                  </a:graphicData>
                </a:graphic>
              </wp:inline>
            </w:drawing>
          </w:r>
        </w:p>
      </w:tc>
      <w:tc>
        <w:tcPr>
          <w:tcW w:w="6552" w:type="dxa"/>
        </w:tcPr>
        <w:p w14:paraId="3350BE10" w14:textId="77777777" w:rsidR="0045764E" w:rsidRDefault="0045764E" w:rsidP="0045764E">
          <w:pPr>
            <w:jc w:val="center"/>
            <w:rPr>
              <w:b/>
              <w:sz w:val="18"/>
            </w:rPr>
          </w:pPr>
          <w:r w:rsidRPr="0045764E">
            <w:rPr>
              <w:b/>
              <w:sz w:val="18"/>
            </w:rPr>
            <w:t>Alameda County Behavioral Health Care Services (BHCS)</w:t>
          </w:r>
        </w:p>
        <w:p w14:paraId="4C6CEFF7" w14:textId="318DC4B1" w:rsidR="00FD7BFF" w:rsidRDefault="00FD7BFF" w:rsidP="0045764E">
          <w:pPr>
            <w:jc w:val="center"/>
            <w:rPr>
              <w:b/>
              <w:sz w:val="18"/>
            </w:rPr>
          </w:pPr>
          <w:r w:rsidRPr="003817D4">
            <w:rPr>
              <w:b/>
              <w:sz w:val="18"/>
            </w:rPr>
            <w:t>2000 Embarcadero Cove, Suite 400 Oakland, California 94606</w:t>
          </w:r>
        </w:p>
        <w:p w14:paraId="26BF78DE" w14:textId="77777777" w:rsidR="0045764E" w:rsidRPr="003817D4" w:rsidRDefault="0045764E" w:rsidP="0045764E">
          <w:pPr>
            <w:jc w:val="center"/>
            <w:rPr>
              <w:rFonts w:ascii="Tahoma" w:hAnsi="Tahoma" w:cs="Tahoma"/>
              <w:b/>
              <w:sz w:val="18"/>
              <w:szCs w:val="18"/>
            </w:rPr>
          </w:pPr>
          <w:bookmarkStart w:id="0" w:name="_GoBack"/>
          <w:bookmarkEnd w:id="0"/>
        </w:p>
        <w:p w14:paraId="5423F840" w14:textId="7A388999" w:rsidR="00FD7BFF" w:rsidRPr="00FD7BFF" w:rsidRDefault="00FD7BFF" w:rsidP="00FD7BFF">
          <w:pPr>
            <w:spacing w:after="240"/>
            <w:jc w:val="center"/>
            <w:rPr>
              <w:rFonts w:ascii="Tahoma" w:hAnsi="Tahoma" w:cs="Tahoma"/>
              <w:b/>
              <w:sz w:val="18"/>
              <w:szCs w:val="18"/>
            </w:rPr>
          </w:pPr>
          <w:r w:rsidRPr="003817D4">
            <w:rPr>
              <w:b/>
              <w:sz w:val="18"/>
            </w:rPr>
            <w:t xml:space="preserve">PAHINTULOT NA ISIWALAT ANG AKING INDIBIDUWAL NA PAGKAKAKILANLANG IMPORMASYONG SUD - EMERGENCY CONTACT NG MGA PROGRAMANG BHCS SUD </w:t>
          </w:r>
        </w:p>
      </w:tc>
    </w:tr>
  </w:tbl>
  <w:p w14:paraId="257484B3" w14:textId="77777777" w:rsidR="00267DF8" w:rsidRDefault="00267DF8" w:rsidP="00267D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EDAB6" w14:textId="77777777" w:rsidR="0045764E" w:rsidRDefault="0045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77F21"/>
    <w:multiLevelType w:val="hybridMultilevel"/>
    <w:tmpl w:val="1CF06530"/>
    <w:lvl w:ilvl="0" w:tplc="6A72EE50">
      <w:numFmt w:val="bullet"/>
      <w:lvlText w:val="•"/>
      <w:lvlJc w:val="left"/>
      <w:pPr>
        <w:ind w:left="720" w:hanging="360"/>
      </w:pPr>
      <w:rPr>
        <w:rFonts w:ascii="Arial Narrow" w:eastAsia="PMingLiU" w:hAnsi="Arial Narrow" w:cs="Tahoma"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C19BB"/>
    <w:multiLevelType w:val="hybridMultilevel"/>
    <w:tmpl w:val="93DC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F8"/>
    <w:rsid w:val="00001A6C"/>
    <w:rsid w:val="0000243F"/>
    <w:rsid w:val="0002251A"/>
    <w:rsid w:val="000305F2"/>
    <w:rsid w:val="00030E26"/>
    <w:rsid w:val="00034C52"/>
    <w:rsid w:val="00037332"/>
    <w:rsid w:val="00057541"/>
    <w:rsid w:val="00071673"/>
    <w:rsid w:val="00074352"/>
    <w:rsid w:val="00083BAC"/>
    <w:rsid w:val="0009572E"/>
    <w:rsid w:val="000A4F2D"/>
    <w:rsid w:val="000B0A6D"/>
    <w:rsid w:val="000B0B30"/>
    <w:rsid w:val="000E0272"/>
    <w:rsid w:val="000E55BA"/>
    <w:rsid w:val="00121240"/>
    <w:rsid w:val="00137740"/>
    <w:rsid w:val="00141BB7"/>
    <w:rsid w:val="001440EF"/>
    <w:rsid w:val="00153AFA"/>
    <w:rsid w:val="001549FD"/>
    <w:rsid w:val="00161D32"/>
    <w:rsid w:val="0017048B"/>
    <w:rsid w:val="001A0525"/>
    <w:rsid w:val="001A71FA"/>
    <w:rsid w:val="001B7EC3"/>
    <w:rsid w:val="001C4741"/>
    <w:rsid w:val="001E061C"/>
    <w:rsid w:val="001E094F"/>
    <w:rsid w:val="001E3AB5"/>
    <w:rsid w:val="001E61CE"/>
    <w:rsid w:val="001E7E1F"/>
    <w:rsid w:val="00201854"/>
    <w:rsid w:val="00205984"/>
    <w:rsid w:val="0021197D"/>
    <w:rsid w:val="00212A9A"/>
    <w:rsid w:val="00212FFA"/>
    <w:rsid w:val="00214C2E"/>
    <w:rsid w:val="00215950"/>
    <w:rsid w:val="00241081"/>
    <w:rsid w:val="00243573"/>
    <w:rsid w:val="00256A1E"/>
    <w:rsid w:val="00257420"/>
    <w:rsid w:val="00263182"/>
    <w:rsid w:val="00263A03"/>
    <w:rsid w:val="00267DF8"/>
    <w:rsid w:val="00273CA0"/>
    <w:rsid w:val="00281E54"/>
    <w:rsid w:val="002A083C"/>
    <w:rsid w:val="002A33D8"/>
    <w:rsid w:val="002B1C5A"/>
    <w:rsid w:val="002B2A24"/>
    <w:rsid w:val="002B61A3"/>
    <w:rsid w:val="002B666D"/>
    <w:rsid w:val="002C1B0E"/>
    <w:rsid w:val="002C2791"/>
    <w:rsid w:val="002C2FF9"/>
    <w:rsid w:val="002D0BBD"/>
    <w:rsid w:val="002D22DF"/>
    <w:rsid w:val="002D7C44"/>
    <w:rsid w:val="002E3CBA"/>
    <w:rsid w:val="002F0A46"/>
    <w:rsid w:val="003024CB"/>
    <w:rsid w:val="00302962"/>
    <w:rsid w:val="003104C2"/>
    <w:rsid w:val="0031404A"/>
    <w:rsid w:val="00316119"/>
    <w:rsid w:val="003225E4"/>
    <w:rsid w:val="00334605"/>
    <w:rsid w:val="003347B4"/>
    <w:rsid w:val="0034217B"/>
    <w:rsid w:val="003477DC"/>
    <w:rsid w:val="0036067C"/>
    <w:rsid w:val="00362C31"/>
    <w:rsid w:val="00370BBE"/>
    <w:rsid w:val="003751AA"/>
    <w:rsid w:val="00375C80"/>
    <w:rsid w:val="003817D4"/>
    <w:rsid w:val="0038521D"/>
    <w:rsid w:val="00386BEF"/>
    <w:rsid w:val="00390BD3"/>
    <w:rsid w:val="003A2A71"/>
    <w:rsid w:val="003A68B2"/>
    <w:rsid w:val="003B67B5"/>
    <w:rsid w:val="003D64F6"/>
    <w:rsid w:val="003E32CE"/>
    <w:rsid w:val="003F1188"/>
    <w:rsid w:val="003F5CA5"/>
    <w:rsid w:val="0041414B"/>
    <w:rsid w:val="00417A11"/>
    <w:rsid w:val="00431058"/>
    <w:rsid w:val="00436386"/>
    <w:rsid w:val="00451EC1"/>
    <w:rsid w:val="0045764E"/>
    <w:rsid w:val="0046215B"/>
    <w:rsid w:val="00467DDA"/>
    <w:rsid w:val="00477D8D"/>
    <w:rsid w:val="00494AD7"/>
    <w:rsid w:val="00495233"/>
    <w:rsid w:val="004A0670"/>
    <w:rsid w:val="004B10B8"/>
    <w:rsid w:val="004B4F66"/>
    <w:rsid w:val="004D6179"/>
    <w:rsid w:val="004D62E5"/>
    <w:rsid w:val="004E156B"/>
    <w:rsid w:val="004E1658"/>
    <w:rsid w:val="004E3E03"/>
    <w:rsid w:val="004E58FD"/>
    <w:rsid w:val="004F0E8A"/>
    <w:rsid w:val="004F3E07"/>
    <w:rsid w:val="00502EF4"/>
    <w:rsid w:val="0050437C"/>
    <w:rsid w:val="00510FBD"/>
    <w:rsid w:val="005125A7"/>
    <w:rsid w:val="00514EC8"/>
    <w:rsid w:val="00516562"/>
    <w:rsid w:val="00516A26"/>
    <w:rsid w:val="00524A34"/>
    <w:rsid w:val="00527A7C"/>
    <w:rsid w:val="00531B52"/>
    <w:rsid w:val="00533E39"/>
    <w:rsid w:val="005363AB"/>
    <w:rsid w:val="00541A3C"/>
    <w:rsid w:val="00545DE5"/>
    <w:rsid w:val="00552B69"/>
    <w:rsid w:val="00571492"/>
    <w:rsid w:val="00577108"/>
    <w:rsid w:val="00590246"/>
    <w:rsid w:val="00591331"/>
    <w:rsid w:val="00591C99"/>
    <w:rsid w:val="00593592"/>
    <w:rsid w:val="005B1E45"/>
    <w:rsid w:val="005B7097"/>
    <w:rsid w:val="005C0143"/>
    <w:rsid w:val="005E18F8"/>
    <w:rsid w:val="005E7826"/>
    <w:rsid w:val="005F392C"/>
    <w:rsid w:val="0060045F"/>
    <w:rsid w:val="00614FA9"/>
    <w:rsid w:val="00616065"/>
    <w:rsid w:val="00624D15"/>
    <w:rsid w:val="00625687"/>
    <w:rsid w:val="006540BE"/>
    <w:rsid w:val="006542D9"/>
    <w:rsid w:val="00684C56"/>
    <w:rsid w:val="00687284"/>
    <w:rsid w:val="006B347A"/>
    <w:rsid w:val="006B51E5"/>
    <w:rsid w:val="006B5D1A"/>
    <w:rsid w:val="006C623C"/>
    <w:rsid w:val="006D328F"/>
    <w:rsid w:val="006D745E"/>
    <w:rsid w:val="006E0EFA"/>
    <w:rsid w:val="006F225D"/>
    <w:rsid w:val="00704E4C"/>
    <w:rsid w:val="00707569"/>
    <w:rsid w:val="00710A17"/>
    <w:rsid w:val="007325F4"/>
    <w:rsid w:val="0073469E"/>
    <w:rsid w:val="00736CC3"/>
    <w:rsid w:val="007377CC"/>
    <w:rsid w:val="007409FE"/>
    <w:rsid w:val="007455AD"/>
    <w:rsid w:val="00745E12"/>
    <w:rsid w:val="00750745"/>
    <w:rsid w:val="00756B0D"/>
    <w:rsid w:val="00756B2C"/>
    <w:rsid w:val="007608C2"/>
    <w:rsid w:val="00761B5C"/>
    <w:rsid w:val="00762689"/>
    <w:rsid w:val="00773E1C"/>
    <w:rsid w:val="007748F9"/>
    <w:rsid w:val="00775092"/>
    <w:rsid w:val="0077588D"/>
    <w:rsid w:val="007804F3"/>
    <w:rsid w:val="00785CB3"/>
    <w:rsid w:val="0078702E"/>
    <w:rsid w:val="00787E7B"/>
    <w:rsid w:val="007952DE"/>
    <w:rsid w:val="00797C2F"/>
    <w:rsid w:val="007C0F0B"/>
    <w:rsid w:val="007C4E2E"/>
    <w:rsid w:val="007C5E46"/>
    <w:rsid w:val="007C645D"/>
    <w:rsid w:val="007C7E45"/>
    <w:rsid w:val="007D64FE"/>
    <w:rsid w:val="007E0AD4"/>
    <w:rsid w:val="007E1B6A"/>
    <w:rsid w:val="007E32B1"/>
    <w:rsid w:val="007E33CD"/>
    <w:rsid w:val="007E4C9E"/>
    <w:rsid w:val="007F005F"/>
    <w:rsid w:val="007F4905"/>
    <w:rsid w:val="00801944"/>
    <w:rsid w:val="008020A3"/>
    <w:rsid w:val="00805E80"/>
    <w:rsid w:val="00813846"/>
    <w:rsid w:val="00816006"/>
    <w:rsid w:val="00826ADD"/>
    <w:rsid w:val="00831759"/>
    <w:rsid w:val="00861237"/>
    <w:rsid w:val="00870176"/>
    <w:rsid w:val="008757FE"/>
    <w:rsid w:val="00880A1B"/>
    <w:rsid w:val="008924C5"/>
    <w:rsid w:val="008A7A2A"/>
    <w:rsid w:val="008B50AF"/>
    <w:rsid w:val="008C507F"/>
    <w:rsid w:val="008D0CD7"/>
    <w:rsid w:val="008D7AB1"/>
    <w:rsid w:val="008E3426"/>
    <w:rsid w:val="008E46B0"/>
    <w:rsid w:val="008E4B28"/>
    <w:rsid w:val="00901A9A"/>
    <w:rsid w:val="00902A88"/>
    <w:rsid w:val="009035F6"/>
    <w:rsid w:val="00907633"/>
    <w:rsid w:val="009140D8"/>
    <w:rsid w:val="009258CF"/>
    <w:rsid w:val="00937CE9"/>
    <w:rsid w:val="009408BF"/>
    <w:rsid w:val="00941B60"/>
    <w:rsid w:val="00944508"/>
    <w:rsid w:val="009501E8"/>
    <w:rsid w:val="00982900"/>
    <w:rsid w:val="00982C14"/>
    <w:rsid w:val="009963B2"/>
    <w:rsid w:val="009B5F28"/>
    <w:rsid w:val="009C3BC6"/>
    <w:rsid w:val="009C43E4"/>
    <w:rsid w:val="009F4A52"/>
    <w:rsid w:val="009F5462"/>
    <w:rsid w:val="009F78E6"/>
    <w:rsid w:val="00A02882"/>
    <w:rsid w:val="00A07093"/>
    <w:rsid w:val="00A177E2"/>
    <w:rsid w:val="00A67807"/>
    <w:rsid w:val="00A72847"/>
    <w:rsid w:val="00A76986"/>
    <w:rsid w:val="00A8625B"/>
    <w:rsid w:val="00A918AC"/>
    <w:rsid w:val="00A95184"/>
    <w:rsid w:val="00A96AB6"/>
    <w:rsid w:val="00AA03B4"/>
    <w:rsid w:val="00AA2D24"/>
    <w:rsid w:val="00AA4227"/>
    <w:rsid w:val="00AA7063"/>
    <w:rsid w:val="00AA731D"/>
    <w:rsid w:val="00AB16C9"/>
    <w:rsid w:val="00AC5517"/>
    <w:rsid w:val="00AC5AC4"/>
    <w:rsid w:val="00AD63DA"/>
    <w:rsid w:val="00AE57AD"/>
    <w:rsid w:val="00AF7B72"/>
    <w:rsid w:val="00AF7C58"/>
    <w:rsid w:val="00B105D4"/>
    <w:rsid w:val="00B14F0E"/>
    <w:rsid w:val="00B14FDE"/>
    <w:rsid w:val="00B2039F"/>
    <w:rsid w:val="00B35BAD"/>
    <w:rsid w:val="00B551D6"/>
    <w:rsid w:val="00B56D0C"/>
    <w:rsid w:val="00B633B7"/>
    <w:rsid w:val="00B70876"/>
    <w:rsid w:val="00B730DF"/>
    <w:rsid w:val="00B73226"/>
    <w:rsid w:val="00B754B0"/>
    <w:rsid w:val="00B8012D"/>
    <w:rsid w:val="00B90CC7"/>
    <w:rsid w:val="00B91316"/>
    <w:rsid w:val="00B9527F"/>
    <w:rsid w:val="00BA7FCE"/>
    <w:rsid w:val="00BB4F52"/>
    <w:rsid w:val="00BB7115"/>
    <w:rsid w:val="00BF0ADF"/>
    <w:rsid w:val="00BF1689"/>
    <w:rsid w:val="00BF1B04"/>
    <w:rsid w:val="00BF5CB9"/>
    <w:rsid w:val="00BF659D"/>
    <w:rsid w:val="00C164B5"/>
    <w:rsid w:val="00C21688"/>
    <w:rsid w:val="00C22EB9"/>
    <w:rsid w:val="00C258AB"/>
    <w:rsid w:val="00C3024D"/>
    <w:rsid w:val="00C36064"/>
    <w:rsid w:val="00C41B8C"/>
    <w:rsid w:val="00C62637"/>
    <w:rsid w:val="00C7269B"/>
    <w:rsid w:val="00C726AC"/>
    <w:rsid w:val="00C73227"/>
    <w:rsid w:val="00C74C72"/>
    <w:rsid w:val="00C770B7"/>
    <w:rsid w:val="00C80AB3"/>
    <w:rsid w:val="00C8320D"/>
    <w:rsid w:val="00C94676"/>
    <w:rsid w:val="00C94EF6"/>
    <w:rsid w:val="00C96963"/>
    <w:rsid w:val="00CA0B57"/>
    <w:rsid w:val="00CA36AC"/>
    <w:rsid w:val="00CA6618"/>
    <w:rsid w:val="00CB50CA"/>
    <w:rsid w:val="00CB6B6D"/>
    <w:rsid w:val="00CC581B"/>
    <w:rsid w:val="00CD4C86"/>
    <w:rsid w:val="00CE5A4E"/>
    <w:rsid w:val="00D1207A"/>
    <w:rsid w:val="00D277BF"/>
    <w:rsid w:val="00D46FDC"/>
    <w:rsid w:val="00D526EF"/>
    <w:rsid w:val="00D52F36"/>
    <w:rsid w:val="00D53521"/>
    <w:rsid w:val="00D56427"/>
    <w:rsid w:val="00D571EA"/>
    <w:rsid w:val="00D60886"/>
    <w:rsid w:val="00D65D15"/>
    <w:rsid w:val="00D835C2"/>
    <w:rsid w:val="00D90720"/>
    <w:rsid w:val="00D9684E"/>
    <w:rsid w:val="00DA7BE1"/>
    <w:rsid w:val="00DB6BC7"/>
    <w:rsid w:val="00DC4703"/>
    <w:rsid w:val="00DD4556"/>
    <w:rsid w:val="00DE0662"/>
    <w:rsid w:val="00DE153B"/>
    <w:rsid w:val="00DE279B"/>
    <w:rsid w:val="00DF50AC"/>
    <w:rsid w:val="00E06AB0"/>
    <w:rsid w:val="00E11A6D"/>
    <w:rsid w:val="00E1552E"/>
    <w:rsid w:val="00E16139"/>
    <w:rsid w:val="00E1635D"/>
    <w:rsid w:val="00E220F1"/>
    <w:rsid w:val="00E327DC"/>
    <w:rsid w:val="00E36062"/>
    <w:rsid w:val="00E368F4"/>
    <w:rsid w:val="00E37F3B"/>
    <w:rsid w:val="00E41163"/>
    <w:rsid w:val="00E4268F"/>
    <w:rsid w:val="00E72EFE"/>
    <w:rsid w:val="00E83977"/>
    <w:rsid w:val="00E97D25"/>
    <w:rsid w:val="00EA53D1"/>
    <w:rsid w:val="00EB0694"/>
    <w:rsid w:val="00EB0D2E"/>
    <w:rsid w:val="00EB5F97"/>
    <w:rsid w:val="00EB6039"/>
    <w:rsid w:val="00EC675C"/>
    <w:rsid w:val="00ED0851"/>
    <w:rsid w:val="00ED2691"/>
    <w:rsid w:val="00EE6C74"/>
    <w:rsid w:val="00EF447F"/>
    <w:rsid w:val="00EF52E0"/>
    <w:rsid w:val="00F00B33"/>
    <w:rsid w:val="00F016C9"/>
    <w:rsid w:val="00F01857"/>
    <w:rsid w:val="00F1105E"/>
    <w:rsid w:val="00F22285"/>
    <w:rsid w:val="00F34D52"/>
    <w:rsid w:val="00F35A2A"/>
    <w:rsid w:val="00F364E0"/>
    <w:rsid w:val="00F42ABF"/>
    <w:rsid w:val="00F5356F"/>
    <w:rsid w:val="00F6645E"/>
    <w:rsid w:val="00F76E23"/>
    <w:rsid w:val="00F773A2"/>
    <w:rsid w:val="00F8291C"/>
    <w:rsid w:val="00F8672C"/>
    <w:rsid w:val="00F90D9B"/>
    <w:rsid w:val="00F90F54"/>
    <w:rsid w:val="00F975E4"/>
    <w:rsid w:val="00F97BA4"/>
    <w:rsid w:val="00FA5642"/>
    <w:rsid w:val="00FA58DD"/>
    <w:rsid w:val="00FA5A31"/>
    <w:rsid w:val="00FB358E"/>
    <w:rsid w:val="00FD7BFF"/>
    <w:rsid w:val="00FE0464"/>
    <w:rsid w:val="00FE5CC0"/>
    <w:rsid w:val="00FF0D64"/>
    <w:rsid w:val="00FF3648"/>
    <w:rsid w:val="00FF3666"/>
    <w:rsid w:val="00FF70B5"/>
    <w:rsid w:val="00FF78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47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1689"/>
    <w:rPr>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Header">
    <w:name w:val="header"/>
    <w:basedOn w:val="Normal"/>
    <w:rsid w:val="00707569"/>
    <w:pPr>
      <w:tabs>
        <w:tab w:val="center" w:pos="4320"/>
        <w:tab w:val="right" w:pos="8640"/>
      </w:tabs>
    </w:pPr>
  </w:style>
  <w:style w:type="paragraph" w:styleId="Footer">
    <w:name w:val="footer"/>
    <w:basedOn w:val="Normal"/>
    <w:rsid w:val="00707569"/>
    <w:pPr>
      <w:tabs>
        <w:tab w:val="center" w:pos="4320"/>
        <w:tab w:val="right" w:pos="8640"/>
      </w:tabs>
    </w:pPr>
  </w:style>
  <w:style w:type="character" w:styleId="CommentReference">
    <w:name w:val="annotation reference"/>
    <w:basedOn w:val="DefaultParagraphFont"/>
    <w:rsid w:val="004E58FD"/>
    <w:rPr>
      <w:sz w:val="16"/>
      <w:szCs w:val="16"/>
    </w:rPr>
  </w:style>
  <w:style w:type="paragraph" w:styleId="CommentText">
    <w:name w:val="annotation text"/>
    <w:basedOn w:val="Normal"/>
    <w:link w:val="CommentTextChar"/>
    <w:rsid w:val="004E58FD"/>
    <w:rPr>
      <w:sz w:val="20"/>
      <w:szCs w:val="20"/>
    </w:rPr>
  </w:style>
  <w:style w:type="character" w:customStyle="1" w:styleId="CommentTextChar">
    <w:name w:val="Comment Text Char"/>
    <w:basedOn w:val="DefaultParagraphFont"/>
    <w:link w:val="CommentText"/>
    <w:rsid w:val="004E58FD"/>
    <w:rPr>
      <w:lang w:eastAsia="zh-TW"/>
    </w:rPr>
  </w:style>
  <w:style w:type="paragraph" w:styleId="CommentSubject">
    <w:name w:val="annotation subject"/>
    <w:basedOn w:val="CommentText"/>
    <w:next w:val="CommentText"/>
    <w:link w:val="CommentSubjectChar"/>
    <w:rsid w:val="004E58FD"/>
    <w:rPr>
      <w:b/>
      <w:bCs/>
    </w:rPr>
  </w:style>
  <w:style w:type="character" w:customStyle="1" w:styleId="CommentSubjectChar">
    <w:name w:val="Comment Subject Char"/>
    <w:basedOn w:val="CommentTextChar"/>
    <w:link w:val="CommentSubject"/>
    <w:rsid w:val="004E58FD"/>
    <w:rPr>
      <w:b/>
      <w:bCs/>
      <w:lang w:eastAsia="zh-TW"/>
    </w:rPr>
  </w:style>
  <w:style w:type="paragraph" w:styleId="Revision">
    <w:name w:val="Revision"/>
    <w:hidden/>
    <w:uiPriority w:val="99"/>
    <w:semiHidden/>
    <w:rsid w:val="004E58FD"/>
    <w:rPr>
      <w:sz w:val="24"/>
      <w:szCs w:val="24"/>
      <w:lang w:eastAsia="zh-TW"/>
    </w:rPr>
  </w:style>
  <w:style w:type="paragraph" w:styleId="ListParagraph">
    <w:name w:val="List Paragraph"/>
    <w:basedOn w:val="Normal"/>
    <w:uiPriority w:val="34"/>
    <w:qFormat/>
    <w:rsid w:val="00591331"/>
    <w:pPr>
      <w:ind w:left="720"/>
      <w:contextualSpacing/>
    </w:pPr>
  </w:style>
  <w:style w:type="character" w:styleId="Hyperlink">
    <w:name w:val="Hyperlink"/>
    <w:basedOn w:val="DefaultParagraphFont"/>
    <w:unhideWhenUsed/>
    <w:rsid w:val="00982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2018-12-03T12:52:00Z</dcterms:created>
  <dcterms:modified xsi:type="dcterms:W3CDTF">2018-12-03T15:05:00Z</dcterms:modified>
</cp:coreProperties>
</file>