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DCF9" w14:textId="5E9984DD" w:rsidR="00D21114" w:rsidRPr="00D44343" w:rsidRDefault="00D21114" w:rsidP="00D21114">
      <w:pPr>
        <w:jc w:val="center"/>
        <w:rPr>
          <w:b/>
          <w:bCs/>
          <w:sz w:val="20"/>
          <w:szCs w:val="20"/>
        </w:rPr>
      </w:pPr>
      <w:r w:rsidRPr="00D44343">
        <w:rPr>
          <w:b/>
          <w:bCs/>
          <w:sz w:val="20"/>
          <w:szCs w:val="20"/>
        </w:rPr>
        <w:t>Interventional Psychiatry Referral Form</w:t>
      </w:r>
    </w:p>
    <w:p w14:paraId="133FE075" w14:textId="77777777" w:rsidR="00AB391C" w:rsidRDefault="00AB391C" w:rsidP="00B72229">
      <w:pPr>
        <w:rPr>
          <w:rFonts w:eastAsia="Times New Roman"/>
          <w:color w:val="000000" w:themeColor="text1"/>
          <w:sz w:val="20"/>
          <w:szCs w:val="20"/>
        </w:rPr>
      </w:pPr>
      <w:r w:rsidRPr="00CF3464">
        <w:rPr>
          <w:rFonts w:eastAsia="Times New Roman"/>
          <w:color w:val="000000" w:themeColor="text1"/>
          <w:sz w:val="20"/>
          <w:szCs w:val="20"/>
        </w:rPr>
        <w:t>This is the first step in the referral process and not a guarantee for services. Once a referral is submitted, Bay Psychiatric Associates (BPA) will complete an independent assessment, and ACBHD Utilization Management (UM) will review for authorization.</w:t>
      </w:r>
      <w:r w:rsidRPr="0A5896E3">
        <w:rPr>
          <w:rFonts w:eastAsia="Times New Roman"/>
          <w:color w:val="000000" w:themeColor="text1"/>
          <w:sz w:val="20"/>
          <w:szCs w:val="20"/>
        </w:rPr>
        <w:t xml:space="preserve"> </w:t>
      </w:r>
    </w:p>
    <w:p w14:paraId="6B969735" w14:textId="77777777" w:rsidR="00AB391C" w:rsidRDefault="00AB391C" w:rsidP="00B72229">
      <w:pPr>
        <w:rPr>
          <w:rFonts w:eastAsia="Times New Roman"/>
          <w:color w:val="000000" w:themeColor="text1"/>
          <w:sz w:val="20"/>
          <w:szCs w:val="20"/>
        </w:rPr>
      </w:pPr>
    </w:p>
    <w:p w14:paraId="30FD2D4E" w14:textId="4C6C2364" w:rsidR="002F7DB6" w:rsidRDefault="00B72229" w:rsidP="00B72229">
      <w:pPr>
        <w:rPr>
          <w:rFonts w:eastAsia="Times New Roman"/>
          <w:b/>
          <w:bCs/>
          <w:color w:val="000000" w:themeColor="text1"/>
          <w:sz w:val="20"/>
          <w:szCs w:val="20"/>
        </w:rPr>
      </w:pPr>
      <w:r w:rsidRPr="00155993">
        <w:rPr>
          <w:rFonts w:eastAsia="Times New Roman"/>
          <w:b/>
          <w:bCs/>
          <w:color w:val="000000" w:themeColor="text1"/>
          <w:sz w:val="20"/>
          <w:szCs w:val="20"/>
        </w:rPr>
        <w:t>Please send completed form to: Florence Yuen</w:t>
      </w:r>
      <w:r w:rsidR="002F7DB6">
        <w:rPr>
          <w:rFonts w:eastAsia="Times New Roman"/>
          <w:b/>
          <w:bCs/>
          <w:color w:val="000000" w:themeColor="text1"/>
          <w:sz w:val="20"/>
          <w:szCs w:val="20"/>
        </w:rPr>
        <w:t xml:space="preserve">, </w:t>
      </w:r>
      <w:r w:rsidRPr="00155993">
        <w:rPr>
          <w:rFonts w:eastAsia="Times New Roman"/>
          <w:b/>
          <w:bCs/>
          <w:color w:val="000000" w:themeColor="text1"/>
          <w:sz w:val="20"/>
          <w:szCs w:val="20"/>
        </w:rPr>
        <w:t xml:space="preserve">Interventional Psychiatry Administrative Supervisor  </w:t>
      </w:r>
    </w:p>
    <w:p w14:paraId="058DDF16" w14:textId="440F2067" w:rsidR="00B72229" w:rsidRPr="00155993" w:rsidRDefault="00B72229" w:rsidP="00B72229">
      <w:pPr>
        <w:rPr>
          <w:rFonts w:eastAsia="Times New Roman"/>
          <w:b/>
          <w:bCs/>
          <w:color w:val="000000" w:themeColor="text1"/>
          <w:sz w:val="20"/>
          <w:szCs w:val="20"/>
        </w:rPr>
      </w:pPr>
      <w:r w:rsidRPr="00655F05">
        <w:rPr>
          <w:rFonts w:eastAsia="Times New Roman"/>
          <w:color w:val="000000" w:themeColor="text1"/>
          <w:sz w:val="20"/>
          <w:szCs w:val="20"/>
        </w:rPr>
        <w:t>p: (510) 843-2220 x156  ~ f: (415) 454-8591</w:t>
      </w:r>
      <w:r w:rsidR="002F7DB6">
        <w:rPr>
          <w:rFonts w:eastAsia="Times New Roman"/>
          <w:b/>
          <w:bCs/>
          <w:color w:val="000000" w:themeColor="text1"/>
          <w:sz w:val="20"/>
          <w:szCs w:val="20"/>
        </w:rPr>
        <w:t xml:space="preserve">  </w:t>
      </w:r>
      <w:r w:rsidRPr="00155993">
        <w:rPr>
          <w:rFonts w:eastAsia="Times New Roman"/>
          <w:b/>
          <w:bCs/>
          <w:color w:val="000000" w:themeColor="text1"/>
          <w:sz w:val="20"/>
          <w:szCs w:val="20"/>
        </w:rPr>
        <w:t>Email: Florence@baypsychiatric.com</w:t>
      </w:r>
      <w:r w:rsidRPr="00155993">
        <w:rPr>
          <w:rFonts w:eastAsia="Times New Roman"/>
          <w:b/>
          <w:bCs/>
          <w:color w:val="000000" w:themeColor="text1"/>
          <w:sz w:val="20"/>
          <w:szCs w:val="20"/>
        </w:rPr>
        <w:br/>
      </w:r>
    </w:p>
    <w:p w14:paraId="6BC8CF8C" w14:textId="30AF6D6F" w:rsidR="00B579EF" w:rsidRPr="00D44343" w:rsidRDefault="002A23E4" w:rsidP="00EF7547">
      <w:pPr>
        <w:rPr>
          <w:rFonts w:eastAsia="Times New Roman"/>
          <w:color w:val="000000"/>
          <w:sz w:val="20"/>
          <w:szCs w:val="20"/>
        </w:rPr>
      </w:pPr>
      <w:r w:rsidRPr="0A5896E3">
        <w:rPr>
          <w:rFonts w:eastAsia="Times New Roman"/>
          <w:b/>
          <w:color w:val="000000" w:themeColor="text1"/>
          <w:sz w:val="20"/>
          <w:szCs w:val="20"/>
          <w:u w:val="single"/>
        </w:rPr>
        <w:t>Checklist</w:t>
      </w:r>
      <w:r w:rsidR="00B579EF" w:rsidRPr="0A5896E3">
        <w:rPr>
          <w:rFonts w:eastAsia="Times New Roman"/>
          <w:b/>
          <w:color w:val="000000" w:themeColor="text1"/>
          <w:sz w:val="20"/>
          <w:szCs w:val="20"/>
          <w:u w:val="single"/>
        </w:rPr>
        <w:t xml:space="preserve"> Purpose:</w:t>
      </w:r>
      <w:r w:rsidR="00B579EF" w:rsidRPr="0A5896E3">
        <w:rPr>
          <w:rFonts w:eastAsia="Times New Roman"/>
          <w:color w:val="000000" w:themeColor="text1"/>
          <w:sz w:val="20"/>
          <w:szCs w:val="20"/>
        </w:rPr>
        <w:t xml:space="preserve"> The intention of this form is to </w:t>
      </w:r>
      <w:r w:rsidRPr="0A5896E3">
        <w:rPr>
          <w:rFonts w:eastAsia="Times New Roman"/>
          <w:color w:val="000000" w:themeColor="text1"/>
          <w:sz w:val="20"/>
          <w:szCs w:val="20"/>
        </w:rPr>
        <w:t xml:space="preserve">guide providers on the </w:t>
      </w:r>
      <w:r w:rsidRPr="0A5896E3">
        <w:rPr>
          <w:rFonts w:eastAsia="Times New Roman"/>
          <w:color w:val="000000" w:themeColor="text1"/>
          <w:sz w:val="20"/>
          <w:szCs w:val="20"/>
          <w:u w:val="single"/>
        </w:rPr>
        <w:t>minim</w:t>
      </w:r>
      <w:r w:rsidR="3886E119" w:rsidRPr="0A5896E3">
        <w:rPr>
          <w:rFonts w:eastAsia="Times New Roman"/>
          <w:color w:val="000000" w:themeColor="text1"/>
          <w:sz w:val="20"/>
          <w:szCs w:val="20"/>
          <w:u w:val="single"/>
        </w:rPr>
        <w:t>um</w:t>
      </w:r>
      <w:r w:rsidRPr="0A5896E3">
        <w:rPr>
          <w:rFonts w:eastAsia="Times New Roman"/>
          <w:color w:val="000000" w:themeColor="text1"/>
          <w:sz w:val="20"/>
          <w:szCs w:val="20"/>
          <w:u w:val="single"/>
        </w:rPr>
        <w:t xml:space="preserve"> requirements</w:t>
      </w:r>
      <w:r w:rsidRPr="0A5896E3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715793" w:rsidRPr="0A5896E3">
        <w:rPr>
          <w:rFonts w:eastAsia="Times New Roman"/>
          <w:color w:val="000000" w:themeColor="text1"/>
          <w:sz w:val="20"/>
          <w:szCs w:val="20"/>
        </w:rPr>
        <w:t xml:space="preserve">for </w:t>
      </w:r>
      <w:r w:rsidR="00172060" w:rsidRPr="0A5896E3">
        <w:rPr>
          <w:rFonts w:eastAsia="Times New Roman"/>
          <w:color w:val="000000" w:themeColor="text1"/>
          <w:sz w:val="20"/>
          <w:szCs w:val="20"/>
        </w:rPr>
        <w:t xml:space="preserve">treatment </w:t>
      </w:r>
      <w:r w:rsidR="00390915" w:rsidRPr="0A5896E3">
        <w:rPr>
          <w:rFonts w:eastAsia="Times New Roman"/>
          <w:color w:val="000000" w:themeColor="text1"/>
          <w:sz w:val="20"/>
          <w:szCs w:val="20"/>
        </w:rPr>
        <w:t xml:space="preserve">eligibility. </w:t>
      </w:r>
      <w:r w:rsidR="00A13280" w:rsidRPr="0A5896E3">
        <w:rPr>
          <w:rFonts w:eastAsia="Times New Roman"/>
          <w:color w:val="000000" w:themeColor="text1"/>
          <w:sz w:val="20"/>
          <w:szCs w:val="20"/>
        </w:rPr>
        <w:t xml:space="preserve">A Treatment Summary and Most Recent Progress notes may be provided in lieu of this form so long as the requirements are </w:t>
      </w:r>
      <w:r w:rsidR="00E64B25" w:rsidRPr="0A5896E3">
        <w:rPr>
          <w:rFonts w:eastAsia="Times New Roman"/>
          <w:color w:val="000000" w:themeColor="text1"/>
          <w:sz w:val="20"/>
          <w:szCs w:val="20"/>
        </w:rPr>
        <w:t xml:space="preserve">met. </w:t>
      </w:r>
    </w:p>
    <w:p w14:paraId="4FBA6083" w14:textId="77777777" w:rsidR="00B579EF" w:rsidRPr="00D44343" w:rsidRDefault="00B579EF" w:rsidP="00EF7547">
      <w:pPr>
        <w:rPr>
          <w:rFonts w:eastAsia="Times New Roman"/>
          <w:color w:val="000000"/>
          <w:sz w:val="20"/>
          <w:szCs w:val="20"/>
        </w:rPr>
      </w:pPr>
    </w:p>
    <w:p w14:paraId="20E2886D" w14:textId="55060547" w:rsidR="00502E86" w:rsidRPr="000966B2" w:rsidRDefault="22BFE373" w:rsidP="36611AF3">
      <w:pPr>
        <w:pStyle w:val="NormalWeb"/>
        <w:shd w:val="clear" w:color="auto" w:fill="FFFFFF" w:themeFill="background1"/>
        <w:spacing w:before="0" w:beforeAutospacing="0" w:after="225" w:afterAutospacing="0"/>
        <w:rPr>
          <w:rFonts w:ascii="Aptos" w:hAnsi="Aptos" w:cs="Open Sans"/>
          <w:color w:val="000000"/>
          <w:sz w:val="20"/>
          <w:szCs w:val="20"/>
        </w:rPr>
      </w:pPr>
      <w:r w:rsidRPr="36611AF3">
        <w:rPr>
          <w:rFonts w:ascii="Aptos" w:hAnsi="Aptos"/>
          <w:b/>
          <w:bCs/>
          <w:color w:val="000000" w:themeColor="text1"/>
          <w:sz w:val="20"/>
          <w:szCs w:val="20"/>
          <w:u w:val="single"/>
        </w:rPr>
        <w:t xml:space="preserve">Prior Treatment </w:t>
      </w:r>
      <w:r w:rsidR="0A71CFA4" w:rsidRPr="36611AF3">
        <w:rPr>
          <w:rFonts w:ascii="Aptos" w:hAnsi="Aptos"/>
          <w:b/>
          <w:bCs/>
          <w:color w:val="000000" w:themeColor="text1"/>
          <w:sz w:val="20"/>
          <w:szCs w:val="20"/>
          <w:u w:val="single"/>
        </w:rPr>
        <w:t>Requirements:</w:t>
      </w:r>
      <w:r w:rsidR="0A71CFA4" w:rsidRPr="36611AF3">
        <w:rPr>
          <w:rFonts w:ascii="Aptos" w:hAnsi="Aptos"/>
          <w:color w:val="000000" w:themeColor="text1"/>
          <w:sz w:val="20"/>
          <w:szCs w:val="20"/>
        </w:rPr>
        <w:t xml:space="preserve"> </w:t>
      </w:r>
      <w:r w:rsidR="7945A7CB" w:rsidRPr="36611AF3">
        <w:rPr>
          <w:rFonts w:ascii="Aptos" w:hAnsi="Aptos"/>
          <w:color w:val="000000" w:themeColor="text1"/>
          <w:sz w:val="20"/>
          <w:szCs w:val="20"/>
        </w:rPr>
        <w:t>TMS</w:t>
      </w:r>
      <w:r w:rsidR="73703529" w:rsidRPr="36611AF3">
        <w:rPr>
          <w:rFonts w:ascii="Aptos" w:hAnsi="Aptos"/>
          <w:color w:val="000000" w:themeColor="text1"/>
          <w:sz w:val="20"/>
          <w:szCs w:val="20"/>
        </w:rPr>
        <w:t xml:space="preserve">, </w:t>
      </w:r>
      <w:r w:rsidR="7945A7CB" w:rsidRPr="36611AF3">
        <w:rPr>
          <w:rFonts w:ascii="Aptos" w:hAnsi="Aptos"/>
          <w:color w:val="000000" w:themeColor="text1"/>
          <w:sz w:val="20"/>
          <w:szCs w:val="20"/>
        </w:rPr>
        <w:t>Ketamine</w:t>
      </w:r>
      <w:r w:rsidR="73703529" w:rsidRPr="36611AF3">
        <w:rPr>
          <w:rFonts w:ascii="Aptos" w:hAnsi="Aptos"/>
          <w:color w:val="000000" w:themeColor="text1"/>
          <w:sz w:val="20"/>
          <w:szCs w:val="20"/>
        </w:rPr>
        <w:t xml:space="preserve"> &amp; Esketamine all require t</w:t>
      </w:r>
      <w:r w:rsidR="7945A7CB" w:rsidRPr="36611AF3">
        <w:rPr>
          <w:rFonts w:ascii="Aptos" w:hAnsi="Aptos" w:cs="Open Sans"/>
          <w:color w:val="000000" w:themeColor="text1"/>
          <w:sz w:val="20"/>
          <w:szCs w:val="20"/>
        </w:rPr>
        <w:t xml:space="preserve">wo failed complete </w:t>
      </w:r>
      <w:r w:rsidR="547A36DF" w:rsidRPr="0A5896E3">
        <w:rPr>
          <w:rFonts w:ascii="Aptos" w:hAnsi="Aptos" w:cs="Open Sans"/>
          <w:color w:val="000000" w:themeColor="text1"/>
          <w:sz w:val="20"/>
          <w:szCs w:val="20"/>
        </w:rPr>
        <w:t>six</w:t>
      </w:r>
      <w:r w:rsidR="7945A7CB" w:rsidRPr="36611AF3">
        <w:rPr>
          <w:rFonts w:ascii="Aptos" w:hAnsi="Aptos" w:cs="Open Sans"/>
          <w:color w:val="000000" w:themeColor="text1"/>
          <w:sz w:val="20"/>
          <w:szCs w:val="20"/>
        </w:rPr>
        <w:t xml:space="preserve"> week tr</w:t>
      </w:r>
      <w:r w:rsidR="15552201" w:rsidRPr="36611AF3">
        <w:rPr>
          <w:rFonts w:ascii="Aptos" w:hAnsi="Aptos" w:cs="Open Sans"/>
          <w:color w:val="000000" w:themeColor="text1"/>
          <w:sz w:val="20"/>
          <w:szCs w:val="20"/>
        </w:rPr>
        <w:t>ia</w:t>
      </w:r>
      <w:r w:rsidR="7945A7CB" w:rsidRPr="36611AF3">
        <w:rPr>
          <w:rFonts w:ascii="Aptos" w:hAnsi="Aptos" w:cs="Open Sans"/>
          <w:color w:val="000000" w:themeColor="text1"/>
          <w:sz w:val="20"/>
          <w:szCs w:val="20"/>
        </w:rPr>
        <w:t xml:space="preserve">ls of </w:t>
      </w:r>
      <w:r w:rsidR="7945A7CB" w:rsidRPr="36611AF3">
        <w:rPr>
          <w:rFonts w:ascii="Aptos" w:hAnsi="Aptos" w:cs="Open Sans"/>
          <w:i/>
          <w:iCs/>
          <w:color w:val="000000" w:themeColor="text1"/>
          <w:sz w:val="20"/>
          <w:szCs w:val="20"/>
          <w:u w:val="single"/>
        </w:rPr>
        <w:t xml:space="preserve">appropriate </w:t>
      </w:r>
      <w:r w:rsidR="7945A7CB" w:rsidRPr="36611AF3">
        <w:rPr>
          <w:rFonts w:ascii="Aptos" w:hAnsi="Aptos" w:cs="Open Sans"/>
          <w:color w:val="000000" w:themeColor="text1"/>
          <w:sz w:val="20"/>
          <w:szCs w:val="20"/>
        </w:rPr>
        <w:t>medications in two different classes</w:t>
      </w:r>
      <w:r w:rsidR="03DE2BA8" w:rsidRPr="36611AF3">
        <w:rPr>
          <w:rFonts w:ascii="Aptos" w:hAnsi="Aptos" w:cs="Open Sans"/>
          <w:color w:val="000000" w:themeColor="text1"/>
          <w:sz w:val="20"/>
          <w:szCs w:val="20"/>
        </w:rPr>
        <w:t xml:space="preserve">. </w:t>
      </w:r>
      <w:r w:rsidR="7945A7CB" w:rsidRPr="36611AF3">
        <w:rPr>
          <w:rFonts w:ascii="Aptos" w:hAnsi="Aptos" w:cs="Open Sans"/>
          <w:color w:val="000000" w:themeColor="text1"/>
          <w:sz w:val="20"/>
          <w:szCs w:val="20"/>
        </w:rPr>
        <w:t>If there are “</w:t>
      </w:r>
      <w:r w:rsidR="7DBE6439" w:rsidRPr="36611AF3">
        <w:rPr>
          <w:rFonts w:ascii="Aptos" w:hAnsi="Aptos" w:cs="Open Sans"/>
          <w:color w:val="000000" w:themeColor="text1"/>
          <w:sz w:val="20"/>
          <w:szCs w:val="20"/>
        </w:rPr>
        <w:t xml:space="preserve">medication </w:t>
      </w:r>
      <w:r w:rsidR="7945A7CB" w:rsidRPr="36611AF3">
        <w:rPr>
          <w:rFonts w:ascii="Aptos" w:hAnsi="Aptos" w:cs="Open Sans"/>
          <w:color w:val="000000" w:themeColor="text1"/>
          <w:sz w:val="20"/>
          <w:szCs w:val="20"/>
        </w:rPr>
        <w:t>intolerances”</w:t>
      </w:r>
      <w:r w:rsidR="63253599" w:rsidRPr="36611AF3">
        <w:rPr>
          <w:rFonts w:ascii="Aptos" w:hAnsi="Aptos" w:cs="Open Sans"/>
          <w:color w:val="000000" w:themeColor="text1"/>
          <w:sz w:val="20"/>
          <w:szCs w:val="20"/>
        </w:rPr>
        <w:t xml:space="preserve"> included in the failed trials</w:t>
      </w:r>
      <w:r w:rsidR="7945A7CB" w:rsidRPr="36611AF3">
        <w:rPr>
          <w:rFonts w:ascii="Aptos" w:hAnsi="Aptos" w:cs="Open Sans"/>
          <w:color w:val="000000" w:themeColor="text1"/>
          <w:sz w:val="20"/>
          <w:szCs w:val="20"/>
        </w:rPr>
        <w:t>, then three trials are required</w:t>
      </w:r>
      <w:r w:rsidRPr="36611AF3">
        <w:rPr>
          <w:rFonts w:ascii="Aptos" w:hAnsi="Aptos" w:cs="Open Sans"/>
          <w:color w:val="000000" w:themeColor="text1"/>
          <w:sz w:val="20"/>
          <w:szCs w:val="20"/>
        </w:rPr>
        <w:t xml:space="preserve">. </w:t>
      </w:r>
      <w:r w:rsidR="7945A7CB" w:rsidRPr="36611AF3">
        <w:rPr>
          <w:rFonts w:ascii="Aptos" w:hAnsi="Aptos" w:cs="Open Sans"/>
          <w:color w:val="000000" w:themeColor="text1"/>
          <w:sz w:val="20"/>
          <w:szCs w:val="20"/>
        </w:rPr>
        <w:t>Trials must be verified by records or clinical documentation</w:t>
      </w:r>
      <w:r w:rsidR="73703529" w:rsidRPr="36611AF3">
        <w:rPr>
          <w:rFonts w:ascii="Aptos" w:hAnsi="Aptos" w:cs="Open Sans"/>
          <w:color w:val="000000" w:themeColor="text1"/>
          <w:sz w:val="20"/>
          <w:szCs w:val="20"/>
        </w:rPr>
        <w:t xml:space="preserve">, or </w:t>
      </w:r>
      <w:r w:rsidR="601BB937" w:rsidRPr="36611AF3">
        <w:rPr>
          <w:rFonts w:ascii="Aptos" w:hAnsi="Aptos" w:cs="Open Sans"/>
          <w:color w:val="000000" w:themeColor="text1"/>
          <w:sz w:val="20"/>
          <w:szCs w:val="20"/>
        </w:rPr>
        <w:t>in below provider statement</w:t>
      </w:r>
      <w:r w:rsidR="6A451C28" w:rsidRPr="36611AF3">
        <w:rPr>
          <w:rFonts w:ascii="Aptos" w:hAnsi="Aptos" w:cs="Open Sans"/>
          <w:color w:val="000000" w:themeColor="text1"/>
          <w:sz w:val="20"/>
          <w:szCs w:val="20"/>
        </w:rPr>
        <w:t>.</w:t>
      </w:r>
    </w:p>
    <w:p w14:paraId="278417C4" w14:textId="066FC2D1" w:rsidR="00EF7547" w:rsidRPr="00D44343" w:rsidRDefault="00EF7547" w:rsidP="00EF7547">
      <w:pPr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>Name</w:t>
      </w:r>
      <w:r w:rsidR="000277FA">
        <w:rPr>
          <w:rFonts w:eastAsia="Times New Roman"/>
          <w:color w:val="000000"/>
          <w:sz w:val="20"/>
          <w:szCs w:val="20"/>
        </w:rPr>
        <w:t>:</w:t>
      </w:r>
    </w:p>
    <w:p w14:paraId="6F1F831C" w14:textId="260943DC" w:rsidR="00EF7547" w:rsidRPr="00D44343" w:rsidRDefault="00EF7547" w:rsidP="00EF7547">
      <w:pPr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>DOB</w:t>
      </w:r>
      <w:r w:rsidR="00D21114" w:rsidRPr="00D44343">
        <w:rPr>
          <w:rFonts w:eastAsia="Times New Roman"/>
          <w:color w:val="000000"/>
          <w:sz w:val="20"/>
          <w:szCs w:val="20"/>
        </w:rPr>
        <w:t>:</w:t>
      </w:r>
    </w:p>
    <w:p w14:paraId="213D21D2" w14:textId="74169284" w:rsidR="00D21114" w:rsidRPr="00D44343" w:rsidRDefault="00D21114" w:rsidP="00EF7547">
      <w:pPr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>Patients Phone:</w:t>
      </w:r>
    </w:p>
    <w:p w14:paraId="26F5BFDC" w14:textId="5D01B854" w:rsidR="00EF7547" w:rsidRPr="00D44343" w:rsidRDefault="00EF7547" w:rsidP="00EF7547">
      <w:pPr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>Email address</w:t>
      </w:r>
      <w:r w:rsidR="00D21114" w:rsidRPr="00D44343">
        <w:rPr>
          <w:rFonts w:eastAsia="Times New Roman"/>
          <w:color w:val="000000"/>
          <w:sz w:val="20"/>
          <w:szCs w:val="20"/>
        </w:rPr>
        <w:t>:</w:t>
      </w:r>
    </w:p>
    <w:p w14:paraId="3CCE29F9" w14:textId="514EF45F" w:rsidR="00EF7547" w:rsidRPr="00D44343" w:rsidRDefault="00EF7547" w:rsidP="00EF7547">
      <w:pPr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>Mailing address</w:t>
      </w:r>
      <w:r w:rsidR="00D21114" w:rsidRPr="00D44343">
        <w:rPr>
          <w:rFonts w:eastAsia="Times New Roman"/>
          <w:color w:val="000000"/>
          <w:sz w:val="20"/>
          <w:szCs w:val="20"/>
        </w:rPr>
        <w:t>:</w:t>
      </w:r>
    </w:p>
    <w:p w14:paraId="4C2D0122" w14:textId="692AE9C9" w:rsidR="00EF7547" w:rsidRPr="00D44343" w:rsidRDefault="00EF7547" w:rsidP="00EF7547">
      <w:pPr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>Insurance ID</w:t>
      </w:r>
      <w:r w:rsidR="00D21114" w:rsidRPr="00D44343">
        <w:rPr>
          <w:rFonts w:eastAsia="Times New Roman"/>
          <w:color w:val="000000"/>
          <w:sz w:val="20"/>
          <w:szCs w:val="20"/>
        </w:rPr>
        <w:t xml:space="preserve"> #:</w:t>
      </w:r>
    </w:p>
    <w:p w14:paraId="6D21145F" w14:textId="77777777" w:rsidR="00D21114" w:rsidRPr="00D44343" w:rsidRDefault="00D21114" w:rsidP="00D21114">
      <w:pPr>
        <w:rPr>
          <w:sz w:val="20"/>
          <w:szCs w:val="20"/>
        </w:rPr>
      </w:pPr>
    </w:p>
    <w:p w14:paraId="291781FD" w14:textId="646779E9" w:rsidR="00D21114" w:rsidRPr="00D44343" w:rsidRDefault="54DC0006" w:rsidP="00D21114">
      <w:pPr>
        <w:rPr>
          <w:sz w:val="20"/>
          <w:szCs w:val="20"/>
        </w:rPr>
      </w:pPr>
      <w:r w:rsidRPr="36611AF3">
        <w:rPr>
          <w:sz w:val="20"/>
          <w:szCs w:val="20"/>
        </w:rPr>
        <w:t xml:space="preserve">Please check which treatment modality </w:t>
      </w:r>
      <w:r w:rsidR="3523C133" w:rsidRPr="36611AF3">
        <w:rPr>
          <w:sz w:val="20"/>
          <w:szCs w:val="20"/>
        </w:rPr>
        <w:t xml:space="preserve">for which </w:t>
      </w:r>
      <w:r w:rsidRPr="36611AF3">
        <w:rPr>
          <w:sz w:val="20"/>
          <w:szCs w:val="20"/>
        </w:rPr>
        <w:t>you a</w:t>
      </w:r>
      <w:r w:rsidR="390ADAC8" w:rsidRPr="36611AF3">
        <w:rPr>
          <w:sz w:val="20"/>
          <w:szCs w:val="20"/>
        </w:rPr>
        <w:t xml:space="preserve">re making </w:t>
      </w:r>
      <w:r w:rsidR="1D38F035" w:rsidRPr="36611AF3">
        <w:rPr>
          <w:sz w:val="20"/>
          <w:szCs w:val="20"/>
        </w:rPr>
        <w:t>a referral</w:t>
      </w:r>
      <w:r w:rsidRPr="36611AF3">
        <w:rPr>
          <w:sz w:val="20"/>
          <w:szCs w:val="20"/>
        </w:rPr>
        <w:t>:</w:t>
      </w:r>
    </w:p>
    <w:p w14:paraId="05E29BF5" w14:textId="77777777" w:rsidR="00D21114" w:rsidRPr="00D44343" w:rsidRDefault="00CF440F" w:rsidP="00D2111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456262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4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D21114" w:rsidRPr="00D44343">
        <w:rPr>
          <w:sz w:val="20"/>
          <w:szCs w:val="20"/>
        </w:rPr>
        <w:t>Transcranial Magnetic Stimulation (TMS)</w:t>
      </w:r>
    </w:p>
    <w:p w14:paraId="6185BFB2" w14:textId="77777777" w:rsidR="00D21114" w:rsidRPr="00D44343" w:rsidRDefault="00CF440F" w:rsidP="00D2111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42716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4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D21114" w:rsidRPr="00D44343">
        <w:rPr>
          <w:sz w:val="20"/>
          <w:szCs w:val="20"/>
        </w:rPr>
        <w:t>Electroconvulsive Therapy (ECT)</w:t>
      </w:r>
    </w:p>
    <w:p w14:paraId="63180A9F" w14:textId="5C4CA972" w:rsidR="00D21114" w:rsidRPr="00D44343" w:rsidRDefault="00CF440F" w:rsidP="00D21114">
      <w:pPr>
        <w:rPr>
          <w:rFonts w:eastAsia="Times New Roman"/>
          <w:color w:val="000000"/>
          <w:sz w:val="20"/>
          <w:szCs w:val="20"/>
        </w:rPr>
      </w:pPr>
      <w:sdt>
        <w:sdtPr>
          <w:rPr>
            <w:sz w:val="20"/>
            <w:szCs w:val="20"/>
          </w:rPr>
          <w:id w:val="-55046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4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D21114" w:rsidRPr="00D44343">
        <w:rPr>
          <w:sz w:val="20"/>
          <w:szCs w:val="20"/>
        </w:rPr>
        <w:t>Esketamine/Ketamine</w:t>
      </w:r>
    </w:p>
    <w:p w14:paraId="2FF1DFBD" w14:textId="77777777" w:rsidR="00D21114" w:rsidRPr="00D44343" w:rsidRDefault="00D21114" w:rsidP="00EF7547">
      <w:pPr>
        <w:rPr>
          <w:rFonts w:eastAsia="Times New Roman"/>
          <w:color w:val="000000"/>
          <w:sz w:val="20"/>
          <w:szCs w:val="20"/>
        </w:rPr>
      </w:pPr>
    </w:p>
    <w:p w14:paraId="65387E35" w14:textId="00872260" w:rsidR="00EF7547" w:rsidRPr="00D44343" w:rsidRDefault="00EF7547" w:rsidP="00EF7547">
      <w:pPr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>Referring provider name</w:t>
      </w:r>
      <w:r w:rsidR="00D21114" w:rsidRPr="00D44343">
        <w:rPr>
          <w:rFonts w:eastAsia="Times New Roman"/>
          <w:color w:val="000000"/>
          <w:sz w:val="20"/>
          <w:szCs w:val="20"/>
        </w:rPr>
        <w:t>:</w:t>
      </w:r>
    </w:p>
    <w:p w14:paraId="434EB1C3" w14:textId="45354C9A" w:rsidR="00EF7547" w:rsidRPr="00D44343" w:rsidRDefault="00EF7547" w:rsidP="00EF7547">
      <w:pPr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>Referring provider phone</w:t>
      </w:r>
      <w:r w:rsidR="00D21114" w:rsidRPr="00D44343">
        <w:rPr>
          <w:rFonts w:eastAsia="Times New Roman"/>
          <w:color w:val="000000"/>
          <w:sz w:val="20"/>
          <w:szCs w:val="20"/>
        </w:rPr>
        <w:t>:</w:t>
      </w:r>
    </w:p>
    <w:p w14:paraId="7B406FA8" w14:textId="7522C26C" w:rsidR="00D21114" w:rsidRPr="00D44343" w:rsidRDefault="00D21114" w:rsidP="00D21114">
      <w:pPr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>Referring provider email:</w:t>
      </w:r>
    </w:p>
    <w:p w14:paraId="3015B8CC" w14:textId="77777777" w:rsidR="00D21114" w:rsidRPr="00D44343" w:rsidRDefault="00D21114" w:rsidP="00EF7547">
      <w:pPr>
        <w:rPr>
          <w:rFonts w:eastAsia="Times New Roman"/>
          <w:color w:val="000000"/>
          <w:sz w:val="20"/>
          <w:szCs w:val="20"/>
        </w:rPr>
      </w:pPr>
    </w:p>
    <w:p w14:paraId="291660C9" w14:textId="098BEE63" w:rsidR="00E64B25" w:rsidRDefault="00D21114" w:rsidP="00EF7547">
      <w:pPr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>Patient Diagnosis:</w:t>
      </w:r>
    </w:p>
    <w:p w14:paraId="4C9215A5" w14:textId="77777777" w:rsidR="00E64B25" w:rsidRDefault="00E64B25" w:rsidP="00EF7547">
      <w:pPr>
        <w:rPr>
          <w:rFonts w:eastAsia="Times New Roman"/>
          <w:color w:val="000000"/>
          <w:sz w:val="20"/>
          <w:szCs w:val="20"/>
        </w:rPr>
      </w:pPr>
    </w:p>
    <w:p w14:paraId="34DE336F" w14:textId="3CFB42A0" w:rsidR="004121CC" w:rsidRPr="00D44343" w:rsidRDefault="00D21114" w:rsidP="00EF7547">
      <w:pPr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>Current Medication</w:t>
      </w:r>
      <w:r w:rsidR="000277FA">
        <w:rPr>
          <w:rFonts w:eastAsia="Times New Roman"/>
          <w:color w:val="000000"/>
          <w:sz w:val="20"/>
          <w:szCs w:val="20"/>
        </w:rPr>
        <w:t>(s)</w:t>
      </w:r>
      <w:r w:rsidRPr="00D44343">
        <w:rPr>
          <w:rFonts w:eastAsia="Times New Roman"/>
          <w:color w:val="000000"/>
          <w:sz w:val="20"/>
          <w:szCs w:val="20"/>
        </w:rPr>
        <w:t>:</w:t>
      </w:r>
    </w:p>
    <w:p w14:paraId="1EB92831" w14:textId="77777777" w:rsidR="00E64B25" w:rsidRDefault="00E64B25" w:rsidP="00255084">
      <w:pPr>
        <w:rPr>
          <w:rFonts w:eastAsia="Times New Roman"/>
          <w:color w:val="000000"/>
          <w:sz w:val="20"/>
          <w:szCs w:val="20"/>
        </w:rPr>
      </w:pPr>
    </w:p>
    <w:p w14:paraId="1A0BCB22" w14:textId="2AD2D401" w:rsidR="00255084" w:rsidRDefault="00D21114" w:rsidP="00255084">
      <w:pPr>
        <w:rPr>
          <w:rFonts w:eastAsia="Times New Roman"/>
          <w:color w:val="000000"/>
          <w:sz w:val="20"/>
          <w:szCs w:val="20"/>
        </w:rPr>
      </w:pPr>
      <w:r w:rsidRPr="0A5896E3">
        <w:rPr>
          <w:rFonts w:eastAsia="Times New Roman"/>
          <w:color w:val="000000" w:themeColor="text1"/>
          <w:sz w:val="20"/>
          <w:szCs w:val="20"/>
        </w:rPr>
        <w:t>Current Treatment Modalities (e.g. Individual and group therapy,</w:t>
      </w:r>
      <w:r w:rsidR="002B50A8" w:rsidRPr="0A5896E3">
        <w:rPr>
          <w:rFonts w:eastAsia="Times New Roman"/>
          <w:color w:val="000000" w:themeColor="text1"/>
          <w:sz w:val="20"/>
          <w:szCs w:val="20"/>
        </w:rPr>
        <w:t xml:space="preserve"> med management</w:t>
      </w:r>
      <w:r w:rsidR="04FB0E6E" w:rsidRPr="0A5896E3">
        <w:rPr>
          <w:rFonts w:eastAsia="Times New Roman"/>
          <w:color w:val="000000" w:themeColor="text1"/>
          <w:sz w:val="20"/>
          <w:szCs w:val="20"/>
        </w:rPr>
        <w:t>,</w:t>
      </w:r>
      <w:r w:rsidRPr="0A5896E3">
        <w:rPr>
          <w:rFonts w:eastAsia="Times New Roman"/>
          <w:color w:val="000000" w:themeColor="text1"/>
          <w:sz w:val="20"/>
          <w:szCs w:val="20"/>
        </w:rPr>
        <w:t xml:space="preserve"> frequency of visits)</w:t>
      </w:r>
      <w:r w:rsidR="009F5D72" w:rsidRPr="0A5896E3">
        <w:rPr>
          <w:rFonts w:eastAsia="Times New Roman"/>
          <w:color w:val="000000" w:themeColor="text1"/>
          <w:sz w:val="20"/>
          <w:szCs w:val="20"/>
        </w:rPr>
        <w:t>:</w:t>
      </w:r>
    </w:p>
    <w:p w14:paraId="1B598E38" w14:textId="77777777" w:rsidR="00E64B25" w:rsidRPr="00D44343" w:rsidRDefault="00E64B25" w:rsidP="00255084">
      <w:pPr>
        <w:rPr>
          <w:rFonts w:eastAsia="Times New Roman"/>
          <w:color w:val="000000"/>
          <w:sz w:val="20"/>
          <w:szCs w:val="20"/>
        </w:rPr>
      </w:pPr>
    </w:p>
    <w:p w14:paraId="2D4B3A5B" w14:textId="187FD9FE" w:rsidR="00255084" w:rsidRPr="00D44343" w:rsidRDefault="5C503B70" w:rsidP="00255084">
      <w:pPr>
        <w:rPr>
          <w:rFonts w:eastAsia="Times New Roman"/>
          <w:color w:val="000000"/>
          <w:sz w:val="20"/>
          <w:szCs w:val="20"/>
        </w:rPr>
      </w:pPr>
      <w:r w:rsidRPr="36611AF3">
        <w:rPr>
          <w:rFonts w:eastAsia="Times New Roman"/>
          <w:color w:val="000000" w:themeColor="text1"/>
          <w:sz w:val="20"/>
          <w:szCs w:val="20"/>
        </w:rPr>
        <w:t>Current or Past Psychotherapy</w:t>
      </w:r>
      <w:r w:rsidR="2D9A5B45" w:rsidRPr="36611AF3">
        <w:rPr>
          <w:rFonts w:eastAsia="Times New Roman"/>
          <w:color w:val="000000" w:themeColor="text1"/>
          <w:sz w:val="20"/>
          <w:szCs w:val="20"/>
        </w:rPr>
        <w:t xml:space="preserve"> (frequency, length, results)</w:t>
      </w:r>
      <w:r w:rsidRPr="36611AF3">
        <w:rPr>
          <w:rFonts w:eastAsia="Times New Roman"/>
          <w:color w:val="000000" w:themeColor="text1"/>
          <w:sz w:val="20"/>
          <w:szCs w:val="20"/>
        </w:rPr>
        <w:t xml:space="preserve">: *Prior engagement with psychotherapy is requested in good faith and not a hard requirement prior to receiving services. If there are barriers that prevent engagement </w:t>
      </w:r>
      <w:r w:rsidR="2D9A5B45" w:rsidRPr="36611AF3">
        <w:rPr>
          <w:rFonts w:eastAsia="Times New Roman"/>
          <w:color w:val="000000" w:themeColor="text1"/>
          <w:sz w:val="20"/>
          <w:szCs w:val="20"/>
        </w:rPr>
        <w:t xml:space="preserve">in </w:t>
      </w:r>
      <w:r w:rsidR="2163C014" w:rsidRPr="36611AF3">
        <w:rPr>
          <w:rFonts w:eastAsia="Times New Roman"/>
          <w:color w:val="000000" w:themeColor="text1"/>
          <w:sz w:val="20"/>
          <w:szCs w:val="20"/>
        </w:rPr>
        <w:t>psychotherapy,</w:t>
      </w:r>
      <w:r w:rsidR="2D9A5B45" w:rsidRPr="36611AF3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36611AF3">
        <w:rPr>
          <w:rFonts w:eastAsia="Times New Roman"/>
          <w:color w:val="000000" w:themeColor="text1"/>
          <w:sz w:val="20"/>
          <w:szCs w:val="20"/>
        </w:rPr>
        <w:t xml:space="preserve">please describe </w:t>
      </w:r>
      <w:r w:rsidR="74ED08C1" w:rsidRPr="36611AF3">
        <w:rPr>
          <w:rFonts w:eastAsia="Times New Roman"/>
          <w:color w:val="000000" w:themeColor="text1"/>
          <w:sz w:val="20"/>
          <w:szCs w:val="20"/>
        </w:rPr>
        <w:t>instead:</w:t>
      </w:r>
    </w:p>
    <w:p w14:paraId="2F52E511" w14:textId="05DD4442" w:rsidR="009F5D72" w:rsidRPr="00D44343" w:rsidRDefault="009F5D72" w:rsidP="00EF7547">
      <w:pPr>
        <w:rPr>
          <w:rFonts w:eastAsia="Times New Roman"/>
          <w:color w:val="000000"/>
          <w:sz w:val="20"/>
          <w:szCs w:val="20"/>
        </w:rPr>
      </w:pPr>
    </w:p>
    <w:p w14:paraId="504472C7" w14:textId="635A5175" w:rsidR="00D21114" w:rsidRPr="00D44343" w:rsidRDefault="00EF7547" w:rsidP="00EF7547">
      <w:pPr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>Hospitalization history</w:t>
      </w:r>
      <w:r w:rsidR="00D21114" w:rsidRPr="00D44343">
        <w:rPr>
          <w:rFonts w:eastAsia="Times New Roman"/>
          <w:color w:val="000000"/>
          <w:sz w:val="20"/>
          <w:szCs w:val="20"/>
        </w:rPr>
        <w:t xml:space="preserve"> (include date and location of last hospitalization)</w:t>
      </w:r>
      <w:r w:rsidR="002B50A8" w:rsidRPr="00D44343">
        <w:rPr>
          <w:rFonts w:eastAsia="Times New Roman"/>
          <w:color w:val="000000"/>
          <w:sz w:val="20"/>
          <w:szCs w:val="20"/>
        </w:rPr>
        <w:t>:</w:t>
      </w:r>
    </w:p>
    <w:p w14:paraId="2FBCA3FC" w14:textId="77777777" w:rsidR="00E64B25" w:rsidRDefault="00E64B25" w:rsidP="00EF7547">
      <w:pPr>
        <w:rPr>
          <w:rFonts w:eastAsia="Times New Roman"/>
          <w:color w:val="000000"/>
          <w:sz w:val="20"/>
          <w:szCs w:val="20"/>
        </w:rPr>
      </w:pPr>
    </w:p>
    <w:p w14:paraId="6D8B8ACB" w14:textId="100DBF64" w:rsidR="00D21114" w:rsidRPr="00D44343" w:rsidRDefault="00D21114" w:rsidP="00EF7547">
      <w:pPr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>Suicide History:</w:t>
      </w:r>
    </w:p>
    <w:p w14:paraId="3877890C" w14:textId="77777777" w:rsidR="00EF7547" w:rsidRPr="005E653B" w:rsidRDefault="00EF7547" w:rsidP="00EF7547">
      <w:pPr>
        <w:rPr>
          <w:rFonts w:eastAsia="Times New Roman"/>
          <w:color w:val="000000"/>
          <w:sz w:val="20"/>
          <w:szCs w:val="20"/>
        </w:rPr>
      </w:pPr>
    </w:p>
    <w:p w14:paraId="534FBA69" w14:textId="77777777" w:rsidR="002F7DB6" w:rsidRDefault="002F7DB6" w:rsidP="00EF7547">
      <w:pPr>
        <w:rPr>
          <w:rFonts w:eastAsia="Times New Roman"/>
          <w:b/>
          <w:bCs/>
          <w:color w:val="000000"/>
          <w:sz w:val="20"/>
          <w:szCs w:val="20"/>
        </w:rPr>
      </w:pPr>
    </w:p>
    <w:p w14:paraId="5CD16979" w14:textId="37BFC75B" w:rsidR="00EF7547" w:rsidRPr="00D44343" w:rsidRDefault="00D21114" w:rsidP="00EF7547">
      <w:pPr>
        <w:rPr>
          <w:rFonts w:eastAsia="Times New Roman"/>
          <w:b/>
          <w:bCs/>
          <w:color w:val="000000"/>
          <w:sz w:val="20"/>
          <w:szCs w:val="20"/>
        </w:rPr>
      </w:pPr>
      <w:r w:rsidRPr="00D44343">
        <w:rPr>
          <w:rFonts w:eastAsia="Times New Roman"/>
          <w:b/>
          <w:bCs/>
          <w:color w:val="000000"/>
          <w:sz w:val="20"/>
          <w:szCs w:val="20"/>
        </w:rPr>
        <w:t>For</w:t>
      </w:r>
      <w:r w:rsidR="00EF7547" w:rsidRPr="00D44343">
        <w:rPr>
          <w:rFonts w:eastAsia="Times New Roman"/>
          <w:b/>
          <w:bCs/>
          <w:color w:val="000000"/>
          <w:sz w:val="20"/>
          <w:szCs w:val="20"/>
        </w:rPr>
        <w:t xml:space="preserve"> TMS:</w:t>
      </w:r>
    </w:p>
    <w:p w14:paraId="40D4C3D4" w14:textId="03F69626" w:rsidR="00E465EE" w:rsidRPr="00D44343" w:rsidRDefault="00E465EE" w:rsidP="00E465EE">
      <w:pPr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>Patient Diagnosis</w:t>
      </w:r>
      <w:r w:rsidR="00967F3D" w:rsidRPr="00D44343">
        <w:rPr>
          <w:rFonts w:eastAsia="Times New Roman"/>
          <w:color w:val="000000"/>
          <w:sz w:val="20"/>
          <w:szCs w:val="20"/>
        </w:rPr>
        <w:t xml:space="preserve"> (c</w:t>
      </w:r>
      <w:r w:rsidR="00AF6711" w:rsidRPr="00D44343">
        <w:rPr>
          <w:rFonts w:eastAsia="Times New Roman"/>
          <w:color w:val="000000"/>
          <w:sz w:val="20"/>
          <w:szCs w:val="20"/>
        </w:rPr>
        <w:t>heckmark</w:t>
      </w:r>
      <w:r w:rsidR="00967F3D" w:rsidRPr="00D44343">
        <w:rPr>
          <w:rFonts w:eastAsia="Times New Roman"/>
          <w:color w:val="000000"/>
          <w:sz w:val="20"/>
          <w:szCs w:val="20"/>
        </w:rPr>
        <w:t xml:space="preserve"> one)</w:t>
      </w:r>
      <w:r w:rsidRPr="00D44343">
        <w:rPr>
          <w:rFonts w:eastAsia="Times New Roman"/>
          <w:color w:val="000000"/>
          <w:sz w:val="20"/>
          <w:szCs w:val="20"/>
        </w:rPr>
        <w:t>:</w:t>
      </w:r>
    </w:p>
    <w:p w14:paraId="65B06F11" w14:textId="6EBD5BB9" w:rsidR="001B750F" w:rsidRPr="00D44343" w:rsidRDefault="00CF440F" w:rsidP="00967F3D">
      <w:pPr>
        <w:pStyle w:val="NormalWeb"/>
        <w:shd w:val="clear" w:color="auto" w:fill="FFFFFF"/>
        <w:spacing w:before="0" w:beforeAutospacing="0" w:after="225" w:afterAutospacing="0"/>
        <w:ind w:left="1080"/>
        <w:rPr>
          <w:rFonts w:ascii="Aptos" w:hAnsi="Aptos" w:cs="Open Sans"/>
          <w:color w:val="000000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-51006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F3D" w:rsidRPr="00D44343">
            <w:rPr>
              <w:rFonts w:ascii="Aptos" w:eastAsia="MS Gothic" w:hAnsi="Aptos"/>
              <w:sz w:val="20"/>
              <w:szCs w:val="20"/>
            </w:rPr>
            <w:t>☐</w:t>
          </w:r>
        </w:sdtContent>
      </w:sdt>
      <w:r w:rsidR="00967F3D" w:rsidRPr="00D44343">
        <w:rPr>
          <w:rFonts w:ascii="Aptos" w:hAnsi="Aptos"/>
          <w:color w:val="000000"/>
          <w:sz w:val="20"/>
          <w:szCs w:val="20"/>
        </w:rPr>
        <w:t xml:space="preserve"> </w:t>
      </w:r>
      <w:r w:rsidR="001B750F" w:rsidRPr="00D44343">
        <w:rPr>
          <w:rFonts w:ascii="Aptos" w:hAnsi="Aptos" w:cs="Open Sans"/>
          <w:color w:val="000000"/>
          <w:sz w:val="20"/>
          <w:szCs w:val="20"/>
        </w:rPr>
        <w:t xml:space="preserve">F33.0 </w:t>
      </w:r>
      <w:r w:rsidR="001B750F" w:rsidRPr="000966B2">
        <w:rPr>
          <w:rFonts w:ascii="Aptos" w:hAnsi="Aptos" w:cs="Open Sans"/>
          <w:color w:val="000000"/>
          <w:sz w:val="20"/>
          <w:szCs w:val="20"/>
        </w:rPr>
        <w:t>Major Depressive Disorder</w:t>
      </w:r>
      <w:r w:rsidR="001B750F" w:rsidRPr="00D44343">
        <w:rPr>
          <w:rFonts w:ascii="Aptos" w:hAnsi="Aptos" w:cs="Open Sans"/>
          <w:color w:val="000000"/>
          <w:sz w:val="20"/>
          <w:szCs w:val="20"/>
        </w:rPr>
        <w:t>, Recurrent, Mild</w:t>
      </w:r>
    </w:p>
    <w:p w14:paraId="576A7F5A" w14:textId="0C38EA25" w:rsidR="00745BE6" w:rsidRPr="00D44343" w:rsidRDefault="00CF440F" w:rsidP="00967F3D">
      <w:pPr>
        <w:pStyle w:val="NormalWeb"/>
        <w:shd w:val="clear" w:color="auto" w:fill="FFFFFF"/>
        <w:spacing w:before="0" w:beforeAutospacing="0" w:after="225" w:afterAutospacing="0"/>
        <w:ind w:left="1080"/>
        <w:rPr>
          <w:rFonts w:ascii="Aptos" w:hAnsi="Aptos" w:cs="Open Sans"/>
          <w:color w:val="000000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-155252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F3D" w:rsidRPr="00D44343">
            <w:rPr>
              <w:rFonts w:ascii="Aptos" w:eastAsia="MS Gothic" w:hAnsi="Aptos"/>
              <w:sz w:val="20"/>
              <w:szCs w:val="20"/>
            </w:rPr>
            <w:t>☐</w:t>
          </w:r>
        </w:sdtContent>
      </w:sdt>
      <w:r w:rsidR="00967F3D" w:rsidRPr="00D44343">
        <w:rPr>
          <w:rFonts w:ascii="Aptos" w:hAnsi="Aptos"/>
          <w:color w:val="000000"/>
          <w:sz w:val="20"/>
          <w:szCs w:val="20"/>
        </w:rPr>
        <w:t xml:space="preserve"> </w:t>
      </w:r>
      <w:r w:rsidR="00745BE6" w:rsidRPr="00D44343">
        <w:rPr>
          <w:rFonts w:ascii="Aptos" w:hAnsi="Aptos" w:cs="Open Sans"/>
          <w:color w:val="000000"/>
          <w:sz w:val="20"/>
          <w:szCs w:val="20"/>
        </w:rPr>
        <w:t>F33.1</w:t>
      </w:r>
      <w:r w:rsidR="00967F3D" w:rsidRPr="00D44343">
        <w:rPr>
          <w:rFonts w:ascii="Aptos" w:hAnsi="Aptos" w:cs="Open Sans"/>
          <w:color w:val="000000"/>
          <w:sz w:val="20"/>
          <w:szCs w:val="20"/>
        </w:rPr>
        <w:t xml:space="preserve"> </w:t>
      </w:r>
      <w:r w:rsidR="00967F3D" w:rsidRPr="000966B2">
        <w:rPr>
          <w:rFonts w:ascii="Aptos" w:hAnsi="Aptos" w:cs="Open Sans"/>
          <w:color w:val="000000"/>
          <w:sz w:val="20"/>
          <w:szCs w:val="20"/>
        </w:rPr>
        <w:t>Major Depressive Disorder</w:t>
      </w:r>
      <w:r w:rsidR="00967F3D" w:rsidRPr="00D44343">
        <w:rPr>
          <w:rFonts w:ascii="Aptos" w:hAnsi="Aptos" w:cs="Open Sans"/>
          <w:color w:val="000000"/>
          <w:sz w:val="20"/>
          <w:szCs w:val="20"/>
        </w:rPr>
        <w:t>, Recurrent, Moderate</w:t>
      </w:r>
    </w:p>
    <w:p w14:paraId="53B28F2F" w14:textId="648390B0" w:rsidR="00745BE6" w:rsidRPr="000966B2" w:rsidRDefault="00CF440F" w:rsidP="00967F3D">
      <w:pPr>
        <w:pStyle w:val="NormalWeb"/>
        <w:shd w:val="clear" w:color="auto" w:fill="FFFFFF"/>
        <w:spacing w:before="0" w:beforeAutospacing="0" w:after="225" w:afterAutospacing="0"/>
        <w:ind w:left="1080"/>
        <w:rPr>
          <w:rFonts w:ascii="Aptos" w:hAnsi="Aptos" w:cs="Open Sans"/>
          <w:color w:val="000000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-70557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F3D" w:rsidRPr="00D44343">
            <w:rPr>
              <w:rFonts w:ascii="Aptos" w:eastAsia="MS Gothic" w:hAnsi="Aptos"/>
              <w:sz w:val="20"/>
              <w:szCs w:val="20"/>
            </w:rPr>
            <w:t>☐</w:t>
          </w:r>
        </w:sdtContent>
      </w:sdt>
      <w:r w:rsidR="00967F3D" w:rsidRPr="00D44343">
        <w:rPr>
          <w:rFonts w:ascii="Aptos" w:hAnsi="Aptos"/>
          <w:color w:val="000000"/>
          <w:sz w:val="20"/>
          <w:szCs w:val="20"/>
        </w:rPr>
        <w:t xml:space="preserve"> </w:t>
      </w:r>
      <w:r w:rsidR="00745BE6" w:rsidRPr="00D44343">
        <w:rPr>
          <w:rFonts w:ascii="Aptos" w:hAnsi="Aptos" w:cs="Open Sans"/>
          <w:color w:val="000000"/>
          <w:sz w:val="20"/>
          <w:szCs w:val="20"/>
        </w:rPr>
        <w:t>F33.2</w:t>
      </w:r>
      <w:r w:rsidR="00967F3D" w:rsidRPr="00D44343">
        <w:rPr>
          <w:rFonts w:ascii="Aptos" w:hAnsi="Aptos" w:cs="Open Sans"/>
          <w:color w:val="000000"/>
          <w:sz w:val="20"/>
          <w:szCs w:val="20"/>
        </w:rPr>
        <w:t xml:space="preserve"> </w:t>
      </w:r>
      <w:r w:rsidR="00967F3D" w:rsidRPr="000966B2">
        <w:rPr>
          <w:rFonts w:ascii="Aptos" w:hAnsi="Aptos" w:cs="Open Sans"/>
          <w:color w:val="000000"/>
          <w:sz w:val="20"/>
          <w:szCs w:val="20"/>
        </w:rPr>
        <w:t>Major Depressive Disorder</w:t>
      </w:r>
      <w:r w:rsidR="00967F3D" w:rsidRPr="00D44343">
        <w:rPr>
          <w:rFonts w:ascii="Aptos" w:hAnsi="Aptos" w:cs="Open Sans"/>
          <w:color w:val="000000"/>
          <w:sz w:val="20"/>
          <w:szCs w:val="20"/>
        </w:rPr>
        <w:t>, Recurrent, Severe without Psychotic features</w:t>
      </w:r>
    </w:p>
    <w:p w14:paraId="3CA1BA37" w14:textId="1E550230" w:rsidR="001B750F" w:rsidRPr="000966B2" w:rsidRDefault="00CF440F" w:rsidP="00967F3D">
      <w:pPr>
        <w:pStyle w:val="NormalWeb"/>
        <w:shd w:val="clear" w:color="auto" w:fill="FFFFFF"/>
        <w:spacing w:before="0" w:beforeAutospacing="0" w:after="225" w:afterAutospacing="0"/>
        <w:ind w:left="1080"/>
        <w:rPr>
          <w:rFonts w:ascii="Aptos" w:hAnsi="Aptos" w:cs="Open Sans"/>
          <w:color w:val="000000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128585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F3D" w:rsidRPr="00D44343">
            <w:rPr>
              <w:rFonts w:ascii="Aptos" w:eastAsia="MS Gothic" w:hAnsi="Aptos"/>
              <w:sz w:val="20"/>
              <w:szCs w:val="20"/>
            </w:rPr>
            <w:t>☐</w:t>
          </w:r>
        </w:sdtContent>
      </w:sdt>
      <w:r w:rsidR="00967F3D" w:rsidRPr="00D44343">
        <w:rPr>
          <w:rFonts w:ascii="Aptos" w:hAnsi="Aptos"/>
          <w:color w:val="000000"/>
          <w:sz w:val="20"/>
          <w:szCs w:val="20"/>
        </w:rPr>
        <w:t xml:space="preserve"> </w:t>
      </w:r>
      <w:r w:rsidR="001B750F" w:rsidRPr="00D44343">
        <w:rPr>
          <w:rFonts w:ascii="Aptos" w:hAnsi="Aptos" w:cs="Open Sans"/>
          <w:color w:val="000000"/>
          <w:sz w:val="20"/>
          <w:szCs w:val="20"/>
        </w:rPr>
        <w:t>F42 Obsessive Compulsive Disorder</w:t>
      </w:r>
    </w:p>
    <w:p w14:paraId="23719E0F" w14:textId="77777777" w:rsidR="001B750F" w:rsidRPr="000966B2" w:rsidRDefault="001B750F" w:rsidP="001B750F">
      <w:pPr>
        <w:pStyle w:val="NormalWeb"/>
        <w:shd w:val="clear" w:color="auto" w:fill="FFFFFF"/>
        <w:spacing w:before="0" w:beforeAutospacing="0" w:after="225" w:afterAutospacing="0"/>
        <w:ind w:left="360" w:firstLine="720"/>
        <w:rPr>
          <w:rFonts w:ascii="Aptos" w:hAnsi="Aptos" w:cs="Open Sans"/>
          <w:color w:val="000000"/>
          <w:sz w:val="20"/>
          <w:szCs w:val="20"/>
        </w:rPr>
      </w:pPr>
      <w:r w:rsidRPr="000966B2">
        <w:rPr>
          <w:rFonts w:ascii="Aptos" w:hAnsi="Aptos" w:cs="Open Sans"/>
          <w:color w:val="000000"/>
          <w:sz w:val="20"/>
          <w:szCs w:val="20"/>
        </w:rPr>
        <w:t>* Must be one of these dx (or co-occurring with one of these dx)</w:t>
      </w:r>
    </w:p>
    <w:p w14:paraId="2147B1B9" w14:textId="09FAF1C3" w:rsidR="002B50A8" w:rsidRPr="00D44343" w:rsidRDefault="002B50A8" w:rsidP="00EF7547">
      <w:pPr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>Number of Psychiatric Medications Tried-Include Name, Doses and Trial Length: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495"/>
        <w:gridCol w:w="1796"/>
        <w:gridCol w:w="1667"/>
        <w:gridCol w:w="3667"/>
      </w:tblGrid>
      <w:tr w:rsidR="002B4190" w14:paraId="0A990AEA" w14:textId="77777777" w:rsidTr="002B4190">
        <w:tc>
          <w:tcPr>
            <w:tcW w:w="2495" w:type="dxa"/>
          </w:tcPr>
          <w:p w14:paraId="25536915" w14:textId="7FDC8D4D" w:rsidR="002B4190" w:rsidRDefault="002B4190" w:rsidP="00EF754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Medication – Antidepressants</w:t>
            </w:r>
          </w:p>
        </w:tc>
        <w:tc>
          <w:tcPr>
            <w:tcW w:w="1796" w:type="dxa"/>
          </w:tcPr>
          <w:p w14:paraId="0866714E" w14:textId="52A900D3" w:rsidR="002B4190" w:rsidRDefault="002B4190" w:rsidP="00EF754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Maximum dose</w:t>
            </w:r>
          </w:p>
        </w:tc>
        <w:tc>
          <w:tcPr>
            <w:tcW w:w="1667" w:type="dxa"/>
          </w:tcPr>
          <w:p w14:paraId="08487081" w14:textId="77777777" w:rsidR="002B4190" w:rsidRPr="00A8379A" w:rsidRDefault="002B4190" w:rsidP="00A8379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379A">
              <w:rPr>
                <w:rFonts w:eastAsia="Times New Roman"/>
                <w:color w:val="000000"/>
                <w:sz w:val="20"/>
                <w:szCs w:val="20"/>
              </w:rPr>
              <w:t>Start Date and End Date (month/year)</w:t>
            </w:r>
          </w:p>
          <w:p w14:paraId="5D157CA6" w14:textId="4DE93FFB" w:rsidR="002B4190" w:rsidRDefault="002B4190" w:rsidP="00EF754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</w:tcPr>
          <w:p w14:paraId="1C5BD8CE" w14:textId="5B5A7296" w:rsidR="002B4190" w:rsidRDefault="002B4190" w:rsidP="00EF754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Outcome, side-effects, adherence, other relevant info</w:t>
            </w:r>
          </w:p>
        </w:tc>
      </w:tr>
      <w:tr w:rsidR="002B4190" w14:paraId="015EEB2B" w14:textId="77777777" w:rsidTr="002B4190">
        <w:tc>
          <w:tcPr>
            <w:tcW w:w="2495" w:type="dxa"/>
          </w:tcPr>
          <w:p w14:paraId="2C446FB4" w14:textId="77777777" w:rsidR="002B4190" w:rsidRDefault="002B4190" w:rsidP="00EF754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</w:tcPr>
          <w:p w14:paraId="758B70C8" w14:textId="77777777" w:rsidR="002B4190" w:rsidRDefault="002B4190" w:rsidP="00EF754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</w:tcPr>
          <w:p w14:paraId="0172A4F7" w14:textId="77777777" w:rsidR="002B4190" w:rsidRDefault="002B4190" w:rsidP="00EF754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</w:tcPr>
          <w:p w14:paraId="262F5865" w14:textId="77777777" w:rsidR="002B4190" w:rsidRDefault="002B4190" w:rsidP="00EF754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2B4190" w14:paraId="69E3AB5A" w14:textId="77777777" w:rsidTr="002B4190">
        <w:tc>
          <w:tcPr>
            <w:tcW w:w="2495" w:type="dxa"/>
          </w:tcPr>
          <w:p w14:paraId="317092BF" w14:textId="77777777" w:rsidR="002B4190" w:rsidRDefault="002B4190" w:rsidP="00EF754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</w:tcPr>
          <w:p w14:paraId="7B1FA2A0" w14:textId="77777777" w:rsidR="002B4190" w:rsidRDefault="002B4190" w:rsidP="00EF754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</w:tcPr>
          <w:p w14:paraId="07AED3E2" w14:textId="77777777" w:rsidR="002B4190" w:rsidRDefault="002B4190" w:rsidP="00EF754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</w:tcPr>
          <w:p w14:paraId="59032D0A" w14:textId="77777777" w:rsidR="002B4190" w:rsidRDefault="002B4190" w:rsidP="00EF754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2B4190" w14:paraId="7C3B7763" w14:textId="77777777" w:rsidTr="002B4190">
        <w:tc>
          <w:tcPr>
            <w:tcW w:w="2495" w:type="dxa"/>
          </w:tcPr>
          <w:p w14:paraId="5E3189EA" w14:textId="77777777" w:rsidR="002B4190" w:rsidRDefault="002B4190" w:rsidP="00EF754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</w:tcPr>
          <w:p w14:paraId="57777CB3" w14:textId="77777777" w:rsidR="002B4190" w:rsidRDefault="002B4190" w:rsidP="00EF754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</w:tcPr>
          <w:p w14:paraId="1DF7C66E" w14:textId="77777777" w:rsidR="002B4190" w:rsidRDefault="002B4190" w:rsidP="00EF754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</w:tcPr>
          <w:p w14:paraId="458436EA" w14:textId="77777777" w:rsidR="002B4190" w:rsidRDefault="002B4190" w:rsidP="00EF754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526E77D2" w14:textId="77777777" w:rsidR="002B50A8" w:rsidRPr="00D44343" w:rsidRDefault="002B50A8" w:rsidP="00EF7547">
      <w:pPr>
        <w:rPr>
          <w:rFonts w:eastAsia="Times New Roman"/>
          <w:color w:val="000000"/>
          <w:sz w:val="20"/>
          <w:szCs w:val="20"/>
        </w:rPr>
      </w:pPr>
    </w:p>
    <w:p w14:paraId="68C8382C" w14:textId="4FFDA392" w:rsidR="00EF7547" w:rsidRPr="00D44343" w:rsidRDefault="00CF440F" w:rsidP="00EF7547">
      <w:pPr>
        <w:rPr>
          <w:rFonts w:eastAsia="Times New Roman"/>
          <w:color w:val="000000"/>
          <w:sz w:val="20"/>
          <w:szCs w:val="20"/>
        </w:rPr>
      </w:pPr>
      <w:sdt>
        <w:sdtPr>
          <w:rPr>
            <w:sz w:val="20"/>
            <w:szCs w:val="20"/>
          </w:rPr>
          <w:id w:val="-15175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Yes </w:t>
      </w:r>
      <w:sdt>
        <w:sdtPr>
          <w:rPr>
            <w:sz w:val="20"/>
            <w:szCs w:val="20"/>
          </w:rPr>
          <w:id w:val="1270347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No    </w:t>
      </w:r>
      <w:r w:rsidR="00EF7547" w:rsidRPr="00D44343">
        <w:rPr>
          <w:rFonts w:eastAsia="Times New Roman"/>
          <w:color w:val="000000"/>
          <w:sz w:val="20"/>
          <w:szCs w:val="20"/>
        </w:rPr>
        <w:t>History of seizures</w:t>
      </w:r>
    </w:p>
    <w:p w14:paraId="641FDB6E" w14:textId="3876680D" w:rsidR="00EF7547" w:rsidRPr="00D44343" w:rsidRDefault="00CF440F" w:rsidP="00EF7547">
      <w:pPr>
        <w:rPr>
          <w:rFonts w:eastAsia="Times New Roman"/>
          <w:color w:val="000000"/>
          <w:sz w:val="20"/>
          <w:szCs w:val="20"/>
        </w:rPr>
      </w:pPr>
      <w:sdt>
        <w:sdtPr>
          <w:rPr>
            <w:sz w:val="20"/>
            <w:szCs w:val="20"/>
          </w:rPr>
          <w:id w:val="106491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Yes </w:t>
      </w:r>
      <w:sdt>
        <w:sdtPr>
          <w:rPr>
            <w:sz w:val="20"/>
            <w:szCs w:val="20"/>
          </w:rPr>
          <w:id w:val="-108600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No    </w:t>
      </w:r>
      <w:r w:rsidR="00EF7547" w:rsidRPr="00D44343">
        <w:rPr>
          <w:rFonts w:eastAsia="Times New Roman"/>
          <w:color w:val="000000"/>
          <w:sz w:val="20"/>
          <w:szCs w:val="20"/>
        </w:rPr>
        <w:t>Metal in or around head</w:t>
      </w:r>
    </w:p>
    <w:p w14:paraId="4896C460" w14:textId="461A7ED5" w:rsidR="00322884" w:rsidRPr="00D44343" w:rsidRDefault="00CF440F" w:rsidP="00EF7547">
      <w:pPr>
        <w:rPr>
          <w:rFonts w:eastAsia="Times New Roman"/>
          <w:color w:val="000000"/>
          <w:sz w:val="20"/>
          <w:szCs w:val="20"/>
        </w:rPr>
      </w:pPr>
      <w:sdt>
        <w:sdtPr>
          <w:rPr>
            <w:sz w:val="20"/>
            <w:szCs w:val="20"/>
          </w:rPr>
          <w:id w:val="1775206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B30A906" w:rsidRPr="36611AF3">
            <w:rPr>
              <w:rFonts w:eastAsia="MS Gothic"/>
              <w:sz w:val="20"/>
              <w:szCs w:val="20"/>
            </w:rPr>
            <w:t>☐</w:t>
          </w:r>
        </w:sdtContent>
      </w:sdt>
      <w:r w:rsidR="6B30A906" w:rsidRPr="36611AF3">
        <w:rPr>
          <w:rFonts w:eastAsia="Times New Roman"/>
          <w:color w:val="000000" w:themeColor="text1"/>
          <w:sz w:val="20"/>
          <w:szCs w:val="20"/>
        </w:rPr>
        <w:t xml:space="preserve"> Yes </w:t>
      </w:r>
      <w:sdt>
        <w:sdtPr>
          <w:rPr>
            <w:sz w:val="20"/>
            <w:szCs w:val="20"/>
          </w:rPr>
          <w:id w:val="-133222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B30A906" w:rsidRPr="36611AF3">
            <w:rPr>
              <w:rFonts w:eastAsia="MS Gothic"/>
              <w:sz w:val="20"/>
              <w:szCs w:val="20"/>
            </w:rPr>
            <w:t>☐</w:t>
          </w:r>
        </w:sdtContent>
      </w:sdt>
      <w:r w:rsidR="6B30A906" w:rsidRPr="36611AF3">
        <w:rPr>
          <w:rFonts w:eastAsia="Times New Roman"/>
          <w:color w:val="000000" w:themeColor="text1"/>
          <w:sz w:val="20"/>
          <w:szCs w:val="20"/>
        </w:rPr>
        <w:t xml:space="preserve"> No    History</w:t>
      </w:r>
      <w:r w:rsidR="43C678AD" w:rsidRPr="36611AF3">
        <w:rPr>
          <w:rFonts w:eastAsia="Times New Roman"/>
          <w:color w:val="000000" w:themeColor="text1"/>
          <w:sz w:val="20"/>
          <w:szCs w:val="20"/>
        </w:rPr>
        <w:t xml:space="preserve"> of</w:t>
      </w:r>
      <w:r w:rsidR="6B30A906" w:rsidRPr="36611AF3">
        <w:rPr>
          <w:rFonts w:eastAsia="Times New Roman"/>
          <w:color w:val="000000" w:themeColor="text1"/>
          <w:sz w:val="20"/>
          <w:szCs w:val="20"/>
        </w:rPr>
        <w:t xml:space="preserve"> or Current Psychosis</w:t>
      </w:r>
    </w:p>
    <w:p w14:paraId="3CA22EBD" w14:textId="2184AB27" w:rsidR="002B50A8" w:rsidRPr="00D44343" w:rsidRDefault="0071212A" w:rsidP="00322884">
      <w:pPr>
        <w:ind w:left="720" w:firstLine="720"/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>*</w:t>
      </w:r>
      <w:r w:rsidR="00EB0FA5" w:rsidRPr="00D44343">
        <w:rPr>
          <w:rFonts w:eastAsia="Times New Roman"/>
          <w:color w:val="000000"/>
          <w:sz w:val="20"/>
          <w:szCs w:val="20"/>
        </w:rPr>
        <w:t xml:space="preserve"> Psychosis is </w:t>
      </w:r>
      <w:r w:rsidR="00AE5F10" w:rsidRPr="00D44343">
        <w:rPr>
          <w:rFonts w:eastAsia="Times New Roman"/>
          <w:color w:val="000000"/>
          <w:sz w:val="20"/>
          <w:szCs w:val="20"/>
        </w:rPr>
        <w:t>contraindicated and excluded from</w:t>
      </w:r>
      <w:r w:rsidR="00322884" w:rsidRPr="00D44343">
        <w:rPr>
          <w:rFonts w:eastAsia="Times New Roman"/>
          <w:color w:val="000000"/>
          <w:sz w:val="20"/>
          <w:szCs w:val="20"/>
        </w:rPr>
        <w:t xml:space="preserve"> this modality</w:t>
      </w:r>
    </w:p>
    <w:p w14:paraId="4926FB8F" w14:textId="1AF63EED" w:rsidR="002B50A8" w:rsidRPr="00D44343" w:rsidRDefault="00CF440F" w:rsidP="00EF7547">
      <w:pPr>
        <w:rPr>
          <w:rFonts w:eastAsia="Times New Roman"/>
          <w:color w:val="000000"/>
          <w:sz w:val="20"/>
          <w:szCs w:val="20"/>
        </w:rPr>
      </w:pPr>
      <w:sdt>
        <w:sdtPr>
          <w:rPr>
            <w:sz w:val="20"/>
            <w:szCs w:val="20"/>
          </w:rPr>
          <w:id w:val="-28350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Yes </w:t>
      </w:r>
      <w:sdt>
        <w:sdtPr>
          <w:rPr>
            <w:sz w:val="20"/>
            <w:szCs w:val="20"/>
          </w:rPr>
          <w:id w:val="26319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No    History of or Current Substance Use</w:t>
      </w:r>
    </w:p>
    <w:p w14:paraId="632D8983" w14:textId="022F68D4" w:rsidR="00F62115" w:rsidRPr="00D44343" w:rsidRDefault="00F62115" w:rsidP="00EF7547">
      <w:pPr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ab/>
      </w:r>
      <w:r w:rsidRPr="00D44343">
        <w:rPr>
          <w:rFonts w:eastAsia="Times New Roman"/>
          <w:color w:val="000000"/>
          <w:sz w:val="20"/>
          <w:szCs w:val="20"/>
        </w:rPr>
        <w:tab/>
        <w:t>*</w:t>
      </w:r>
      <w:r w:rsidRPr="000966B2">
        <w:rPr>
          <w:rFonts w:eastAsia="Times New Roman" w:cs="Open Sans"/>
          <w:color w:val="000000"/>
          <w:sz w:val="20"/>
          <w:szCs w:val="20"/>
        </w:rPr>
        <w:t>Recent or untreated substance abuse</w:t>
      </w:r>
      <w:r w:rsidRPr="00D44343">
        <w:rPr>
          <w:rFonts w:eastAsia="Times New Roman" w:cs="Open Sans"/>
          <w:color w:val="000000"/>
          <w:sz w:val="20"/>
          <w:szCs w:val="20"/>
        </w:rPr>
        <w:t xml:space="preserve"> </w:t>
      </w:r>
      <w:r w:rsidRPr="00D44343">
        <w:rPr>
          <w:rFonts w:eastAsia="Times New Roman"/>
          <w:color w:val="000000"/>
          <w:sz w:val="20"/>
          <w:szCs w:val="20"/>
        </w:rPr>
        <w:t>is excluded from TMS</w:t>
      </w:r>
    </w:p>
    <w:p w14:paraId="1D4A2C5C" w14:textId="77777777" w:rsidR="00EF7547" w:rsidRPr="00D44343" w:rsidRDefault="00EF7547" w:rsidP="00EF7547">
      <w:pPr>
        <w:rPr>
          <w:rFonts w:eastAsia="Times New Roman"/>
          <w:color w:val="000000"/>
          <w:sz w:val="20"/>
          <w:szCs w:val="20"/>
        </w:rPr>
      </w:pPr>
    </w:p>
    <w:p w14:paraId="41949226" w14:textId="20D11FA5" w:rsidR="00EF7547" w:rsidRPr="00D44343" w:rsidRDefault="002B4190" w:rsidP="00EF7547">
      <w:p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b/>
          <w:bCs/>
          <w:color w:val="000000"/>
          <w:sz w:val="20"/>
          <w:szCs w:val="20"/>
        </w:rPr>
        <w:t xml:space="preserve">For </w:t>
      </w:r>
      <w:r w:rsidR="002B50A8" w:rsidRPr="00D44343">
        <w:rPr>
          <w:rFonts w:eastAsia="Times New Roman"/>
          <w:b/>
          <w:bCs/>
          <w:color w:val="000000"/>
          <w:sz w:val="20"/>
          <w:szCs w:val="20"/>
        </w:rPr>
        <w:t>Esketamine</w:t>
      </w:r>
      <w:r w:rsidR="00EF7547" w:rsidRPr="00D44343">
        <w:rPr>
          <w:rFonts w:eastAsia="Times New Roman"/>
          <w:b/>
          <w:bCs/>
          <w:color w:val="000000"/>
          <w:sz w:val="20"/>
          <w:szCs w:val="20"/>
        </w:rPr>
        <w:t>/Ketamine:</w:t>
      </w:r>
    </w:p>
    <w:p w14:paraId="276FAE9D" w14:textId="4B722EB5" w:rsidR="00E465EE" w:rsidRPr="00D44343" w:rsidRDefault="00E465EE" w:rsidP="00E465EE">
      <w:pPr>
        <w:rPr>
          <w:rFonts w:eastAsia="Times New Roman"/>
          <w:color w:val="000000"/>
          <w:sz w:val="20"/>
          <w:szCs w:val="20"/>
        </w:rPr>
      </w:pPr>
      <w:r w:rsidRPr="0A5896E3">
        <w:rPr>
          <w:rFonts w:eastAsia="Times New Roman"/>
          <w:color w:val="000000" w:themeColor="text1"/>
          <w:sz w:val="20"/>
          <w:szCs w:val="20"/>
        </w:rPr>
        <w:t>Patient Diagnosis</w:t>
      </w:r>
      <w:r w:rsidR="60E361F7" w:rsidRPr="0A5896E3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AF6711" w:rsidRPr="0A5896E3">
        <w:rPr>
          <w:rFonts w:eastAsia="Times New Roman"/>
          <w:color w:val="000000" w:themeColor="text1"/>
          <w:sz w:val="20"/>
          <w:szCs w:val="20"/>
        </w:rPr>
        <w:t>(checkmark one)</w:t>
      </w:r>
      <w:r w:rsidRPr="0A5896E3">
        <w:rPr>
          <w:rFonts w:eastAsia="Times New Roman"/>
          <w:color w:val="000000" w:themeColor="text1"/>
          <w:sz w:val="20"/>
          <w:szCs w:val="20"/>
        </w:rPr>
        <w:t>:</w:t>
      </w:r>
    </w:p>
    <w:p w14:paraId="4DFE839E" w14:textId="77777777" w:rsidR="00AF6711" w:rsidRPr="00D44343" w:rsidRDefault="00CF440F" w:rsidP="00AF6711">
      <w:pPr>
        <w:pStyle w:val="NormalWeb"/>
        <w:shd w:val="clear" w:color="auto" w:fill="FFFFFF"/>
        <w:spacing w:before="0" w:beforeAutospacing="0" w:after="225" w:afterAutospacing="0"/>
        <w:ind w:left="1080"/>
        <w:rPr>
          <w:rFonts w:ascii="Aptos" w:hAnsi="Aptos" w:cs="Open Sans"/>
          <w:color w:val="000000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127228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711" w:rsidRPr="00D44343">
            <w:rPr>
              <w:rFonts w:ascii="Aptos" w:eastAsia="MS Gothic" w:hAnsi="Aptos"/>
              <w:sz w:val="20"/>
              <w:szCs w:val="20"/>
            </w:rPr>
            <w:t>☐</w:t>
          </w:r>
        </w:sdtContent>
      </w:sdt>
      <w:r w:rsidR="00AF6711" w:rsidRPr="00D44343">
        <w:rPr>
          <w:rFonts w:ascii="Aptos" w:hAnsi="Aptos"/>
          <w:color w:val="000000"/>
          <w:sz w:val="20"/>
          <w:szCs w:val="20"/>
        </w:rPr>
        <w:t xml:space="preserve"> </w:t>
      </w:r>
      <w:r w:rsidR="00AF6711" w:rsidRPr="00D44343">
        <w:rPr>
          <w:rFonts w:ascii="Aptos" w:hAnsi="Aptos" w:cs="Open Sans"/>
          <w:color w:val="000000"/>
          <w:sz w:val="20"/>
          <w:szCs w:val="20"/>
        </w:rPr>
        <w:t xml:space="preserve">F33.0 </w:t>
      </w:r>
      <w:r w:rsidR="00AF6711" w:rsidRPr="000966B2">
        <w:rPr>
          <w:rFonts w:ascii="Aptos" w:hAnsi="Aptos" w:cs="Open Sans"/>
          <w:color w:val="000000"/>
          <w:sz w:val="20"/>
          <w:szCs w:val="20"/>
        </w:rPr>
        <w:t>Major Depressive Disorder</w:t>
      </w:r>
      <w:r w:rsidR="00AF6711" w:rsidRPr="00D44343">
        <w:rPr>
          <w:rFonts w:ascii="Aptos" w:hAnsi="Aptos" w:cs="Open Sans"/>
          <w:color w:val="000000"/>
          <w:sz w:val="20"/>
          <w:szCs w:val="20"/>
        </w:rPr>
        <w:t>, Recurrent, Mild</w:t>
      </w:r>
    </w:p>
    <w:p w14:paraId="380C1E8A" w14:textId="77777777" w:rsidR="00AF6711" w:rsidRPr="00D44343" w:rsidRDefault="00CF440F" w:rsidP="00AF6711">
      <w:pPr>
        <w:pStyle w:val="NormalWeb"/>
        <w:shd w:val="clear" w:color="auto" w:fill="FFFFFF"/>
        <w:spacing w:before="0" w:beforeAutospacing="0" w:after="225" w:afterAutospacing="0"/>
        <w:ind w:left="1080"/>
        <w:rPr>
          <w:rFonts w:ascii="Aptos" w:hAnsi="Aptos" w:cs="Open Sans"/>
          <w:color w:val="000000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-204721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711" w:rsidRPr="00D44343">
            <w:rPr>
              <w:rFonts w:ascii="Aptos" w:eastAsia="MS Gothic" w:hAnsi="Aptos"/>
              <w:sz w:val="20"/>
              <w:szCs w:val="20"/>
            </w:rPr>
            <w:t>☐</w:t>
          </w:r>
        </w:sdtContent>
      </w:sdt>
      <w:r w:rsidR="00AF6711" w:rsidRPr="00D44343">
        <w:rPr>
          <w:rFonts w:ascii="Aptos" w:hAnsi="Aptos"/>
          <w:color w:val="000000"/>
          <w:sz w:val="20"/>
          <w:szCs w:val="20"/>
        </w:rPr>
        <w:t xml:space="preserve"> </w:t>
      </w:r>
      <w:r w:rsidR="00AF6711" w:rsidRPr="00D44343">
        <w:rPr>
          <w:rFonts w:ascii="Aptos" w:hAnsi="Aptos" w:cs="Open Sans"/>
          <w:color w:val="000000"/>
          <w:sz w:val="20"/>
          <w:szCs w:val="20"/>
        </w:rPr>
        <w:t xml:space="preserve">F33.1 </w:t>
      </w:r>
      <w:r w:rsidR="00AF6711" w:rsidRPr="000966B2">
        <w:rPr>
          <w:rFonts w:ascii="Aptos" w:hAnsi="Aptos" w:cs="Open Sans"/>
          <w:color w:val="000000"/>
          <w:sz w:val="20"/>
          <w:szCs w:val="20"/>
        </w:rPr>
        <w:t>Major Depressive Disorder</w:t>
      </w:r>
      <w:r w:rsidR="00AF6711" w:rsidRPr="00D44343">
        <w:rPr>
          <w:rFonts w:ascii="Aptos" w:hAnsi="Aptos" w:cs="Open Sans"/>
          <w:color w:val="000000"/>
          <w:sz w:val="20"/>
          <w:szCs w:val="20"/>
        </w:rPr>
        <w:t>, Recurrent, Moderate</w:t>
      </w:r>
    </w:p>
    <w:p w14:paraId="43FC5B51" w14:textId="77777777" w:rsidR="00AF6711" w:rsidRPr="000966B2" w:rsidRDefault="00CF440F" w:rsidP="00AF6711">
      <w:pPr>
        <w:pStyle w:val="NormalWeb"/>
        <w:shd w:val="clear" w:color="auto" w:fill="FFFFFF"/>
        <w:spacing w:before="0" w:beforeAutospacing="0" w:after="225" w:afterAutospacing="0"/>
        <w:ind w:left="1080"/>
        <w:rPr>
          <w:rFonts w:ascii="Aptos" w:hAnsi="Aptos" w:cs="Open Sans"/>
          <w:color w:val="000000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2045096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2B4C41E" w:rsidRPr="540EFB4F">
            <w:rPr>
              <w:rFonts w:ascii="Aptos" w:eastAsia="MS Gothic" w:hAnsi="Aptos"/>
              <w:sz w:val="20"/>
              <w:szCs w:val="20"/>
            </w:rPr>
            <w:t>☐</w:t>
          </w:r>
        </w:sdtContent>
      </w:sdt>
      <w:r w:rsidR="12B4C41E" w:rsidRPr="540EFB4F">
        <w:rPr>
          <w:rFonts w:ascii="Aptos" w:hAnsi="Aptos"/>
          <w:color w:val="000000" w:themeColor="text1"/>
          <w:sz w:val="20"/>
          <w:szCs w:val="20"/>
        </w:rPr>
        <w:t xml:space="preserve"> </w:t>
      </w:r>
      <w:r w:rsidR="12B4C41E" w:rsidRPr="540EFB4F">
        <w:rPr>
          <w:rFonts w:ascii="Aptos" w:hAnsi="Aptos" w:cs="Open Sans"/>
          <w:color w:val="000000" w:themeColor="text1"/>
          <w:sz w:val="20"/>
          <w:szCs w:val="20"/>
        </w:rPr>
        <w:t>F33.2 Major Depressive Disorder, Recurrent, Severe without Psychotic features</w:t>
      </w:r>
    </w:p>
    <w:p w14:paraId="3B81BB9A" w14:textId="77777777" w:rsidR="00AF6711" w:rsidRPr="000966B2" w:rsidRDefault="00AF6711" w:rsidP="00AF6711">
      <w:pPr>
        <w:pStyle w:val="NormalWeb"/>
        <w:shd w:val="clear" w:color="auto" w:fill="FFFFFF"/>
        <w:spacing w:before="0" w:beforeAutospacing="0" w:after="225" w:afterAutospacing="0"/>
        <w:ind w:left="360" w:firstLine="720"/>
        <w:rPr>
          <w:rFonts w:ascii="Aptos" w:hAnsi="Aptos" w:cs="Open Sans"/>
          <w:color w:val="000000"/>
          <w:sz w:val="20"/>
          <w:szCs w:val="20"/>
        </w:rPr>
      </w:pPr>
      <w:r w:rsidRPr="000966B2">
        <w:rPr>
          <w:rFonts w:ascii="Aptos" w:hAnsi="Aptos" w:cs="Open Sans"/>
          <w:color w:val="000000"/>
          <w:sz w:val="20"/>
          <w:szCs w:val="20"/>
        </w:rPr>
        <w:t xml:space="preserve">* </w:t>
      </w:r>
      <w:r w:rsidR="00ED6CEA" w:rsidRPr="00D44343">
        <w:rPr>
          <w:rFonts w:ascii="Aptos" w:hAnsi="Aptos" w:cs="Open Sans"/>
          <w:color w:val="000000"/>
          <w:sz w:val="20"/>
          <w:szCs w:val="20"/>
        </w:rPr>
        <w:t>M</w:t>
      </w:r>
      <w:r w:rsidRPr="000966B2">
        <w:rPr>
          <w:rFonts w:ascii="Aptos" w:hAnsi="Aptos" w:cs="Open Sans"/>
          <w:color w:val="000000"/>
          <w:sz w:val="20"/>
          <w:szCs w:val="20"/>
        </w:rPr>
        <w:t>ust be one of these dx (or co-occurring with one of these dx)</w:t>
      </w:r>
    </w:p>
    <w:p w14:paraId="5FA2DA52" w14:textId="77777777" w:rsidR="002B4190" w:rsidRPr="00D44343" w:rsidRDefault="002B4190" w:rsidP="002B4190">
      <w:pPr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>Number of Psychiatric Medications Tried-Include Name, Doses and Trial Length: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495"/>
        <w:gridCol w:w="1796"/>
        <w:gridCol w:w="1667"/>
        <w:gridCol w:w="3667"/>
      </w:tblGrid>
      <w:tr w:rsidR="002B4190" w14:paraId="2552F953" w14:textId="77777777" w:rsidTr="006F0E94">
        <w:tc>
          <w:tcPr>
            <w:tcW w:w="2495" w:type="dxa"/>
          </w:tcPr>
          <w:p w14:paraId="059E67D7" w14:textId="77777777" w:rsidR="002B4190" w:rsidRDefault="002B4190" w:rsidP="006F0E9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Medication – Antidepressants</w:t>
            </w:r>
          </w:p>
        </w:tc>
        <w:tc>
          <w:tcPr>
            <w:tcW w:w="1796" w:type="dxa"/>
          </w:tcPr>
          <w:p w14:paraId="290253BC" w14:textId="77777777" w:rsidR="002B4190" w:rsidRDefault="002B4190" w:rsidP="006F0E9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Maximum dose</w:t>
            </w:r>
          </w:p>
        </w:tc>
        <w:tc>
          <w:tcPr>
            <w:tcW w:w="1667" w:type="dxa"/>
          </w:tcPr>
          <w:p w14:paraId="595328B7" w14:textId="77777777" w:rsidR="002B4190" w:rsidRPr="00A8379A" w:rsidRDefault="002B4190" w:rsidP="006F0E9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8379A">
              <w:rPr>
                <w:rFonts w:eastAsia="Times New Roman"/>
                <w:color w:val="000000"/>
                <w:sz w:val="20"/>
                <w:szCs w:val="20"/>
              </w:rPr>
              <w:t>Start Date and End Date (month/year)</w:t>
            </w:r>
          </w:p>
          <w:p w14:paraId="664DD104" w14:textId="77777777" w:rsidR="002B4190" w:rsidRDefault="002B4190" w:rsidP="006F0E9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</w:tcPr>
          <w:p w14:paraId="52586CCE" w14:textId="77777777" w:rsidR="002B4190" w:rsidRDefault="002B4190" w:rsidP="006F0E9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Outcome, side-effects, adherence, other relevant info</w:t>
            </w:r>
          </w:p>
        </w:tc>
      </w:tr>
      <w:tr w:rsidR="002B4190" w14:paraId="08782369" w14:textId="77777777" w:rsidTr="006F0E94">
        <w:tc>
          <w:tcPr>
            <w:tcW w:w="2495" w:type="dxa"/>
          </w:tcPr>
          <w:p w14:paraId="7B339A7F" w14:textId="77777777" w:rsidR="002B4190" w:rsidRDefault="002B4190" w:rsidP="006F0E9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</w:tcPr>
          <w:p w14:paraId="05BB06EE" w14:textId="77777777" w:rsidR="002B4190" w:rsidRDefault="002B4190" w:rsidP="006F0E9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</w:tcPr>
          <w:p w14:paraId="7305979F" w14:textId="77777777" w:rsidR="002B4190" w:rsidRDefault="002B4190" w:rsidP="006F0E9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</w:tcPr>
          <w:p w14:paraId="3896B3AF" w14:textId="77777777" w:rsidR="002B4190" w:rsidRDefault="002B4190" w:rsidP="006F0E9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2B4190" w14:paraId="35ED9DE9" w14:textId="77777777" w:rsidTr="006F0E94">
        <w:tc>
          <w:tcPr>
            <w:tcW w:w="2495" w:type="dxa"/>
          </w:tcPr>
          <w:p w14:paraId="03F316AA" w14:textId="77777777" w:rsidR="002B4190" w:rsidRDefault="002B4190" w:rsidP="006F0E9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</w:tcPr>
          <w:p w14:paraId="1FB92EFB" w14:textId="77777777" w:rsidR="002B4190" w:rsidRDefault="002B4190" w:rsidP="006F0E9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</w:tcPr>
          <w:p w14:paraId="1E4C2801" w14:textId="77777777" w:rsidR="002B4190" w:rsidRDefault="002B4190" w:rsidP="006F0E9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</w:tcPr>
          <w:p w14:paraId="6AA77984" w14:textId="77777777" w:rsidR="002B4190" w:rsidRDefault="002B4190" w:rsidP="006F0E9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2B4190" w14:paraId="2BFD56EC" w14:textId="77777777" w:rsidTr="006F0E94">
        <w:tc>
          <w:tcPr>
            <w:tcW w:w="2495" w:type="dxa"/>
          </w:tcPr>
          <w:p w14:paraId="77CFCF21" w14:textId="77777777" w:rsidR="002B4190" w:rsidRDefault="002B4190" w:rsidP="006F0E9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</w:tcPr>
          <w:p w14:paraId="7A4A1CDF" w14:textId="77777777" w:rsidR="002B4190" w:rsidRDefault="002B4190" w:rsidP="006F0E9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</w:tcPr>
          <w:p w14:paraId="084288D5" w14:textId="77777777" w:rsidR="002B4190" w:rsidRDefault="002B4190" w:rsidP="006F0E9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</w:tcPr>
          <w:p w14:paraId="7B88038E" w14:textId="77777777" w:rsidR="002B4190" w:rsidRDefault="002B4190" w:rsidP="006F0E9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32431FBD" w14:textId="30FC6AC9" w:rsidR="002B50A8" w:rsidRPr="00D44343" w:rsidRDefault="002B50A8" w:rsidP="002B50A8">
      <w:pPr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>Current o</w:t>
      </w:r>
      <w:r w:rsidR="00675A90" w:rsidRPr="00D44343">
        <w:rPr>
          <w:rFonts w:eastAsia="Times New Roman"/>
          <w:color w:val="000000"/>
          <w:sz w:val="20"/>
          <w:szCs w:val="20"/>
        </w:rPr>
        <w:t>r</w:t>
      </w:r>
      <w:r w:rsidRPr="00D44343">
        <w:rPr>
          <w:rFonts w:eastAsia="Times New Roman"/>
          <w:color w:val="000000"/>
          <w:sz w:val="20"/>
          <w:szCs w:val="20"/>
        </w:rPr>
        <w:t xml:space="preserve"> Past Psychotherapy:</w:t>
      </w:r>
    </w:p>
    <w:p w14:paraId="39BFCFD2" w14:textId="77777777" w:rsidR="002B50A8" w:rsidRPr="00D44343" w:rsidRDefault="002B50A8" w:rsidP="002B50A8">
      <w:pPr>
        <w:rPr>
          <w:rFonts w:eastAsia="Times New Roman"/>
          <w:color w:val="000000"/>
          <w:sz w:val="20"/>
          <w:szCs w:val="20"/>
        </w:rPr>
      </w:pPr>
    </w:p>
    <w:p w14:paraId="71798388" w14:textId="2AE85D2C" w:rsidR="002B50A8" w:rsidRPr="00D44343" w:rsidRDefault="002B50A8" w:rsidP="002B50A8">
      <w:pPr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>Surgical History:</w:t>
      </w:r>
    </w:p>
    <w:p w14:paraId="3833D5B4" w14:textId="77777777" w:rsidR="002B50A8" w:rsidRPr="00D44343" w:rsidRDefault="002B50A8" w:rsidP="002B50A8">
      <w:pPr>
        <w:rPr>
          <w:rFonts w:eastAsia="Times New Roman"/>
          <w:color w:val="000000"/>
          <w:sz w:val="20"/>
          <w:szCs w:val="20"/>
        </w:rPr>
      </w:pPr>
    </w:p>
    <w:p w14:paraId="2FECC2F6" w14:textId="6544563B" w:rsidR="002B50A8" w:rsidRPr="00D44343" w:rsidRDefault="00CF440F" w:rsidP="002B50A8">
      <w:pPr>
        <w:rPr>
          <w:rFonts w:eastAsia="Times New Roman"/>
          <w:color w:val="000000"/>
          <w:sz w:val="20"/>
          <w:szCs w:val="20"/>
        </w:rPr>
      </w:pPr>
      <w:sdt>
        <w:sdtPr>
          <w:rPr>
            <w:sz w:val="20"/>
            <w:szCs w:val="20"/>
          </w:rPr>
          <w:id w:val="27660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B30A906" w:rsidRPr="36611AF3">
            <w:rPr>
              <w:rFonts w:eastAsia="MS Gothic"/>
              <w:sz w:val="20"/>
              <w:szCs w:val="20"/>
            </w:rPr>
            <w:t>☐</w:t>
          </w:r>
        </w:sdtContent>
      </w:sdt>
      <w:r w:rsidR="6B30A906" w:rsidRPr="36611AF3">
        <w:rPr>
          <w:rFonts w:eastAsia="Times New Roman"/>
          <w:color w:val="000000" w:themeColor="text1"/>
          <w:sz w:val="20"/>
          <w:szCs w:val="20"/>
        </w:rPr>
        <w:t xml:space="preserve"> Yes </w:t>
      </w:r>
      <w:sdt>
        <w:sdtPr>
          <w:rPr>
            <w:sz w:val="20"/>
            <w:szCs w:val="20"/>
          </w:rPr>
          <w:id w:val="-197744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B30A906" w:rsidRPr="36611AF3">
            <w:rPr>
              <w:rFonts w:eastAsia="MS Gothic"/>
              <w:sz w:val="20"/>
              <w:szCs w:val="20"/>
            </w:rPr>
            <w:t>☐</w:t>
          </w:r>
        </w:sdtContent>
      </w:sdt>
      <w:r w:rsidR="6B30A906" w:rsidRPr="36611AF3">
        <w:rPr>
          <w:rFonts w:eastAsia="Times New Roman"/>
          <w:color w:val="000000" w:themeColor="text1"/>
          <w:sz w:val="20"/>
          <w:szCs w:val="20"/>
        </w:rPr>
        <w:t xml:space="preserve"> No    Access to Accompanied Transportation Twice </w:t>
      </w:r>
      <w:r w:rsidR="76638644" w:rsidRPr="36611AF3">
        <w:rPr>
          <w:rFonts w:eastAsia="Times New Roman"/>
          <w:color w:val="000000" w:themeColor="text1"/>
          <w:sz w:val="20"/>
          <w:szCs w:val="20"/>
        </w:rPr>
        <w:t>per</w:t>
      </w:r>
      <w:r w:rsidR="6B30A906" w:rsidRPr="36611AF3">
        <w:rPr>
          <w:rFonts w:eastAsia="Times New Roman"/>
          <w:color w:val="000000" w:themeColor="text1"/>
          <w:sz w:val="20"/>
          <w:szCs w:val="20"/>
        </w:rPr>
        <w:t xml:space="preserve"> Week</w:t>
      </w:r>
    </w:p>
    <w:p w14:paraId="411AD3B0" w14:textId="5C561574" w:rsidR="002B50A8" w:rsidRPr="00D44343" w:rsidRDefault="00CF440F" w:rsidP="002B50A8">
      <w:pPr>
        <w:rPr>
          <w:rFonts w:eastAsia="Times New Roman"/>
          <w:color w:val="000000"/>
          <w:sz w:val="20"/>
          <w:szCs w:val="20"/>
        </w:rPr>
      </w:pPr>
      <w:sdt>
        <w:sdtPr>
          <w:rPr>
            <w:sz w:val="20"/>
            <w:szCs w:val="20"/>
          </w:rPr>
          <w:id w:val="1216773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Yes </w:t>
      </w:r>
      <w:sdt>
        <w:sdtPr>
          <w:rPr>
            <w:sz w:val="20"/>
            <w:szCs w:val="20"/>
          </w:rPr>
          <w:id w:val="93262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No    History or Current Psychosis</w:t>
      </w:r>
    </w:p>
    <w:p w14:paraId="67FD3BD3" w14:textId="77777777" w:rsidR="00AF6711" w:rsidRPr="00D44343" w:rsidRDefault="00AF6711" w:rsidP="00AF6711">
      <w:pPr>
        <w:ind w:left="720" w:firstLine="720"/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lastRenderedPageBreak/>
        <w:t>* Psychosis is contraindicated and excluded from this modality</w:t>
      </w:r>
    </w:p>
    <w:p w14:paraId="3D37CE0C" w14:textId="68D8B2F3" w:rsidR="002B50A8" w:rsidRPr="00D44343" w:rsidRDefault="00CF440F" w:rsidP="002B50A8">
      <w:pPr>
        <w:rPr>
          <w:rFonts w:eastAsia="Times New Roman"/>
          <w:color w:val="000000"/>
          <w:sz w:val="20"/>
          <w:szCs w:val="20"/>
        </w:rPr>
      </w:pPr>
      <w:sdt>
        <w:sdtPr>
          <w:rPr>
            <w:sz w:val="20"/>
            <w:szCs w:val="20"/>
          </w:rPr>
          <w:id w:val="-9988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Yes </w:t>
      </w:r>
      <w:sdt>
        <w:sdtPr>
          <w:rPr>
            <w:sz w:val="20"/>
            <w:szCs w:val="20"/>
          </w:rPr>
          <w:id w:val="-155437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No    History of or Current Substance Use</w:t>
      </w:r>
    </w:p>
    <w:p w14:paraId="0F5DEA6B" w14:textId="638FE603" w:rsidR="00AF6711" w:rsidRPr="00D44343" w:rsidRDefault="00AF6711" w:rsidP="002B50A8">
      <w:pPr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ab/>
      </w:r>
      <w:r w:rsidRPr="00D44343">
        <w:rPr>
          <w:rFonts w:eastAsia="Times New Roman"/>
          <w:color w:val="000000"/>
          <w:sz w:val="20"/>
          <w:szCs w:val="20"/>
        </w:rPr>
        <w:tab/>
        <w:t>*</w:t>
      </w:r>
      <w:r w:rsidRPr="000966B2">
        <w:rPr>
          <w:rFonts w:eastAsia="Times New Roman" w:cs="Open Sans"/>
          <w:color w:val="000000"/>
          <w:sz w:val="20"/>
          <w:szCs w:val="20"/>
        </w:rPr>
        <w:t>Recent or untreated substance abuse</w:t>
      </w:r>
      <w:r w:rsidRPr="00D44343">
        <w:rPr>
          <w:rFonts w:eastAsia="Times New Roman" w:cs="Open Sans"/>
          <w:color w:val="000000"/>
          <w:sz w:val="20"/>
          <w:szCs w:val="20"/>
        </w:rPr>
        <w:t xml:space="preserve"> </w:t>
      </w:r>
      <w:r w:rsidRPr="00D44343">
        <w:rPr>
          <w:rFonts w:eastAsia="Times New Roman"/>
          <w:color w:val="000000"/>
          <w:sz w:val="20"/>
          <w:szCs w:val="20"/>
        </w:rPr>
        <w:t>is contraindicated/excluded from TMS</w:t>
      </w:r>
    </w:p>
    <w:p w14:paraId="369AEB89" w14:textId="7B186355" w:rsidR="002B50A8" w:rsidRPr="00D44343" w:rsidRDefault="00CF440F" w:rsidP="002B50A8">
      <w:pPr>
        <w:rPr>
          <w:rFonts w:eastAsia="Times New Roman"/>
          <w:color w:val="000000"/>
          <w:sz w:val="20"/>
          <w:szCs w:val="20"/>
        </w:rPr>
      </w:pPr>
      <w:sdt>
        <w:sdtPr>
          <w:rPr>
            <w:sz w:val="20"/>
            <w:szCs w:val="20"/>
          </w:rPr>
          <w:id w:val="24507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Yes </w:t>
      </w:r>
      <w:sdt>
        <w:sdtPr>
          <w:rPr>
            <w:sz w:val="20"/>
            <w:szCs w:val="20"/>
          </w:rPr>
          <w:id w:val="-472070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No    Pregnant</w:t>
      </w:r>
    </w:p>
    <w:p w14:paraId="7779E4C0" w14:textId="6312A61D" w:rsidR="00EF7547" w:rsidRPr="00D44343" w:rsidRDefault="00CF440F" w:rsidP="00EF7547">
      <w:pPr>
        <w:rPr>
          <w:rFonts w:eastAsia="Times New Roman"/>
          <w:color w:val="000000"/>
          <w:sz w:val="20"/>
          <w:szCs w:val="20"/>
        </w:rPr>
      </w:pPr>
      <w:sdt>
        <w:sdtPr>
          <w:rPr>
            <w:sz w:val="20"/>
            <w:szCs w:val="20"/>
          </w:rPr>
          <w:id w:val="-48139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Yes </w:t>
      </w:r>
      <w:sdt>
        <w:sdtPr>
          <w:rPr>
            <w:sz w:val="20"/>
            <w:szCs w:val="20"/>
          </w:rPr>
          <w:id w:val="-1321190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No    </w:t>
      </w:r>
      <w:r w:rsidR="00EF7547" w:rsidRPr="00D44343">
        <w:rPr>
          <w:rFonts w:eastAsia="Times New Roman"/>
          <w:color w:val="000000"/>
          <w:sz w:val="20"/>
          <w:szCs w:val="20"/>
        </w:rPr>
        <w:t>History of Cystitis/Urological Illness</w:t>
      </w:r>
    </w:p>
    <w:p w14:paraId="1A499981" w14:textId="69FEA3A4" w:rsidR="00EF7547" w:rsidRPr="00D44343" w:rsidRDefault="00CF440F" w:rsidP="00EF7547">
      <w:pPr>
        <w:rPr>
          <w:rFonts w:eastAsia="Times New Roman"/>
          <w:color w:val="000000"/>
          <w:sz w:val="20"/>
          <w:szCs w:val="20"/>
        </w:rPr>
      </w:pPr>
      <w:sdt>
        <w:sdtPr>
          <w:rPr>
            <w:sz w:val="20"/>
            <w:szCs w:val="20"/>
          </w:rPr>
          <w:id w:val="-80069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Yes </w:t>
      </w:r>
      <w:sdt>
        <w:sdtPr>
          <w:rPr>
            <w:sz w:val="20"/>
            <w:szCs w:val="20"/>
          </w:rPr>
          <w:id w:val="-48524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No    </w:t>
      </w:r>
      <w:r w:rsidR="00EF7547" w:rsidRPr="00D44343">
        <w:rPr>
          <w:rFonts w:eastAsia="Times New Roman"/>
          <w:color w:val="000000"/>
          <w:sz w:val="20"/>
          <w:szCs w:val="20"/>
        </w:rPr>
        <w:t>High Blood Pressure or Hypertension</w:t>
      </w:r>
    </w:p>
    <w:p w14:paraId="5BAFF5FA" w14:textId="3B6D450C" w:rsidR="00EF7547" w:rsidRPr="00D44343" w:rsidRDefault="00CF440F" w:rsidP="002B50A8">
      <w:pPr>
        <w:rPr>
          <w:rFonts w:eastAsia="Times New Roman"/>
          <w:color w:val="000000"/>
          <w:sz w:val="20"/>
          <w:szCs w:val="20"/>
        </w:rPr>
      </w:pPr>
      <w:sdt>
        <w:sdtPr>
          <w:rPr>
            <w:sz w:val="20"/>
            <w:szCs w:val="20"/>
          </w:rPr>
          <w:id w:val="113105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Yes </w:t>
      </w:r>
      <w:sdt>
        <w:sdtPr>
          <w:rPr>
            <w:sz w:val="20"/>
            <w:szCs w:val="20"/>
          </w:rPr>
          <w:id w:val="417446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No    </w:t>
      </w:r>
      <w:r w:rsidR="00EF7547" w:rsidRPr="00D44343">
        <w:rPr>
          <w:rFonts w:eastAsia="Times New Roman"/>
          <w:color w:val="000000"/>
          <w:sz w:val="20"/>
          <w:szCs w:val="20"/>
        </w:rPr>
        <w:t>Cardiac Problems</w:t>
      </w:r>
    </w:p>
    <w:p w14:paraId="087C660B" w14:textId="7B0D18E7" w:rsidR="00EF7547" w:rsidRPr="00D44343" w:rsidRDefault="00CF440F" w:rsidP="00EF7547">
      <w:pPr>
        <w:rPr>
          <w:rFonts w:eastAsia="Times New Roman"/>
          <w:color w:val="000000"/>
          <w:sz w:val="20"/>
          <w:szCs w:val="20"/>
        </w:rPr>
      </w:pPr>
      <w:sdt>
        <w:sdtPr>
          <w:rPr>
            <w:sz w:val="20"/>
            <w:szCs w:val="20"/>
          </w:rPr>
          <w:id w:val="-118636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Yes </w:t>
      </w:r>
      <w:sdt>
        <w:sdtPr>
          <w:rPr>
            <w:sz w:val="20"/>
            <w:szCs w:val="20"/>
          </w:rPr>
          <w:id w:val="38561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No    </w:t>
      </w:r>
      <w:r w:rsidR="00EF7547" w:rsidRPr="00D44343">
        <w:rPr>
          <w:rFonts w:eastAsia="Times New Roman"/>
          <w:color w:val="000000"/>
          <w:sz w:val="20"/>
          <w:szCs w:val="20"/>
        </w:rPr>
        <w:t>Respiratory Problems</w:t>
      </w:r>
    </w:p>
    <w:p w14:paraId="27636EE4" w14:textId="7829EA44" w:rsidR="00EF7547" w:rsidRPr="00D44343" w:rsidRDefault="00CF440F" w:rsidP="00EF7547">
      <w:pPr>
        <w:rPr>
          <w:rFonts w:eastAsia="Times New Roman"/>
          <w:color w:val="000000"/>
          <w:sz w:val="20"/>
          <w:szCs w:val="20"/>
        </w:rPr>
      </w:pPr>
      <w:sdt>
        <w:sdtPr>
          <w:rPr>
            <w:sz w:val="20"/>
            <w:szCs w:val="20"/>
          </w:rPr>
          <w:id w:val="1251160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Yes </w:t>
      </w:r>
      <w:sdt>
        <w:sdtPr>
          <w:rPr>
            <w:sz w:val="20"/>
            <w:szCs w:val="20"/>
          </w:rPr>
          <w:id w:val="157478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No    </w:t>
      </w:r>
      <w:r w:rsidR="00EF7547" w:rsidRPr="00D44343">
        <w:rPr>
          <w:rFonts w:eastAsia="Times New Roman"/>
          <w:color w:val="000000"/>
          <w:sz w:val="20"/>
          <w:szCs w:val="20"/>
        </w:rPr>
        <w:t>Liver or Kidney Problems</w:t>
      </w:r>
    </w:p>
    <w:p w14:paraId="5BC7130D" w14:textId="1DAFB11A" w:rsidR="00EF7547" w:rsidRPr="00D44343" w:rsidRDefault="00CF440F" w:rsidP="00EF7547">
      <w:pPr>
        <w:rPr>
          <w:rFonts w:eastAsia="Times New Roman"/>
          <w:color w:val="000000"/>
          <w:sz w:val="20"/>
          <w:szCs w:val="20"/>
        </w:rPr>
      </w:pPr>
      <w:sdt>
        <w:sdtPr>
          <w:rPr>
            <w:sz w:val="20"/>
            <w:szCs w:val="20"/>
          </w:rPr>
          <w:id w:val="111549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Yes </w:t>
      </w:r>
      <w:sdt>
        <w:sdtPr>
          <w:rPr>
            <w:sz w:val="20"/>
            <w:szCs w:val="20"/>
          </w:rPr>
          <w:id w:val="-6309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0A8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B50A8" w:rsidRPr="00D44343">
        <w:rPr>
          <w:rFonts w:eastAsia="Times New Roman"/>
          <w:color w:val="000000"/>
          <w:sz w:val="20"/>
          <w:szCs w:val="20"/>
        </w:rPr>
        <w:t xml:space="preserve"> No    </w:t>
      </w:r>
      <w:r w:rsidR="00EF7547" w:rsidRPr="00D44343">
        <w:rPr>
          <w:rFonts w:eastAsia="Times New Roman"/>
          <w:color w:val="000000"/>
          <w:sz w:val="20"/>
          <w:szCs w:val="20"/>
        </w:rPr>
        <w:t>Problems with Anesthesia</w:t>
      </w:r>
    </w:p>
    <w:p w14:paraId="5AF0C103" w14:textId="77777777" w:rsidR="00EF7547" w:rsidRPr="00D44343" w:rsidRDefault="00EF7547" w:rsidP="00EF7547">
      <w:pPr>
        <w:rPr>
          <w:rFonts w:eastAsia="Times New Roman"/>
          <w:color w:val="000000"/>
          <w:sz w:val="20"/>
          <w:szCs w:val="20"/>
        </w:rPr>
      </w:pPr>
    </w:p>
    <w:p w14:paraId="61297BE9" w14:textId="50C1D85D" w:rsidR="00EF7547" w:rsidRPr="00D44343" w:rsidRDefault="002B4190" w:rsidP="00EF7547">
      <w:p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b/>
          <w:bCs/>
          <w:color w:val="000000"/>
          <w:sz w:val="20"/>
          <w:szCs w:val="20"/>
        </w:rPr>
        <w:t xml:space="preserve">For </w:t>
      </w:r>
      <w:r w:rsidR="00EF7547" w:rsidRPr="00D44343">
        <w:rPr>
          <w:rFonts w:eastAsia="Times New Roman"/>
          <w:b/>
          <w:bCs/>
          <w:color w:val="000000"/>
          <w:sz w:val="20"/>
          <w:szCs w:val="20"/>
        </w:rPr>
        <w:t>ECT</w:t>
      </w:r>
      <w:r w:rsidR="00EF7547" w:rsidRPr="00D44343">
        <w:rPr>
          <w:rFonts w:eastAsia="Times New Roman"/>
          <w:color w:val="000000"/>
          <w:sz w:val="20"/>
          <w:szCs w:val="20"/>
        </w:rPr>
        <w:t>: </w:t>
      </w:r>
    </w:p>
    <w:p w14:paraId="72C48D52" w14:textId="74FDC4AA" w:rsidR="00295AE9" w:rsidRPr="00D44343" w:rsidRDefault="00E465EE" w:rsidP="00EF7547">
      <w:pPr>
        <w:rPr>
          <w:rFonts w:eastAsia="Times New Roman"/>
          <w:color w:val="000000"/>
          <w:sz w:val="20"/>
          <w:szCs w:val="20"/>
        </w:rPr>
      </w:pPr>
      <w:r w:rsidRPr="00D44343">
        <w:rPr>
          <w:rFonts w:eastAsia="Times New Roman"/>
          <w:color w:val="000000"/>
          <w:sz w:val="20"/>
          <w:szCs w:val="20"/>
        </w:rPr>
        <w:t>Patient Diagnosis:</w:t>
      </w:r>
    </w:p>
    <w:p w14:paraId="1CAD63CB" w14:textId="77777777" w:rsidR="001B750F" w:rsidRPr="00D44343" w:rsidRDefault="001B750F" w:rsidP="00EF7547">
      <w:pPr>
        <w:rPr>
          <w:rFonts w:eastAsia="Times New Roman"/>
          <w:color w:val="000000"/>
          <w:sz w:val="20"/>
          <w:szCs w:val="20"/>
        </w:rPr>
      </w:pPr>
    </w:p>
    <w:p w14:paraId="72BC9EF6" w14:textId="7BFED384" w:rsidR="002B50A8" w:rsidRPr="00D44343" w:rsidRDefault="00CF440F" w:rsidP="00EF7547">
      <w:pPr>
        <w:rPr>
          <w:rFonts w:eastAsia="Times New Roman"/>
          <w:color w:val="000000"/>
          <w:sz w:val="20"/>
          <w:szCs w:val="20"/>
        </w:rPr>
      </w:pPr>
      <w:sdt>
        <w:sdtPr>
          <w:rPr>
            <w:sz w:val="20"/>
            <w:szCs w:val="20"/>
          </w:rPr>
          <w:id w:val="-121758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AE9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95AE9" w:rsidRPr="00D44343">
        <w:rPr>
          <w:rFonts w:eastAsia="Times New Roman"/>
          <w:color w:val="000000"/>
          <w:sz w:val="20"/>
          <w:szCs w:val="20"/>
        </w:rPr>
        <w:t xml:space="preserve"> Yes </w:t>
      </w:r>
      <w:sdt>
        <w:sdtPr>
          <w:rPr>
            <w:sz w:val="20"/>
            <w:szCs w:val="20"/>
          </w:rPr>
          <w:id w:val="-33307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AE9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95AE9" w:rsidRPr="00D44343">
        <w:rPr>
          <w:rFonts w:eastAsia="Times New Roman"/>
          <w:color w:val="000000"/>
          <w:sz w:val="20"/>
          <w:szCs w:val="20"/>
        </w:rPr>
        <w:t xml:space="preserve"> No    Recent Stroke or Myocardial Infarction</w:t>
      </w:r>
    </w:p>
    <w:p w14:paraId="3D60C509" w14:textId="17D29B26" w:rsidR="00295AE9" w:rsidRPr="00D44343" w:rsidRDefault="00CF440F" w:rsidP="00EF7547">
      <w:pPr>
        <w:rPr>
          <w:rFonts w:eastAsia="Times New Roman"/>
          <w:color w:val="000000"/>
          <w:sz w:val="20"/>
          <w:szCs w:val="20"/>
        </w:rPr>
      </w:pPr>
      <w:sdt>
        <w:sdtPr>
          <w:rPr>
            <w:sz w:val="20"/>
            <w:szCs w:val="20"/>
          </w:rPr>
          <w:id w:val="-1998172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AE9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95AE9" w:rsidRPr="00D44343">
        <w:rPr>
          <w:rFonts w:eastAsia="Times New Roman"/>
          <w:color w:val="000000"/>
          <w:sz w:val="20"/>
          <w:szCs w:val="20"/>
        </w:rPr>
        <w:t xml:space="preserve"> Yes </w:t>
      </w:r>
      <w:sdt>
        <w:sdtPr>
          <w:rPr>
            <w:sz w:val="20"/>
            <w:szCs w:val="20"/>
          </w:rPr>
          <w:id w:val="-193974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AE9" w:rsidRPr="00D44343">
            <w:rPr>
              <w:rFonts w:eastAsia="MS Gothic"/>
              <w:sz w:val="20"/>
              <w:szCs w:val="20"/>
            </w:rPr>
            <w:t>☐</w:t>
          </w:r>
        </w:sdtContent>
      </w:sdt>
      <w:r w:rsidR="00295AE9" w:rsidRPr="00D44343">
        <w:rPr>
          <w:rFonts w:eastAsia="Times New Roman"/>
          <w:color w:val="000000"/>
          <w:sz w:val="20"/>
          <w:szCs w:val="20"/>
        </w:rPr>
        <w:t xml:space="preserve"> No    Cochlear Implants</w:t>
      </w:r>
    </w:p>
    <w:p w14:paraId="53F273BF" w14:textId="69AD1C37" w:rsidR="002B50A8" w:rsidRPr="002B4190" w:rsidRDefault="00CF440F" w:rsidP="002B50A8">
      <w:pPr>
        <w:rPr>
          <w:rFonts w:asciiTheme="minorHAnsi" w:eastAsia="Times New Roman" w:hAnsi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5613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B30A906" w:rsidRPr="002B4190">
            <w:rPr>
              <w:rFonts w:asciiTheme="minorHAnsi" w:eastAsia="MS Gothic" w:hAnsiTheme="minorHAnsi"/>
              <w:sz w:val="20"/>
              <w:szCs w:val="20"/>
            </w:rPr>
            <w:t>☐</w:t>
          </w:r>
        </w:sdtContent>
      </w:sdt>
      <w:r w:rsidR="6B30A906" w:rsidRPr="002B4190">
        <w:rPr>
          <w:rFonts w:asciiTheme="minorHAnsi" w:eastAsia="Times New Roman" w:hAnsiTheme="minorHAnsi"/>
          <w:color w:val="000000" w:themeColor="text1"/>
          <w:sz w:val="20"/>
          <w:szCs w:val="20"/>
        </w:rPr>
        <w:t xml:space="preserve"> Yes </w:t>
      </w:r>
      <w:sdt>
        <w:sdtPr>
          <w:rPr>
            <w:rFonts w:asciiTheme="minorHAnsi" w:hAnsiTheme="minorHAnsi"/>
            <w:sz w:val="20"/>
            <w:szCs w:val="20"/>
          </w:rPr>
          <w:id w:val="170944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B30A906" w:rsidRPr="002B4190">
            <w:rPr>
              <w:rFonts w:asciiTheme="minorHAnsi" w:eastAsia="MS Gothic" w:hAnsiTheme="minorHAnsi"/>
              <w:sz w:val="20"/>
              <w:szCs w:val="20"/>
            </w:rPr>
            <w:t>☐</w:t>
          </w:r>
        </w:sdtContent>
      </w:sdt>
      <w:r w:rsidR="6B30A906" w:rsidRPr="002B4190">
        <w:rPr>
          <w:rFonts w:asciiTheme="minorHAnsi" w:eastAsia="Times New Roman" w:hAnsiTheme="minorHAnsi"/>
          <w:color w:val="000000" w:themeColor="text1"/>
          <w:sz w:val="20"/>
          <w:szCs w:val="20"/>
        </w:rPr>
        <w:t xml:space="preserve"> No    Access to Accompanied Transportation Three Times </w:t>
      </w:r>
      <w:r w:rsidR="7F89ED31" w:rsidRPr="002B4190">
        <w:rPr>
          <w:rFonts w:asciiTheme="minorHAnsi" w:eastAsia="Times New Roman" w:hAnsiTheme="minorHAnsi"/>
          <w:color w:val="000000" w:themeColor="text1"/>
          <w:sz w:val="20"/>
          <w:szCs w:val="20"/>
        </w:rPr>
        <w:t>P</w:t>
      </w:r>
      <w:r w:rsidR="3491A657" w:rsidRPr="002B4190">
        <w:rPr>
          <w:rFonts w:asciiTheme="minorHAnsi" w:eastAsia="Times New Roman" w:hAnsiTheme="minorHAnsi"/>
          <w:color w:val="000000" w:themeColor="text1"/>
          <w:sz w:val="20"/>
          <w:szCs w:val="20"/>
        </w:rPr>
        <w:t>er</w:t>
      </w:r>
      <w:r w:rsidR="6B30A906" w:rsidRPr="002B4190">
        <w:rPr>
          <w:rFonts w:asciiTheme="minorHAnsi" w:eastAsia="Times New Roman" w:hAnsiTheme="minorHAnsi"/>
          <w:color w:val="000000" w:themeColor="text1"/>
          <w:sz w:val="20"/>
          <w:szCs w:val="20"/>
        </w:rPr>
        <w:t xml:space="preserve"> </w:t>
      </w:r>
      <w:r w:rsidR="497C8998" w:rsidRPr="002B4190">
        <w:rPr>
          <w:rFonts w:asciiTheme="minorHAnsi" w:eastAsia="Times New Roman" w:hAnsiTheme="minorHAnsi"/>
          <w:color w:val="000000" w:themeColor="text1"/>
          <w:sz w:val="20"/>
          <w:szCs w:val="20"/>
        </w:rPr>
        <w:t>W</w:t>
      </w:r>
      <w:r w:rsidR="6B30A906" w:rsidRPr="002B4190">
        <w:rPr>
          <w:rFonts w:asciiTheme="minorHAnsi" w:eastAsia="Times New Roman" w:hAnsiTheme="minorHAnsi"/>
          <w:color w:val="000000" w:themeColor="text1"/>
          <w:sz w:val="20"/>
          <w:szCs w:val="20"/>
        </w:rPr>
        <w:t>eek (Rideshare not allowed)</w:t>
      </w:r>
    </w:p>
    <w:p w14:paraId="29138D0A" w14:textId="77777777" w:rsidR="00B72229" w:rsidRDefault="00B72229" w:rsidP="002B50A8">
      <w:pPr>
        <w:rPr>
          <w:rFonts w:asciiTheme="minorHAnsi" w:eastAsia="Times New Roman" w:hAnsiTheme="minorHAnsi"/>
          <w:color w:val="000000" w:themeColor="text1"/>
          <w:sz w:val="20"/>
          <w:szCs w:val="20"/>
        </w:rPr>
      </w:pPr>
    </w:p>
    <w:p w14:paraId="1CAF5DC0" w14:textId="3C1B05D2" w:rsidR="00FB4EC2" w:rsidRDefault="00FB4EC2" w:rsidP="002B50A8">
      <w:pPr>
        <w:rPr>
          <w:rFonts w:eastAsia="Times New Roman"/>
          <w:color w:val="000000" w:themeColor="text1"/>
          <w:sz w:val="20"/>
          <w:szCs w:val="20"/>
        </w:rPr>
      </w:pPr>
      <w:r w:rsidRPr="00CF3464">
        <w:rPr>
          <w:rFonts w:eastAsia="Times New Roman"/>
          <w:color w:val="000000" w:themeColor="text1"/>
          <w:sz w:val="20"/>
          <w:szCs w:val="20"/>
        </w:rPr>
        <w:t xml:space="preserve">Once </w:t>
      </w:r>
      <w:r w:rsidR="00A3396F" w:rsidRPr="00CF3464">
        <w:rPr>
          <w:rFonts w:eastAsia="Times New Roman"/>
          <w:color w:val="000000" w:themeColor="text1"/>
          <w:sz w:val="20"/>
          <w:szCs w:val="20"/>
        </w:rPr>
        <w:t>the</w:t>
      </w:r>
      <w:r w:rsidRPr="00CF3464">
        <w:rPr>
          <w:rFonts w:eastAsia="Times New Roman"/>
          <w:color w:val="000000" w:themeColor="text1"/>
          <w:sz w:val="20"/>
          <w:szCs w:val="20"/>
        </w:rPr>
        <w:t xml:space="preserve"> referral is submitted</w:t>
      </w:r>
      <w:r w:rsidR="00A3396F" w:rsidRPr="00CF3464">
        <w:rPr>
          <w:rFonts w:eastAsia="Times New Roman"/>
          <w:color w:val="000000" w:themeColor="text1"/>
          <w:sz w:val="20"/>
          <w:szCs w:val="20"/>
        </w:rPr>
        <w:t xml:space="preserve"> to BPA</w:t>
      </w:r>
      <w:r w:rsidRPr="00CF3464">
        <w:rPr>
          <w:rFonts w:eastAsia="Times New Roman"/>
          <w:color w:val="000000" w:themeColor="text1"/>
          <w:sz w:val="20"/>
          <w:szCs w:val="20"/>
        </w:rPr>
        <w:t xml:space="preserve">, </w:t>
      </w:r>
      <w:r w:rsidR="00A3396F" w:rsidRPr="00CF3464">
        <w:rPr>
          <w:rFonts w:eastAsia="Times New Roman"/>
          <w:color w:val="000000" w:themeColor="text1"/>
          <w:sz w:val="20"/>
          <w:szCs w:val="20"/>
        </w:rPr>
        <w:t xml:space="preserve">they </w:t>
      </w:r>
      <w:r w:rsidRPr="00CF3464">
        <w:rPr>
          <w:rFonts w:eastAsia="Times New Roman"/>
          <w:color w:val="000000" w:themeColor="text1"/>
          <w:sz w:val="20"/>
          <w:szCs w:val="20"/>
        </w:rPr>
        <w:t xml:space="preserve">will </w:t>
      </w:r>
      <w:r w:rsidR="008D5107" w:rsidRPr="00CF3464">
        <w:rPr>
          <w:rFonts w:eastAsia="Times New Roman"/>
          <w:color w:val="000000" w:themeColor="text1"/>
          <w:sz w:val="20"/>
          <w:szCs w:val="20"/>
        </w:rPr>
        <w:t>reach out to schedule a</w:t>
      </w:r>
      <w:r w:rsidR="00496E96" w:rsidRPr="00CF3464">
        <w:rPr>
          <w:rFonts w:eastAsia="Times New Roman"/>
          <w:color w:val="000000" w:themeColor="text1"/>
          <w:sz w:val="20"/>
          <w:szCs w:val="20"/>
        </w:rPr>
        <w:t xml:space="preserve"> time to meet for</w:t>
      </w:r>
      <w:r w:rsidR="008D5107" w:rsidRPr="00CF3464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CF3464" w:rsidRPr="00CF3464">
        <w:rPr>
          <w:rFonts w:eastAsia="Times New Roman"/>
          <w:color w:val="000000" w:themeColor="text1"/>
          <w:sz w:val="20"/>
          <w:szCs w:val="20"/>
        </w:rPr>
        <w:t>assessment and</w:t>
      </w:r>
      <w:r w:rsidRPr="00CF3464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A3396F" w:rsidRPr="00CF3464">
        <w:rPr>
          <w:rFonts w:eastAsia="Times New Roman"/>
          <w:color w:val="000000" w:themeColor="text1"/>
          <w:sz w:val="20"/>
          <w:szCs w:val="20"/>
        </w:rPr>
        <w:t xml:space="preserve">complete the section below to submit to </w:t>
      </w:r>
      <w:r w:rsidRPr="00CF3464">
        <w:rPr>
          <w:rFonts w:eastAsia="Times New Roman"/>
          <w:color w:val="000000" w:themeColor="text1"/>
          <w:sz w:val="20"/>
          <w:szCs w:val="20"/>
        </w:rPr>
        <w:t>ACBHD Utilization Management (UM) for authorization</w:t>
      </w:r>
      <w:r w:rsidR="00A3396F" w:rsidRPr="00CF3464">
        <w:rPr>
          <w:rFonts w:eastAsia="Times New Roman"/>
          <w:color w:val="000000" w:themeColor="text1"/>
          <w:sz w:val="20"/>
          <w:szCs w:val="20"/>
        </w:rPr>
        <w:t xml:space="preserve"> review</w:t>
      </w:r>
      <w:r w:rsidRPr="00CF3464">
        <w:rPr>
          <w:rFonts w:eastAsia="Times New Roman"/>
          <w:color w:val="000000" w:themeColor="text1"/>
          <w:sz w:val="20"/>
          <w:szCs w:val="20"/>
        </w:rPr>
        <w:t>.</w:t>
      </w:r>
    </w:p>
    <w:p w14:paraId="062711D5" w14:textId="77777777" w:rsidR="00FB4EC2" w:rsidRPr="002B4190" w:rsidRDefault="00FB4EC2" w:rsidP="002B50A8">
      <w:pPr>
        <w:rPr>
          <w:rFonts w:asciiTheme="minorHAnsi" w:eastAsia="Times New Roman" w:hAnsiTheme="minorHAnsi"/>
          <w:color w:val="000000" w:themeColor="text1"/>
          <w:sz w:val="20"/>
          <w:szCs w:val="20"/>
        </w:rPr>
      </w:pPr>
    </w:p>
    <w:p w14:paraId="5BC5E536" w14:textId="633F7743" w:rsidR="002F7DB6" w:rsidRPr="002B4190" w:rsidRDefault="002F7DB6" w:rsidP="002F7DB6">
      <w:pPr>
        <w:rPr>
          <w:rFonts w:asciiTheme="minorHAnsi" w:eastAsia="Times New Roman" w:hAnsiTheme="minorHAnsi"/>
          <w:b/>
          <w:bCs/>
          <w:color w:val="000000" w:themeColor="text1"/>
          <w:sz w:val="20"/>
          <w:szCs w:val="20"/>
          <w:u w:val="single"/>
        </w:rPr>
      </w:pPr>
      <w:r w:rsidRPr="002B4190">
        <w:rPr>
          <w:rFonts w:asciiTheme="minorHAnsi" w:eastAsia="Times New Roman" w:hAnsiTheme="minorHAnsi"/>
          <w:b/>
          <w:bCs/>
          <w:color w:val="000000" w:themeColor="text1"/>
          <w:sz w:val="20"/>
          <w:szCs w:val="20"/>
          <w:u w:val="single"/>
        </w:rPr>
        <w:t xml:space="preserve">For BPA Use Only: </w:t>
      </w:r>
    </w:p>
    <w:p w14:paraId="51F73CFB" w14:textId="45283EF6" w:rsidR="002F7DB6" w:rsidRPr="002B4190" w:rsidRDefault="002F7DB6" w:rsidP="002F7DB6">
      <w:pPr>
        <w:rPr>
          <w:rFonts w:asciiTheme="minorHAnsi" w:eastAsia="Times New Roman" w:hAnsiTheme="minorHAnsi"/>
          <w:color w:val="000000" w:themeColor="text1"/>
          <w:sz w:val="20"/>
          <w:szCs w:val="20"/>
        </w:rPr>
      </w:pPr>
      <w:r w:rsidRPr="002B4190">
        <w:rPr>
          <w:rFonts w:asciiTheme="minorHAnsi" w:eastAsia="Times New Roman" w:hAnsiTheme="minorHAnsi"/>
          <w:color w:val="000000" w:themeColor="text1"/>
          <w:sz w:val="20"/>
          <w:szCs w:val="20"/>
        </w:rPr>
        <w:t xml:space="preserve">Authorization Request is for: </w:t>
      </w:r>
    </w:p>
    <w:p w14:paraId="433A4732" w14:textId="77777777" w:rsidR="002F7DB6" w:rsidRPr="002B4190" w:rsidRDefault="002F7DB6" w:rsidP="002F7DB6">
      <w:pPr>
        <w:rPr>
          <w:rFonts w:asciiTheme="minorHAnsi" w:eastAsia="Times New Roman" w:hAnsiTheme="minorHAnsi"/>
          <w:color w:val="000000" w:themeColor="text1"/>
          <w:sz w:val="20"/>
          <w:szCs w:val="20"/>
        </w:rPr>
      </w:pPr>
    </w:p>
    <w:p w14:paraId="14EB4666" w14:textId="77777777" w:rsidR="002F7DB6" w:rsidRPr="002B4190" w:rsidRDefault="002F7DB6" w:rsidP="002F7DB6">
      <w:pPr>
        <w:pBdr>
          <w:bottom w:val="single" w:sz="12" w:space="19" w:color="auto"/>
        </w:pBdr>
        <w:rPr>
          <w:rFonts w:asciiTheme="minorHAnsi" w:hAnsiTheme="minorHAnsi"/>
          <w:bCs/>
          <w:spacing w:val="-3"/>
          <w:sz w:val="20"/>
          <w:szCs w:val="20"/>
        </w:rPr>
      </w:pP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B4190">
        <w:rPr>
          <w:rFonts w:asciiTheme="minorHAnsi" w:hAnsiTheme="minorHAnsi"/>
          <w:bCs/>
          <w:spacing w:val="-3"/>
          <w:sz w:val="20"/>
          <w:szCs w:val="20"/>
        </w:rPr>
        <w:instrText xml:space="preserve"> FORMCHECKBOX </w:instrText>
      </w:r>
      <w:r w:rsidRPr="002B4190">
        <w:rPr>
          <w:rFonts w:asciiTheme="minorHAnsi" w:hAnsiTheme="minorHAnsi"/>
          <w:bCs/>
          <w:spacing w:val="-3"/>
          <w:sz w:val="20"/>
          <w:szCs w:val="20"/>
        </w:rPr>
      </w: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separate"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end"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 xml:space="preserve"> Ketamine infusion (IV) with monitoring </w:t>
      </w:r>
      <w:r w:rsidRPr="002B4190">
        <w:rPr>
          <w:rFonts w:asciiTheme="minorHAnsi" w:hAnsiTheme="minorHAnsi"/>
          <w:bCs/>
          <w:spacing w:val="-3"/>
          <w:sz w:val="20"/>
          <w:szCs w:val="20"/>
          <w:u w:val="single"/>
        </w:rPr>
        <w:t>initial</w:t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>:</w:t>
      </w:r>
    </w:p>
    <w:p w14:paraId="20F86909" w14:textId="27C1D0C8" w:rsidR="002F7DB6" w:rsidRPr="002B4190" w:rsidRDefault="002F7DB6" w:rsidP="002F7DB6">
      <w:pPr>
        <w:pBdr>
          <w:bottom w:val="single" w:sz="12" w:space="19" w:color="auto"/>
        </w:pBdr>
        <w:ind w:firstLine="720"/>
        <w:rPr>
          <w:rFonts w:asciiTheme="minorHAnsi" w:hAnsiTheme="minorHAnsi"/>
          <w:bCs/>
          <w:spacing w:val="-3"/>
          <w:sz w:val="20"/>
          <w:szCs w:val="20"/>
        </w:rPr>
      </w:pPr>
      <w:r w:rsidRPr="002B4190">
        <w:rPr>
          <w:rFonts w:asciiTheme="minorHAnsi" w:hAnsiTheme="minorHAnsi"/>
          <w:bCs/>
          <w:spacing w:val="-3"/>
          <w:sz w:val="20"/>
          <w:szCs w:val="20"/>
        </w:rPr>
        <w:t xml:space="preserve"> first 3 weeks: 6 visits 1 session per day up to 2x/</w:t>
      </w:r>
      <w:r w:rsidRPr="0A5896E3">
        <w:rPr>
          <w:rFonts w:asciiTheme="minorHAnsi" w:hAnsiTheme="minorHAnsi"/>
          <w:spacing w:val="-3"/>
          <w:sz w:val="20"/>
          <w:szCs w:val="20"/>
        </w:rPr>
        <w:t>week</w:t>
      </w:r>
      <w:r w:rsidR="6F97EF1E" w:rsidRPr="0A5896E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A5896E3">
        <w:rPr>
          <w:rFonts w:asciiTheme="minorHAnsi" w:hAnsiTheme="minorHAnsi"/>
          <w:spacing w:val="-3"/>
          <w:sz w:val="20"/>
          <w:szCs w:val="20"/>
        </w:rPr>
        <w:t>CPT</w:t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 xml:space="preserve"> codes: 99214, 90833, 96365, J3490</w:t>
      </w:r>
    </w:p>
    <w:p w14:paraId="6E537C10" w14:textId="77777777" w:rsidR="002F7DB6" w:rsidRPr="002B4190" w:rsidRDefault="002F7DB6" w:rsidP="002F7DB6">
      <w:pPr>
        <w:pBdr>
          <w:bottom w:val="single" w:sz="12" w:space="19" w:color="auto"/>
        </w:pBdr>
        <w:ind w:firstLine="720"/>
        <w:rPr>
          <w:rFonts w:asciiTheme="minorHAnsi" w:hAnsiTheme="minorHAnsi"/>
          <w:bCs/>
          <w:spacing w:val="-3"/>
          <w:sz w:val="20"/>
          <w:szCs w:val="20"/>
        </w:rPr>
      </w:pPr>
    </w:p>
    <w:p w14:paraId="74E237A9" w14:textId="77777777" w:rsidR="002F7DB6" w:rsidRPr="002B4190" w:rsidRDefault="002F7DB6" w:rsidP="002F7DB6">
      <w:pPr>
        <w:pBdr>
          <w:bottom w:val="single" w:sz="12" w:space="19" w:color="auto"/>
        </w:pBdr>
        <w:rPr>
          <w:rFonts w:asciiTheme="minorHAnsi" w:hAnsiTheme="minorHAnsi"/>
          <w:bCs/>
          <w:spacing w:val="-3"/>
          <w:sz w:val="20"/>
          <w:szCs w:val="20"/>
        </w:rPr>
      </w:pP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B4190">
        <w:rPr>
          <w:rFonts w:asciiTheme="minorHAnsi" w:hAnsiTheme="minorHAnsi"/>
          <w:bCs/>
          <w:spacing w:val="-3"/>
          <w:sz w:val="20"/>
          <w:szCs w:val="20"/>
        </w:rPr>
        <w:instrText xml:space="preserve"> FORMCHECKBOX </w:instrText>
      </w:r>
      <w:r w:rsidRPr="002B4190">
        <w:rPr>
          <w:rFonts w:asciiTheme="minorHAnsi" w:hAnsiTheme="minorHAnsi"/>
          <w:bCs/>
          <w:spacing w:val="-3"/>
          <w:sz w:val="20"/>
          <w:szCs w:val="20"/>
        </w:rPr>
      </w: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separate"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end"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 xml:space="preserve"> Ketamine infusion (IV) with monitoring continuation: </w:t>
      </w:r>
    </w:p>
    <w:p w14:paraId="257E53D8" w14:textId="77777777" w:rsidR="002F7DB6" w:rsidRPr="002B4190" w:rsidRDefault="002F7DB6" w:rsidP="002F7DB6">
      <w:pPr>
        <w:pBdr>
          <w:bottom w:val="single" w:sz="12" w:space="19" w:color="auto"/>
        </w:pBdr>
        <w:ind w:firstLine="720"/>
        <w:rPr>
          <w:rFonts w:asciiTheme="minorHAnsi" w:hAnsiTheme="minorHAnsi"/>
          <w:bCs/>
          <w:spacing w:val="-3"/>
          <w:sz w:val="20"/>
          <w:szCs w:val="20"/>
        </w:rPr>
      </w:pPr>
      <w:r w:rsidRPr="002B4190">
        <w:rPr>
          <w:rFonts w:asciiTheme="minorHAnsi" w:hAnsiTheme="minorHAnsi"/>
          <w:bCs/>
          <w:spacing w:val="-3"/>
          <w:sz w:val="20"/>
          <w:szCs w:val="20"/>
        </w:rPr>
        <w:t>1 per week for 12 weeks CPT codes: 99214, 90833, 96365, J3490</w:t>
      </w:r>
    </w:p>
    <w:p w14:paraId="3F856C86" w14:textId="77777777" w:rsidR="002F7DB6" w:rsidRPr="002B4190" w:rsidRDefault="002F7DB6" w:rsidP="002F7DB6">
      <w:pPr>
        <w:pBdr>
          <w:bottom w:val="single" w:sz="12" w:space="19" w:color="auto"/>
        </w:pBdr>
        <w:ind w:firstLine="720"/>
        <w:rPr>
          <w:rFonts w:asciiTheme="minorHAnsi" w:hAnsiTheme="minorHAnsi"/>
          <w:bCs/>
          <w:spacing w:val="-3"/>
          <w:sz w:val="20"/>
          <w:szCs w:val="20"/>
        </w:rPr>
      </w:pPr>
    </w:p>
    <w:p w14:paraId="7A634C46" w14:textId="77777777" w:rsidR="002F7DB6" w:rsidRPr="002B4190" w:rsidRDefault="002F7DB6" w:rsidP="002F7DB6">
      <w:pPr>
        <w:pBdr>
          <w:bottom w:val="single" w:sz="12" w:space="19" w:color="auto"/>
        </w:pBdr>
        <w:rPr>
          <w:rFonts w:asciiTheme="minorHAnsi" w:hAnsiTheme="minorHAnsi"/>
          <w:bCs/>
          <w:spacing w:val="-3"/>
          <w:sz w:val="20"/>
          <w:szCs w:val="20"/>
        </w:rPr>
      </w:pP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B4190">
        <w:rPr>
          <w:rFonts w:asciiTheme="minorHAnsi" w:hAnsiTheme="minorHAnsi"/>
          <w:bCs/>
          <w:spacing w:val="-3"/>
          <w:sz w:val="20"/>
          <w:szCs w:val="20"/>
        </w:rPr>
        <w:instrText xml:space="preserve"> FORMCHECKBOX </w:instrText>
      </w:r>
      <w:r w:rsidRPr="002B4190">
        <w:rPr>
          <w:rFonts w:asciiTheme="minorHAnsi" w:hAnsiTheme="minorHAnsi"/>
          <w:bCs/>
          <w:spacing w:val="-3"/>
          <w:sz w:val="20"/>
          <w:szCs w:val="20"/>
        </w:rPr>
      </w: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separate"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end"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 xml:space="preserve"> Ketamine injection (IM) with monitoring initial: </w:t>
      </w:r>
    </w:p>
    <w:p w14:paraId="4E720C38" w14:textId="77777777" w:rsidR="002F7DB6" w:rsidRPr="002B4190" w:rsidRDefault="002F7DB6" w:rsidP="002F7DB6">
      <w:pPr>
        <w:pBdr>
          <w:bottom w:val="single" w:sz="12" w:space="19" w:color="auto"/>
        </w:pBdr>
        <w:ind w:firstLine="720"/>
        <w:rPr>
          <w:rFonts w:asciiTheme="minorHAnsi" w:hAnsiTheme="minorHAnsi"/>
          <w:bCs/>
          <w:spacing w:val="-3"/>
          <w:sz w:val="20"/>
          <w:szCs w:val="20"/>
        </w:rPr>
      </w:pPr>
      <w:r w:rsidRPr="002B4190">
        <w:rPr>
          <w:rFonts w:asciiTheme="minorHAnsi" w:hAnsiTheme="minorHAnsi"/>
          <w:bCs/>
          <w:spacing w:val="-3"/>
          <w:sz w:val="20"/>
          <w:szCs w:val="20"/>
        </w:rPr>
        <w:t>first 3 weeks: 6 visits 1 session per day up to 2x/week, CPT codes: 99214, 90833, J3490</w:t>
      </w:r>
    </w:p>
    <w:p w14:paraId="2FEA273B" w14:textId="77777777" w:rsidR="002F7DB6" w:rsidRPr="002B4190" w:rsidRDefault="002F7DB6" w:rsidP="002F7DB6">
      <w:pPr>
        <w:pBdr>
          <w:bottom w:val="single" w:sz="12" w:space="19" w:color="auto"/>
        </w:pBdr>
        <w:ind w:firstLine="720"/>
        <w:rPr>
          <w:rFonts w:asciiTheme="minorHAnsi" w:hAnsiTheme="minorHAnsi"/>
          <w:bCs/>
          <w:spacing w:val="-3"/>
          <w:sz w:val="20"/>
          <w:szCs w:val="20"/>
        </w:rPr>
      </w:pPr>
    </w:p>
    <w:p w14:paraId="084BA4AD" w14:textId="77777777" w:rsidR="002F7DB6" w:rsidRPr="002B4190" w:rsidRDefault="002F7DB6" w:rsidP="002F7DB6">
      <w:pPr>
        <w:pBdr>
          <w:bottom w:val="single" w:sz="12" w:space="19" w:color="auto"/>
        </w:pBdr>
        <w:rPr>
          <w:rFonts w:asciiTheme="minorHAnsi" w:hAnsiTheme="minorHAnsi"/>
          <w:bCs/>
          <w:spacing w:val="-3"/>
          <w:sz w:val="20"/>
          <w:szCs w:val="20"/>
        </w:rPr>
      </w:pP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B4190">
        <w:rPr>
          <w:rFonts w:asciiTheme="minorHAnsi" w:hAnsiTheme="minorHAnsi"/>
          <w:bCs/>
          <w:spacing w:val="-3"/>
          <w:sz w:val="20"/>
          <w:szCs w:val="20"/>
        </w:rPr>
        <w:instrText xml:space="preserve"> FORMCHECKBOX </w:instrText>
      </w:r>
      <w:r w:rsidRPr="002B4190">
        <w:rPr>
          <w:rFonts w:asciiTheme="minorHAnsi" w:hAnsiTheme="minorHAnsi"/>
          <w:bCs/>
          <w:spacing w:val="-3"/>
          <w:sz w:val="20"/>
          <w:szCs w:val="20"/>
        </w:rPr>
      </w: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separate"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end"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 xml:space="preserve"> Ketamine injection (IM) with monitoring continuation: </w:t>
      </w:r>
    </w:p>
    <w:p w14:paraId="58F93CA4" w14:textId="63055958" w:rsidR="002F7DB6" w:rsidRPr="002B4190" w:rsidRDefault="002F7DB6" w:rsidP="002F7DB6">
      <w:pPr>
        <w:pBdr>
          <w:bottom w:val="single" w:sz="12" w:space="19" w:color="auto"/>
        </w:pBdr>
        <w:ind w:firstLine="720"/>
        <w:rPr>
          <w:rFonts w:asciiTheme="minorHAnsi" w:hAnsiTheme="minorHAnsi"/>
          <w:bCs/>
          <w:spacing w:val="-3"/>
          <w:sz w:val="20"/>
          <w:szCs w:val="20"/>
        </w:rPr>
      </w:pPr>
      <w:r w:rsidRPr="002B4190">
        <w:rPr>
          <w:rFonts w:asciiTheme="minorHAnsi" w:hAnsiTheme="minorHAnsi"/>
          <w:bCs/>
          <w:spacing w:val="-3"/>
          <w:sz w:val="20"/>
          <w:szCs w:val="20"/>
        </w:rPr>
        <w:t>1 per week for 12 weeks, CPT codes: 99214, 90833, J3490</w:t>
      </w:r>
    </w:p>
    <w:p w14:paraId="04FA8868" w14:textId="77777777" w:rsidR="002F7DB6" w:rsidRPr="002B4190" w:rsidRDefault="002F7DB6" w:rsidP="002F7DB6">
      <w:pPr>
        <w:pBdr>
          <w:bottom w:val="single" w:sz="12" w:space="19" w:color="auto"/>
        </w:pBdr>
        <w:ind w:firstLine="720"/>
        <w:rPr>
          <w:rFonts w:asciiTheme="minorHAnsi" w:hAnsiTheme="minorHAnsi"/>
          <w:bCs/>
          <w:spacing w:val="-3"/>
          <w:sz w:val="20"/>
          <w:szCs w:val="20"/>
        </w:rPr>
      </w:pPr>
    </w:p>
    <w:p w14:paraId="6C983777" w14:textId="44181C05" w:rsidR="002F7DB6" w:rsidRPr="002B4190" w:rsidRDefault="002F7DB6" w:rsidP="002F7DB6">
      <w:pPr>
        <w:pBdr>
          <w:bottom w:val="single" w:sz="12" w:space="19" w:color="auto"/>
        </w:pBdr>
        <w:rPr>
          <w:rFonts w:asciiTheme="minorHAnsi" w:hAnsiTheme="minorHAnsi"/>
          <w:bCs/>
          <w:spacing w:val="-3"/>
          <w:sz w:val="20"/>
          <w:szCs w:val="20"/>
        </w:rPr>
      </w:pP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B4190">
        <w:rPr>
          <w:rFonts w:asciiTheme="minorHAnsi" w:hAnsiTheme="minorHAnsi"/>
          <w:bCs/>
          <w:spacing w:val="-3"/>
          <w:sz w:val="20"/>
          <w:szCs w:val="20"/>
        </w:rPr>
        <w:instrText xml:space="preserve"> FORMCHECKBOX </w:instrText>
      </w:r>
      <w:r w:rsidRPr="002B4190">
        <w:rPr>
          <w:rFonts w:asciiTheme="minorHAnsi" w:hAnsiTheme="minorHAnsi"/>
          <w:bCs/>
          <w:spacing w:val="-3"/>
          <w:sz w:val="20"/>
          <w:szCs w:val="20"/>
        </w:rPr>
      </w: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separate"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end"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 xml:space="preserve"> </w:t>
      </w:r>
      <w:proofErr w:type="spellStart"/>
      <w:r w:rsidRPr="002B4190">
        <w:rPr>
          <w:rFonts w:asciiTheme="minorHAnsi" w:hAnsiTheme="minorHAnsi"/>
          <w:bCs/>
          <w:spacing w:val="-3"/>
          <w:sz w:val="20"/>
          <w:szCs w:val="20"/>
        </w:rPr>
        <w:t>Spr</w:t>
      </w:r>
      <w:r w:rsidR="00655F05" w:rsidRPr="002B4190">
        <w:rPr>
          <w:rFonts w:asciiTheme="minorHAnsi" w:hAnsiTheme="minorHAnsi"/>
          <w:bCs/>
          <w:spacing w:val="-3"/>
          <w:sz w:val="20"/>
          <w:szCs w:val="20"/>
        </w:rPr>
        <w:t>a</w:t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>vato</w:t>
      </w:r>
      <w:proofErr w:type="spellEnd"/>
      <w:r w:rsidRPr="002B4190">
        <w:rPr>
          <w:rFonts w:asciiTheme="minorHAnsi" w:hAnsiTheme="minorHAnsi"/>
          <w:bCs/>
          <w:spacing w:val="-3"/>
          <w:sz w:val="20"/>
          <w:szCs w:val="20"/>
        </w:rPr>
        <w:t xml:space="preserve"> with monitoring </w:t>
      </w:r>
      <w:r w:rsidRPr="002B4190">
        <w:rPr>
          <w:rFonts w:asciiTheme="minorHAnsi" w:hAnsiTheme="minorHAnsi"/>
          <w:bCs/>
          <w:spacing w:val="-3"/>
          <w:sz w:val="20"/>
          <w:szCs w:val="20"/>
          <w:u w:val="single"/>
        </w:rPr>
        <w:t>initial</w:t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 xml:space="preserve">: first 4 weeks: 8 visits, 1 session per day, 2x/week </w:t>
      </w:r>
    </w:p>
    <w:p w14:paraId="2694D2E8" w14:textId="77777777" w:rsidR="002F7DB6" w:rsidRPr="002B4190" w:rsidRDefault="002F7DB6" w:rsidP="002F7DB6">
      <w:pPr>
        <w:pBdr>
          <w:bottom w:val="single" w:sz="12" w:space="19" w:color="auto"/>
        </w:pBdr>
        <w:rPr>
          <w:rFonts w:asciiTheme="minorHAnsi" w:hAnsiTheme="minorHAnsi"/>
          <w:bCs/>
          <w:spacing w:val="-3"/>
          <w:sz w:val="20"/>
          <w:szCs w:val="20"/>
        </w:rPr>
      </w:pPr>
      <w:r w:rsidRPr="002B4190">
        <w:rPr>
          <w:rFonts w:asciiTheme="minorHAnsi" w:hAnsiTheme="minorHAnsi"/>
          <w:bCs/>
          <w:spacing w:val="-3"/>
          <w:sz w:val="20"/>
          <w:szCs w:val="20"/>
        </w:rPr>
        <w:tab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ab/>
        <w:t>CPT codes: Bundled: G2082 for a 56 mg treatment or G2083 for an 84 mg treatment</w:t>
      </w:r>
    </w:p>
    <w:p w14:paraId="366BDFBB" w14:textId="5F417C07" w:rsidR="002F7DB6" w:rsidRPr="002B4190" w:rsidRDefault="002F7DB6" w:rsidP="002F7DB6">
      <w:pPr>
        <w:pBdr>
          <w:bottom w:val="single" w:sz="12" w:space="19" w:color="auto"/>
        </w:pBdr>
        <w:rPr>
          <w:rFonts w:asciiTheme="minorHAnsi" w:hAnsiTheme="minorHAnsi"/>
          <w:bCs/>
          <w:spacing w:val="-3"/>
          <w:sz w:val="20"/>
          <w:szCs w:val="20"/>
        </w:rPr>
      </w:pPr>
      <w:r w:rsidRPr="002B4190">
        <w:rPr>
          <w:rFonts w:asciiTheme="minorHAnsi" w:hAnsiTheme="minorHAnsi"/>
          <w:bCs/>
          <w:spacing w:val="-3"/>
          <w:sz w:val="20"/>
          <w:szCs w:val="20"/>
        </w:rPr>
        <w:tab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ab/>
        <w:t xml:space="preserve">Or Unbundled: </w:t>
      </w:r>
      <w:r w:rsidR="00451168">
        <w:rPr>
          <w:rFonts w:asciiTheme="minorHAnsi" w:hAnsiTheme="minorHAnsi"/>
          <w:bCs/>
          <w:spacing w:val="-3"/>
          <w:sz w:val="20"/>
          <w:szCs w:val="20"/>
        </w:rPr>
        <w:t>J</w:t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>0013 x mg, 99215, 99417 x 4 </w:t>
      </w:r>
    </w:p>
    <w:p w14:paraId="2305AE55" w14:textId="77777777" w:rsidR="002F7DB6" w:rsidRPr="002B4190" w:rsidRDefault="002F7DB6" w:rsidP="002F7DB6">
      <w:pPr>
        <w:pBdr>
          <w:bottom w:val="single" w:sz="12" w:space="19" w:color="auto"/>
        </w:pBdr>
        <w:rPr>
          <w:rFonts w:asciiTheme="minorHAnsi" w:hAnsiTheme="minorHAnsi"/>
          <w:bCs/>
          <w:spacing w:val="-3"/>
          <w:sz w:val="20"/>
          <w:szCs w:val="20"/>
        </w:rPr>
      </w:pPr>
    </w:p>
    <w:p w14:paraId="6372CD6B" w14:textId="52D1C317" w:rsidR="002F7DB6" w:rsidRPr="002B4190" w:rsidRDefault="002F7DB6" w:rsidP="002F7DB6">
      <w:pPr>
        <w:pBdr>
          <w:bottom w:val="single" w:sz="12" w:space="19" w:color="auto"/>
        </w:pBdr>
        <w:rPr>
          <w:rFonts w:asciiTheme="minorHAnsi" w:hAnsiTheme="minorHAnsi"/>
          <w:bCs/>
          <w:spacing w:val="-3"/>
          <w:sz w:val="20"/>
          <w:szCs w:val="20"/>
        </w:rPr>
      </w:pP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B4190">
        <w:rPr>
          <w:rFonts w:asciiTheme="minorHAnsi" w:hAnsiTheme="minorHAnsi"/>
          <w:bCs/>
          <w:spacing w:val="-3"/>
          <w:sz w:val="20"/>
          <w:szCs w:val="20"/>
        </w:rPr>
        <w:instrText xml:space="preserve"> FORMCHECKBOX </w:instrText>
      </w:r>
      <w:r w:rsidRPr="002B4190">
        <w:rPr>
          <w:rFonts w:asciiTheme="minorHAnsi" w:hAnsiTheme="minorHAnsi"/>
          <w:bCs/>
          <w:spacing w:val="-3"/>
          <w:sz w:val="20"/>
          <w:szCs w:val="20"/>
        </w:rPr>
      </w: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separate"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end"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 xml:space="preserve"> </w:t>
      </w:r>
      <w:proofErr w:type="spellStart"/>
      <w:r w:rsidRPr="002B4190">
        <w:rPr>
          <w:rFonts w:asciiTheme="minorHAnsi" w:hAnsiTheme="minorHAnsi"/>
          <w:bCs/>
          <w:spacing w:val="-3"/>
          <w:sz w:val="20"/>
          <w:szCs w:val="20"/>
        </w:rPr>
        <w:t>Spr</w:t>
      </w:r>
      <w:r w:rsidR="00655F05" w:rsidRPr="002B4190">
        <w:rPr>
          <w:rFonts w:asciiTheme="minorHAnsi" w:hAnsiTheme="minorHAnsi"/>
          <w:bCs/>
          <w:spacing w:val="-3"/>
          <w:sz w:val="20"/>
          <w:szCs w:val="20"/>
        </w:rPr>
        <w:t>a</w:t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>vato</w:t>
      </w:r>
      <w:proofErr w:type="spellEnd"/>
      <w:r w:rsidRPr="002B4190">
        <w:rPr>
          <w:rFonts w:asciiTheme="minorHAnsi" w:hAnsiTheme="minorHAnsi"/>
          <w:bCs/>
          <w:spacing w:val="-3"/>
          <w:sz w:val="20"/>
          <w:szCs w:val="20"/>
        </w:rPr>
        <w:t xml:space="preserve"> with monitoring continuation: 1x/week for 12 weeks for maintenance </w:t>
      </w:r>
    </w:p>
    <w:p w14:paraId="463F5C76" w14:textId="77777777" w:rsidR="002F7DB6" w:rsidRPr="002B4190" w:rsidRDefault="002F7DB6" w:rsidP="002F7DB6">
      <w:pPr>
        <w:pBdr>
          <w:bottom w:val="single" w:sz="12" w:space="19" w:color="auto"/>
        </w:pBdr>
        <w:rPr>
          <w:rFonts w:asciiTheme="minorHAnsi" w:hAnsiTheme="minorHAnsi"/>
          <w:bCs/>
          <w:spacing w:val="-3"/>
          <w:sz w:val="20"/>
          <w:szCs w:val="20"/>
        </w:rPr>
      </w:pPr>
      <w:r w:rsidRPr="002B4190">
        <w:rPr>
          <w:rFonts w:asciiTheme="minorHAnsi" w:hAnsiTheme="minorHAnsi"/>
          <w:bCs/>
          <w:spacing w:val="-3"/>
          <w:sz w:val="20"/>
          <w:szCs w:val="20"/>
        </w:rPr>
        <w:tab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ab/>
        <w:t>CPT codes: Bundled: G2082 for a 56 mg treatment or G2083 for an 84 mg treatment</w:t>
      </w:r>
    </w:p>
    <w:p w14:paraId="07CAE580" w14:textId="6E400A6E" w:rsidR="002F7DB6" w:rsidRPr="002B4190" w:rsidRDefault="002F7DB6" w:rsidP="002F7DB6">
      <w:pPr>
        <w:pBdr>
          <w:bottom w:val="single" w:sz="12" w:space="19" w:color="auto"/>
        </w:pBdr>
        <w:rPr>
          <w:rFonts w:asciiTheme="minorHAnsi" w:hAnsiTheme="minorHAnsi"/>
          <w:bCs/>
          <w:spacing w:val="-3"/>
          <w:sz w:val="20"/>
          <w:szCs w:val="20"/>
        </w:rPr>
      </w:pPr>
      <w:r w:rsidRPr="002B4190">
        <w:rPr>
          <w:rFonts w:asciiTheme="minorHAnsi" w:hAnsiTheme="minorHAnsi"/>
          <w:bCs/>
          <w:spacing w:val="-3"/>
          <w:sz w:val="20"/>
          <w:szCs w:val="20"/>
        </w:rPr>
        <w:tab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ab/>
        <w:t xml:space="preserve">Or Unbundled: </w:t>
      </w:r>
      <w:r w:rsidR="00161F90">
        <w:rPr>
          <w:rFonts w:asciiTheme="minorHAnsi" w:hAnsiTheme="minorHAnsi"/>
          <w:bCs/>
          <w:spacing w:val="-3"/>
          <w:sz w:val="20"/>
          <w:szCs w:val="20"/>
        </w:rPr>
        <w:t>J</w:t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>0013 x mg, 99215, 99417 x 4 </w:t>
      </w:r>
    </w:p>
    <w:p w14:paraId="3F351D23" w14:textId="77777777" w:rsidR="002F7DB6" w:rsidRPr="002B4190" w:rsidRDefault="002F7DB6" w:rsidP="002F7DB6">
      <w:pPr>
        <w:pBdr>
          <w:bottom w:val="single" w:sz="12" w:space="19" w:color="auto"/>
        </w:pBdr>
        <w:rPr>
          <w:rFonts w:asciiTheme="minorHAnsi" w:hAnsiTheme="minorHAnsi"/>
          <w:bCs/>
          <w:spacing w:val="-3"/>
          <w:sz w:val="20"/>
          <w:szCs w:val="20"/>
        </w:rPr>
      </w:pPr>
    </w:p>
    <w:bookmarkStart w:id="0" w:name="_Hlk210732741"/>
    <w:p w14:paraId="0DD30FAF" w14:textId="77777777" w:rsidR="002F7DB6" w:rsidRPr="002B4190" w:rsidRDefault="002F7DB6" w:rsidP="002F7DB6">
      <w:pPr>
        <w:pBdr>
          <w:bottom w:val="single" w:sz="12" w:space="19" w:color="auto"/>
        </w:pBdr>
        <w:rPr>
          <w:rFonts w:asciiTheme="minorHAnsi" w:hAnsiTheme="minorHAnsi"/>
          <w:bCs/>
          <w:spacing w:val="-3"/>
          <w:sz w:val="20"/>
          <w:szCs w:val="20"/>
        </w:rPr>
      </w:pP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B4190">
        <w:rPr>
          <w:rFonts w:asciiTheme="minorHAnsi" w:hAnsiTheme="minorHAnsi"/>
          <w:bCs/>
          <w:spacing w:val="-3"/>
          <w:sz w:val="20"/>
          <w:szCs w:val="20"/>
        </w:rPr>
        <w:instrText xml:space="preserve"> FORMCHECKBOX </w:instrText>
      </w:r>
      <w:r w:rsidRPr="002B4190">
        <w:rPr>
          <w:rFonts w:asciiTheme="minorHAnsi" w:hAnsiTheme="minorHAnsi"/>
          <w:bCs/>
          <w:spacing w:val="-3"/>
          <w:sz w:val="20"/>
          <w:szCs w:val="20"/>
        </w:rPr>
      </w: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separate"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end"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 xml:space="preserve"> TMS initial: </w:t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ab/>
        <w:t>36 visits - 1 session per day up to 5x/week</w:t>
      </w:r>
    </w:p>
    <w:p w14:paraId="750D582E" w14:textId="77777777" w:rsidR="002F7DB6" w:rsidRPr="002B4190" w:rsidRDefault="002F7DB6" w:rsidP="002F7DB6">
      <w:pPr>
        <w:pBdr>
          <w:bottom w:val="single" w:sz="12" w:space="19" w:color="auto"/>
        </w:pBdr>
        <w:rPr>
          <w:rFonts w:asciiTheme="minorHAnsi" w:hAnsiTheme="minorHAnsi"/>
          <w:bCs/>
          <w:spacing w:val="-3"/>
          <w:sz w:val="20"/>
          <w:szCs w:val="20"/>
        </w:rPr>
      </w:pPr>
      <w:r w:rsidRPr="002B4190">
        <w:rPr>
          <w:rFonts w:asciiTheme="minorHAnsi" w:hAnsiTheme="minorHAnsi"/>
          <w:bCs/>
          <w:spacing w:val="-3"/>
          <w:sz w:val="20"/>
          <w:szCs w:val="20"/>
        </w:rPr>
        <w:tab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ab/>
        <w:t>Codes: 90867 x 1, 90868 x 33, 90869 x2</w:t>
      </w:r>
    </w:p>
    <w:p w14:paraId="2ED040D2" w14:textId="77777777" w:rsidR="002F7DB6" w:rsidRPr="002B4190" w:rsidRDefault="002F7DB6" w:rsidP="002F7DB6">
      <w:pPr>
        <w:pBdr>
          <w:bottom w:val="single" w:sz="12" w:space="19" w:color="auto"/>
        </w:pBdr>
        <w:rPr>
          <w:rFonts w:asciiTheme="minorHAnsi" w:hAnsiTheme="minorHAnsi"/>
          <w:bCs/>
          <w:spacing w:val="-3"/>
          <w:sz w:val="20"/>
          <w:szCs w:val="20"/>
        </w:rPr>
      </w:pPr>
    </w:p>
    <w:p w14:paraId="1BFCD1FA" w14:textId="4832237E" w:rsidR="002F7DB6" w:rsidRPr="002B4190" w:rsidRDefault="002F7DB6" w:rsidP="002F7DB6">
      <w:pPr>
        <w:pBdr>
          <w:bottom w:val="single" w:sz="12" w:space="19" w:color="auto"/>
        </w:pBdr>
        <w:rPr>
          <w:rFonts w:asciiTheme="minorHAnsi" w:hAnsiTheme="minorHAnsi"/>
          <w:bCs/>
          <w:spacing w:val="-3"/>
          <w:sz w:val="20"/>
          <w:szCs w:val="20"/>
        </w:rPr>
      </w:pP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B4190">
        <w:rPr>
          <w:rFonts w:asciiTheme="minorHAnsi" w:hAnsiTheme="minorHAnsi"/>
          <w:bCs/>
          <w:spacing w:val="-3"/>
          <w:sz w:val="20"/>
          <w:szCs w:val="20"/>
        </w:rPr>
        <w:instrText xml:space="preserve"> FORMCHECKBOX </w:instrText>
      </w:r>
      <w:r w:rsidRPr="002B4190">
        <w:rPr>
          <w:rFonts w:asciiTheme="minorHAnsi" w:hAnsiTheme="minorHAnsi"/>
          <w:bCs/>
          <w:spacing w:val="-3"/>
          <w:sz w:val="20"/>
          <w:szCs w:val="20"/>
        </w:rPr>
      </w: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separate"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fldChar w:fldCharType="end"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 xml:space="preserve"> TMS maintenance: </w:t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ab/>
      </w:r>
      <w:r w:rsidR="00A8379A" w:rsidRPr="002B4190">
        <w:rPr>
          <w:rFonts w:asciiTheme="minorHAnsi" w:hAnsiTheme="minorHAnsi"/>
          <w:bCs/>
          <w:spacing w:val="-3"/>
          <w:sz w:val="20"/>
          <w:szCs w:val="20"/>
        </w:rPr>
        <w:t xml:space="preserve">___ </w:t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>visits - 1 session per day up to 5x/week</w:t>
      </w:r>
    </w:p>
    <w:p w14:paraId="4D1021A3" w14:textId="1BE6E116" w:rsidR="002F7DB6" w:rsidRPr="002B4190" w:rsidRDefault="002F7DB6" w:rsidP="002F7DB6">
      <w:pPr>
        <w:pBdr>
          <w:bottom w:val="single" w:sz="12" w:space="19" w:color="auto"/>
        </w:pBdr>
        <w:rPr>
          <w:rFonts w:asciiTheme="minorHAnsi" w:hAnsiTheme="minorHAnsi"/>
          <w:bCs/>
          <w:spacing w:val="-3"/>
          <w:sz w:val="20"/>
          <w:szCs w:val="20"/>
        </w:rPr>
      </w:pPr>
      <w:r w:rsidRPr="002B4190">
        <w:rPr>
          <w:rFonts w:asciiTheme="minorHAnsi" w:hAnsiTheme="minorHAnsi"/>
          <w:bCs/>
          <w:spacing w:val="-3"/>
          <w:sz w:val="20"/>
          <w:szCs w:val="20"/>
        </w:rPr>
        <w:tab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ab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ab/>
        <w:t>CPT Codes:</w:t>
      </w:r>
      <w:r w:rsidR="002B4190" w:rsidRPr="002B4190">
        <w:rPr>
          <w:rFonts w:asciiTheme="minorHAnsi" w:hAnsiTheme="minorHAnsi"/>
          <w:bCs/>
          <w:spacing w:val="-3"/>
          <w:sz w:val="20"/>
          <w:szCs w:val="20"/>
        </w:rPr>
        <w:t xml:space="preserve"> TMS treatment </w:t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 xml:space="preserve">90868 x </w:t>
      </w:r>
      <w:r w:rsidR="002B4190" w:rsidRPr="002B4190">
        <w:rPr>
          <w:rFonts w:asciiTheme="minorHAnsi" w:hAnsiTheme="minorHAnsi"/>
          <w:bCs/>
          <w:spacing w:val="-3"/>
          <w:sz w:val="20"/>
          <w:szCs w:val="20"/>
        </w:rPr>
        <w:t>___</w:t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 xml:space="preserve">, </w:t>
      </w:r>
      <w:r w:rsidR="002B4190" w:rsidRPr="002B4190">
        <w:rPr>
          <w:rFonts w:asciiTheme="minorHAnsi" w:hAnsiTheme="minorHAnsi"/>
          <w:bCs/>
          <w:spacing w:val="-3"/>
          <w:sz w:val="20"/>
          <w:szCs w:val="20"/>
        </w:rPr>
        <w:t xml:space="preserve">TMS calibration </w:t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>90869 x</w:t>
      </w:r>
      <w:r w:rsidR="002B4190" w:rsidRPr="002B4190">
        <w:rPr>
          <w:rFonts w:asciiTheme="minorHAnsi" w:hAnsiTheme="minorHAnsi"/>
          <w:bCs/>
          <w:spacing w:val="-3"/>
          <w:sz w:val="20"/>
          <w:szCs w:val="20"/>
        </w:rPr>
        <w:t>___ (if needed)</w:t>
      </w:r>
    </w:p>
    <w:p w14:paraId="7EE73E6E" w14:textId="77777777" w:rsidR="002F7DB6" w:rsidRPr="002B4190" w:rsidRDefault="002F7DB6" w:rsidP="002F7DB6">
      <w:pPr>
        <w:pBdr>
          <w:bottom w:val="single" w:sz="12" w:space="19" w:color="auto"/>
        </w:pBdr>
        <w:rPr>
          <w:rFonts w:asciiTheme="minorHAnsi" w:hAnsiTheme="minorHAnsi"/>
          <w:bCs/>
          <w:spacing w:val="-3"/>
          <w:sz w:val="20"/>
          <w:szCs w:val="20"/>
        </w:rPr>
      </w:pPr>
      <w:r w:rsidRPr="002B4190">
        <w:rPr>
          <w:rFonts w:asciiTheme="minorHAnsi" w:hAnsiTheme="minorHAnsi"/>
          <w:bCs/>
          <w:spacing w:val="-3"/>
          <w:sz w:val="20"/>
          <w:szCs w:val="20"/>
        </w:rPr>
        <w:tab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ab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ab/>
        <w:t>*</w:t>
      </w:r>
      <w:r w:rsidRPr="002B4190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>BPA doctor may recommend and request more, for example if patient is a</w:t>
      </w:r>
    </w:p>
    <w:p w14:paraId="1236CB42" w14:textId="1589567E" w:rsidR="00F43664" w:rsidRPr="00D44343" w:rsidRDefault="002F7DB6" w:rsidP="00FF3EFA">
      <w:pPr>
        <w:pBdr>
          <w:bottom w:val="single" w:sz="12" w:space="19" w:color="auto"/>
        </w:pBdr>
        <w:ind w:firstLine="720"/>
        <w:rPr>
          <w:rFonts w:eastAsia="Times New Roman"/>
          <w:color w:val="000000"/>
          <w:sz w:val="20"/>
          <w:szCs w:val="20"/>
        </w:rPr>
      </w:pPr>
      <w:r w:rsidRPr="002B4190">
        <w:rPr>
          <w:rFonts w:asciiTheme="minorHAnsi" w:hAnsiTheme="minorHAnsi"/>
          <w:bCs/>
          <w:spacing w:val="-3"/>
          <w:sz w:val="20"/>
          <w:szCs w:val="20"/>
        </w:rPr>
        <w:t xml:space="preserve"> </w:t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ab/>
      </w:r>
      <w:r w:rsidRPr="002B4190">
        <w:rPr>
          <w:rFonts w:asciiTheme="minorHAnsi" w:hAnsiTheme="minorHAnsi"/>
          <w:bCs/>
          <w:spacing w:val="-3"/>
          <w:sz w:val="20"/>
          <w:szCs w:val="20"/>
        </w:rPr>
        <w:tab/>
        <w:t xml:space="preserve">late responder to </w:t>
      </w:r>
      <w:proofErr w:type="spellStart"/>
      <w:r w:rsidRPr="002B4190">
        <w:rPr>
          <w:rFonts w:asciiTheme="minorHAnsi" w:hAnsiTheme="minorHAnsi"/>
          <w:bCs/>
          <w:spacing w:val="-3"/>
          <w:sz w:val="20"/>
          <w:szCs w:val="20"/>
        </w:rPr>
        <w:t>tx</w:t>
      </w:r>
      <w:proofErr w:type="spellEnd"/>
      <w:r w:rsidRPr="002B4190">
        <w:rPr>
          <w:rFonts w:asciiTheme="minorHAnsi" w:hAnsiTheme="minorHAnsi"/>
          <w:bCs/>
          <w:spacing w:val="-3"/>
          <w:sz w:val="20"/>
          <w:szCs w:val="20"/>
        </w:rPr>
        <w:t xml:space="preserve"> and would benefit from, or if they try a new protocol</w:t>
      </w:r>
      <w:bookmarkEnd w:id="0"/>
    </w:p>
    <w:sectPr w:rsidR="00F43664" w:rsidRPr="00D44343" w:rsidSect="00CF346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144" w:footer="878" w:gutter="0"/>
      <w:pgNumType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AE205" w14:textId="77777777" w:rsidR="00CF440F" w:rsidRDefault="00CF440F" w:rsidP="00C11C61">
      <w:r>
        <w:separator/>
      </w:r>
    </w:p>
  </w:endnote>
  <w:endnote w:type="continuationSeparator" w:id="0">
    <w:p w14:paraId="0FE81C78" w14:textId="77777777" w:rsidR="00CF440F" w:rsidRDefault="00CF440F" w:rsidP="00C11C61">
      <w:r>
        <w:continuationSeparator/>
      </w:r>
    </w:p>
  </w:endnote>
  <w:endnote w:type="continuationNotice" w:id="1">
    <w:p w14:paraId="407DDA32" w14:textId="77777777" w:rsidR="00CF440F" w:rsidRDefault="00CF44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371829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D9D7D2" w14:textId="77777777" w:rsidR="00532A4A" w:rsidRDefault="00532A4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39451E" w14:textId="77777777" w:rsidR="00532A4A" w:rsidRDefault="00532A4A" w:rsidP="00532A4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CE2C" w14:textId="77777777" w:rsidR="00532A4A" w:rsidRPr="00532A4A" w:rsidRDefault="00532A4A" w:rsidP="00532A4A">
    <w:pPr>
      <w:pStyle w:val="Footer"/>
      <w:jc w:val="right"/>
      <w:rPr>
        <w:sz w:val="16"/>
        <w:szCs w:val="16"/>
      </w:rPr>
    </w:pPr>
    <w:r w:rsidRPr="00C346F5">
      <w:rPr>
        <w:rFonts w:cs="Times New Roman"/>
        <w:color w:val="053E55"/>
        <w:sz w:val="16"/>
        <w:szCs w:val="16"/>
      </w:rPr>
      <w:t xml:space="preserve">Page </w:t>
    </w:r>
    <w:r w:rsidRPr="00C346F5">
      <w:rPr>
        <w:rFonts w:cs="Times New Roman"/>
        <w:color w:val="053E55"/>
        <w:sz w:val="16"/>
        <w:szCs w:val="16"/>
      </w:rPr>
      <w:fldChar w:fldCharType="begin"/>
    </w:r>
    <w:r w:rsidRPr="00C346F5">
      <w:rPr>
        <w:rFonts w:cs="Times New Roman"/>
        <w:color w:val="053E55"/>
        <w:sz w:val="16"/>
        <w:szCs w:val="16"/>
      </w:rPr>
      <w:instrText xml:space="preserve"> PAGE </w:instrText>
    </w:r>
    <w:r w:rsidRPr="00C346F5">
      <w:rPr>
        <w:rFonts w:cs="Times New Roman"/>
        <w:color w:val="053E55"/>
        <w:sz w:val="16"/>
        <w:szCs w:val="16"/>
      </w:rPr>
      <w:fldChar w:fldCharType="separate"/>
    </w:r>
    <w:r w:rsidRPr="00C346F5">
      <w:rPr>
        <w:rFonts w:cs="Times New Roman"/>
        <w:noProof/>
        <w:color w:val="053E55"/>
        <w:sz w:val="16"/>
        <w:szCs w:val="16"/>
      </w:rPr>
      <w:t>1</w:t>
    </w:r>
    <w:r w:rsidRPr="00C346F5">
      <w:rPr>
        <w:rFonts w:cs="Times New Roman"/>
        <w:color w:val="053E55"/>
        <w:sz w:val="16"/>
        <w:szCs w:val="16"/>
      </w:rPr>
      <w:fldChar w:fldCharType="end"/>
    </w:r>
    <w:r w:rsidRPr="00C346F5">
      <w:rPr>
        <w:rFonts w:cs="Times New Roman"/>
        <w:color w:val="053E55"/>
        <w:sz w:val="16"/>
        <w:szCs w:val="16"/>
      </w:rPr>
      <w:t xml:space="preserve"> of </w:t>
    </w:r>
    <w:r w:rsidRPr="00C346F5">
      <w:rPr>
        <w:rFonts w:cs="Times New Roman"/>
        <w:color w:val="053E55"/>
        <w:sz w:val="16"/>
        <w:szCs w:val="16"/>
      </w:rPr>
      <w:fldChar w:fldCharType="begin"/>
    </w:r>
    <w:r w:rsidRPr="00C346F5">
      <w:rPr>
        <w:rFonts w:cs="Times New Roman"/>
        <w:color w:val="053E55"/>
        <w:sz w:val="16"/>
        <w:szCs w:val="16"/>
      </w:rPr>
      <w:instrText xml:space="preserve"> NUMPAGES </w:instrText>
    </w:r>
    <w:r w:rsidRPr="00C346F5">
      <w:rPr>
        <w:rFonts w:cs="Times New Roman"/>
        <w:color w:val="053E55"/>
        <w:sz w:val="16"/>
        <w:szCs w:val="16"/>
      </w:rPr>
      <w:fldChar w:fldCharType="separate"/>
    </w:r>
    <w:r w:rsidRPr="00C346F5">
      <w:rPr>
        <w:rFonts w:cs="Times New Roman"/>
        <w:noProof/>
        <w:color w:val="053E55"/>
        <w:sz w:val="16"/>
        <w:szCs w:val="16"/>
      </w:rPr>
      <w:t>1</w:t>
    </w:r>
    <w:r w:rsidRPr="00C346F5">
      <w:rPr>
        <w:rFonts w:cs="Times New Roman"/>
        <w:color w:val="053E55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285C" w14:textId="17766619" w:rsidR="008E64AF" w:rsidRDefault="00CB494A" w:rsidP="00655F05">
    <w:pPr>
      <w:pStyle w:val="Footer"/>
    </w:pPr>
    <w:r w:rsidRPr="00C346F5">
      <w:rPr>
        <w:rFonts w:ascii="Aptos" w:hAnsi="Aptos"/>
        <w:b/>
        <w:bCs/>
        <w:noProof/>
        <w:color w:val="053E55"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251CACF" wp14:editId="16DE23E5">
              <wp:simplePos x="0" y="0"/>
              <wp:positionH relativeFrom="margin">
                <wp:posOffset>-190500</wp:posOffset>
              </wp:positionH>
              <wp:positionV relativeFrom="paragraph">
                <wp:posOffset>177165</wp:posOffset>
              </wp:positionV>
              <wp:extent cx="6355080" cy="200025"/>
              <wp:effectExtent l="0" t="0" r="7620" b="9525"/>
              <wp:wrapNone/>
              <wp:docPr id="174590982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5080" cy="2000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eastAsiaTheme="minorHAnsi" w:cstheme="minorBidi"/>
                              <w:b/>
                              <w:bCs/>
                              <w:color w:val="0A2F41" w:themeColor="accent1" w:themeShade="80"/>
                              <w:sz w:val="24"/>
                              <w:szCs w:val="24"/>
                              <w:bdr w:val="none" w:sz="0" w:space="0" w:color="auto"/>
                            </w:rPr>
                            <w:alias w:val="Footer-Address"/>
                            <w:tag w:val="Footer-Address"/>
                            <w:id w:val="-1693678329"/>
                            <w:lock w:val="sdtContentLocked"/>
                            <w:placeholder>
                              <w:docPart w:val="38A947D73C3E4CCAAFD43AFC2F107941"/>
                            </w:placeholder>
                            <w15:appearance w15:val="hidden"/>
                          </w:sdtPr>
                          <w:sdtEndPr>
                            <w:rPr>
                              <w:rFonts w:eastAsia="Raleway Medium" w:cs="Raleway Medium"/>
                              <w:sz w:val="21"/>
                              <w:szCs w:val="21"/>
                              <w:bdr w:val="nil"/>
                            </w:rPr>
                          </w:sdtEndPr>
                          <w:sdtContent>
                            <w:p w14:paraId="6313C09D" w14:textId="77777777" w:rsidR="00AC449D" w:rsidRPr="00E5159B" w:rsidRDefault="00AC449D" w:rsidP="00AC449D">
                              <w:pPr>
                                <w:pStyle w:val="Body"/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color w:val="3D2781"/>
                                </w:rPr>
                              </w:pPr>
                              <w:r w:rsidRPr="00E5159B">
                                <w:rPr>
                                  <w:b/>
                                  <w:bCs/>
                                  <w:color w:val="3D2781"/>
                                  <w:sz w:val="16"/>
                                  <w:szCs w:val="16"/>
                                </w:rPr>
                                <w:t>2000 Embarcadero</w:t>
                              </w:r>
                              <w:r>
                                <w:rPr>
                                  <w:b/>
                                  <w:bCs/>
                                  <w:color w:val="3D2781"/>
                                  <w:sz w:val="16"/>
                                  <w:szCs w:val="16"/>
                                </w:rPr>
                                <w:t xml:space="preserve"> Cove</w:t>
                              </w:r>
                              <w:r w:rsidRPr="00E5159B">
                                <w:rPr>
                                  <w:b/>
                                  <w:bCs/>
                                  <w:color w:val="3D2781"/>
                                  <w:sz w:val="16"/>
                                  <w:szCs w:val="16"/>
                                </w:rPr>
                                <w:t>, Oakland, CA 94606, Suite 400  |   Health.AlamedaCountyCA.gov/ACBHD    |   1-510-567-8100  (TTY: 1-510-533-5018)</w:t>
                              </w:r>
                            </w:p>
                            <w:p w14:paraId="07D12F44" w14:textId="77777777" w:rsidR="00AC449D" w:rsidRPr="001D3A8A" w:rsidRDefault="00AC449D" w:rsidP="00AC449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7F0EEA36" w14:textId="77777777" w:rsidR="002A7280" w:rsidRPr="00673959" w:rsidRDefault="00CF440F" w:rsidP="00AC449D">
                              <w:pPr>
                                <w:pStyle w:val="Body"/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color w:val="0A2F41" w:themeColor="accent1" w:themeShade="80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1CA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5pt;margin-top:13.95pt;width:500.4pt;height:15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" fillcolor="window" stroked="f" strokeweight=".5pt">
              <v:textbox inset="0,0,0,0">
                <w:txbxContent>
                  <w:sdt>
                    <w:sdtPr>
                      <w:rPr>
                        <w:rFonts w:eastAsiaTheme="minorHAnsi" w:cstheme="minorBidi"/>
                        <w:b/>
                        <w:bCs/>
                        <w:color w:val="0A2F41" w:themeColor="accent1" w:themeShade="80"/>
                        <w:sz w:val="24"/>
                        <w:szCs w:val="24"/>
                        <w:bdr w:val="none" w:sz="0" w:space="0" w:color="auto"/>
                      </w:rPr>
                      <w:alias w:val="Footer-Address"/>
                      <w:tag w:val="Footer-Address"/>
                      <w:id w:val="-1693678329"/>
                      <w:lock w:val="sdtContentLocked"/>
                      <w:placeholder>
                        <w:docPart w:val="38A947D73C3E4CCAAFD43AFC2F107941"/>
                      </w:placeholder>
                      <w15:appearance w15:val="hidden"/>
                    </w:sdtPr>
                    <w:sdtEndPr>
                      <w:rPr>
                        <w:rFonts w:eastAsia="Raleway Medium" w:cs="Raleway Medium"/>
                        <w:sz w:val="21"/>
                        <w:szCs w:val="21"/>
                        <w:bdr w:val="nil"/>
                      </w:rPr>
                    </w:sdtEndPr>
                    <w:sdtContent>
                      <w:p w14:paraId="6313C09D" w14:textId="77777777" w:rsidR="00AC449D" w:rsidRPr="00E5159B" w:rsidRDefault="00AC449D" w:rsidP="00AC449D">
                        <w:pPr>
                          <w:pStyle w:val="Body"/>
                          <w:spacing w:line="240" w:lineRule="auto"/>
                          <w:jc w:val="center"/>
                          <w:rPr>
                            <w:b/>
                            <w:bCs/>
                            <w:color w:val="3D2781"/>
                          </w:rPr>
                        </w:pPr>
                        <w:r w:rsidRPr="00E5159B">
                          <w:rPr>
                            <w:b/>
                            <w:bCs/>
                            <w:color w:val="3D2781"/>
                            <w:sz w:val="16"/>
                            <w:szCs w:val="16"/>
                          </w:rPr>
                          <w:t>2000 Embarcadero</w:t>
                        </w:r>
                        <w:r>
                          <w:rPr>
                            <w:b/>
                            <w:bCs/>
                            <w:color w:val="3D2781"/>
                            <w:sz w:val="16"/>
                            <w:szCs w:val="16"/>
                          </w:rPr>
                          <w:t xml:space="preserve"> Cove</w:t>
                        </w:r>
                        <w:r w:rsidRPr="00E5159B">
                          <w:rPr>
                            <w:b/>
                            <w:bCs/>
                            <w:color w:val="3D2781"/>
                            <w:sz w:val="16"/>
                            <w:szCs w:val="16"/>
                          </w:rPr>
                          <w:t>, Oakland, CA 94606, Suite 400  |   Health.AlamedaCountyCA.gov/ACBHD    |   1-510-567-8100  (TTY: 1-510-533-5018)</w:t>
                        </w:r>
                      </w:p>
                      <w:p w14:paraId="07D12F44" w14:textId="77777777" w:rsidR="00AC449D" w:rsidRPr="001D3A8A" w:rsidRDefault="00AC449D" w:rsidP="00AC449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7F0EEA36" w14:textId="77777777" w:rsidR="002A7280" w:rsidRPr="00673959" w:rsidRDefault="00CF440F" w:rsidP="00AC449D">
                        <w:pPr>
                          <w:pStyle w:val="Body"/>
                          <w:spacing w:line="240" w:lineRule="auto"/>
                          <w:jc w:val="center"/>
                          <w:rPr>
                            <w:b/>
                            <w:bCs/>
                            <w:color w:val="0A2F41" w:themeColor="accent1" w:themeShade="80"/>
                          </w:rPr>
                        </w:pP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  <w:p w14:paraId="09550B32" w14:textId="77777777" w:rsidR="00EE7526" w:rsidRDefault="00EE7526" w:rsidP="00C346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27A8" w14:textId="77777777" w:rsidR="00CF440F" w:rsidRDefault="00CF440F" w:rsidP="00C11C61">
      <w:r>
        <w:separator/>
      </w:r>
    </w:p>
  </w:footnote>
  <w:footnote w:type="continuationSeparator" w:id="0">
    <w:p w14:paraId="00B924A5" w14:textId="77777777" w:rsidR="00CF440F" w:rsidRDefault="00CF440F" w:rsidP="00C11C61">
      <w:r>
        <w:continuationSeparator/>
      </w:r>
    </w:p>
  </w:footnote>
  <w:footnote w:type="continuationNotice" w:id="1">
    <w:p w14:paraId="21ACA4DE" w14:textId="77777777" w:rsidR="00CF440F" w:rsidRDefault="00CF44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A4FB" w14:textId="77777777" w:rsidR="00C11C61" w:rsidRDefault="00C11C61">
    <w:pPr>
      <w:pStyle w:val="Header"/>
    </w:pPr>
  </w:p>
  <w:p w14:paraId="4EC91656" w14:textId="77777777" w:rsidR="00C11C61" w:rsidRDefault="00A35FE7">
    <w:pPr>
      <w:pStyle w:val="Header"/>
    </w:pPr>
    <w:r>
      <w:rPr>
        <w:noProof/>
      </w:rPr>
      <w:drawing>
        <wp:inline distT="0" distB="0" distL="0" distR="0" wp14:anchorId="57465520" wp14:editId="403C8378">
          <wp:extent cx="2570891" cy="477296"/>
          <wp:effectExtent l="0" t="0" r="0" b="5715"/>
          <wp:docPr id="839357381" name="Picture 1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517435" name="Picture 1" descr="A black background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052" cy="490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6B07" w14:textId="77777777" w:rsidR="00EE7526" w:rsidRDefault="00EE7526" w:rsidP="00EE7526">
    <w:pPr>
      <w:pStyle w:val="Header"/>
    </w:pPr>
  </w:p>
  <w:sdt>
    <w:sdtPr>
      <w:rPr>
        <w:noProof/>
      </w:rPr>
      <w:alias w:val="BH Logo"/>
      <w:tag w:val="BH Logo"/>
      <w:id w:val="-892188418"/>
      <w:lock w:val="sdtContentLocked"/>
      <w15:appearance w15:val="hidden"/>
      <w:picture/>
    </w:sdtPr>
    <w:sdtEndPr/>
    <w:sdtContent>
      <w:p w14:paraId="144CD6C5" w14:textId="77777777" w:rsidR="008E64AF" w:rsidRDefault="008E64AF">
        <w:pPr>
          <w:pStyle w:val="Header"/>
        </w:pPr>
        <w:r>
          <w:rPr>
            <w:noProof/>
          </w:rPr>
          <w:drawing>
            <wp:inline distT="0" distB="0" distL="0" distR="0" wp14:anchorId="6C8C5A13" wp14:editId="5F686FAE">
              <wp:extent cx="1953714" cy="490507"/>
              <wp:effectExtent l="0" t="0" r="0" b="5080"/>
              <wp:docPr id="2056823240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002170" name="Picture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53714" cy="49050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62D7F445" w14:textId="77777777" w:rsidR="003848D7" w:rsidRDefault="003848D7">
    <w:pPr>
      <w:pStyle w:val="Header"/>
    </w:pPr>
  </w:p>
  <w:sdt>
    <w:sdtPr>
      <w:alias w:val="Director Info"/>
      <w:tag w:val="Director Info"/>
      <w:id w:val="-2115276708"/>
      <w:lock w:val="sdtContentLocked"/>
      <w:placeholder>
        <w:docPart w:val="38A947D73C3E4CCAAFD43AFC2F107941"/>
      </w:placeholder>
      <w15:appearance w15:val="hidden"/>
    </w:sdtPr>
    <w:sdtEndPr/>
    <w:sdtContent>
      <w:p w14:paraId="11C2D775" w14:textId="77777777" w:rsidR="008E64AF" w:rsidRPr="00673959" w:rsidRDefault="008C14AC" w:rsidP="008E64AF">
        <w:pPr>
          <w:pStyle w:val="Body"/>
          <w:rPr>
            <w:rFonts w:ascii="Aptos" w:hAnsi="Aptos"/>
            <w:b/>
            <w:bCs/>
            <w:color w:val="053E55"/>
            <w:sz w:val="20"/>
            <w:szCs w:val="20"/>
          </w:rPr>
        </w:pPr>
        <w:r>
          <w:rPr>
            <w:rFonts w:ascii="Aptos" w:hAnsi="Aptos"/>
            <w:b/>
            <w:bCs/>
            <w:color w:val="053E55"/>
            <w:sz w:val="20"/>
            <w:szCs w:val="20"/>
          </w:rPr>
          <w:t>Karyn Tribble, PsyD, LCSW</w:t>
        </w:r>
      </w:p>
      <w:p w14:paraId="7AD0558E" w14:textId="77777777" w:rsidR="008E64AF" w:rsidRDefault="008E64AF" w:rsidP="008E64AF">
        <w:pPr>
          <w:pStyle w:val="Body"/>
          <w:spacing w:line="240" w:lineRule="auto"/>
          <w:rPr>
            <w:rFonts w:ascii="Aptos" w:hAnsi="Aptos"/>
            <w:i/>
            <w:iCs/>
            <w:color w:val="053E55"/>
            <w:sz w:val="20"/>
            <w:szCs w:val="20"/>
          </w:rPr>
        </w:pPr>
        <w:r w:rsidRPr="00673959">
          <w:rPr>
            <w:rFonts w:ascii="Aptos" w:hAnsi="Aptos"/>
            <w:i/>
            <w:iCs/>
            <w:color w:val="053E55"/>
            <w:sz w:val="20"/>
            <w:szCs w:val="20"/>
          </w:rPr>
          <w:t>Director</w:t>
        </w:r>
      </w:p>
      <w:p w14:paraId="256F0F51" w14:textId="77777777" w:rsidR="008E64AF" w:rsidRDefault="008E64AF" w:rsidP="008E64AF"/>
      <w:p w14:paraId="30AB4B1A" w14:textId="77777777" w:rsidR="008E64AF" w:rsidRPr="008E64AF" w:rsidRDefault="00AC449D" w:rsidP="008E64AF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4914BE4" wp14:editId="15192FF7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12065</wp:posOffset>
                  </wp:positionV>
                  <wp:extent cx="5943600" cy="0"/>
                  <wp:effectExtent l="0" t="19050" r="19050" b="19050"/>
                  <wp:wrapNone/>
                  <wp:docPr id="1296073225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3D278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CCDCB3C" id="Straight Connector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.95pt" to="46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" strokecolor="#3d2781" strokeweight="3pt">
                  <v:stroke joinstyle="miter"/>
                  <w10:wrap anchorx="margin"/>
                </v:line>
              </w:pict>
            </mc:Fallback>
          </mc:AlternateContent>
        </w:r>
      </w:p>
      <w:p w14:paraId="366CF286" w14:textId="77777777" w:rsidR="008E64AF" w:rsidRDefault="00CF440F" w:rsidP="008E64AF">
        <w:pPr>
          <w:pStyle w:val="Body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BAA"/>
    <w:multiLevelType w:val="multilevel"/>
    <w:tmpl w:val="8296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47FE6"/>
    <w:multiLevelType w:val="multilevel"/>
    <w:tmpl w:val="CCA8C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7454B"/>
    <w:multiLevelType w:val="multilevel"/>
    <w:tmpl w:val="4126E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75E4A"/>
    <w:multiLevelType w:val="hybridMultilevel"/>
    <w:tmpl w:val="1E422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1427C"/>
    <w:multiLevelType w:val="hybridMultilevel"/>
    <w:tmpl w:val="979E200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E7A6DBB"/>
    <w:multiLevelType w:val="multilevel"/>
    <w:tmpl w:val="E9669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B553B"/>
    <w:multiLevelType w:val="multilevel"/>
    <w:tmpl w:val="F62C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966367"/>
    <w:multiLevelType w:val="multilevel"/>
    <w:tmpl w:val="682E36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713382732">
    <w:abstractNumId w:val="1"/>
  </w:num>
  <w:num w:numId="2" w16cid:durableId="983510129">
    <w:abstractNumId w:val="7"/>
  </w:num>
  <w:num w:numId="3" w16cid:durableId="623190955">
    <w:abstractNumId w:val="2"/>
  </w:num>
  <w:num w:numId="4" w16cid:durableId="548421081">
    <w:abstractNumId w:val="5"/>
  </w:num>
  <w:num w:numId="5" w16cid:durableId="1540895223">
    <w:abstractNumId w:val="0"/>
  </w:num>
  <w:num w:numId="6" w16cid:durableId="7946012">
    <w:abstractNumId w:val="4"/>
  </w:num>
  <w:num w:numId="7" w16cid:durableId="671638446">
    <w:abstractNumId w:val="3"/>
  </w:num>
  <w:num w:numId="8" w16cid:durableId="7369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47"/>
    <w:rsid w:val="00003C8D"/>
    <w:rsid w:val="000049BC"/>
    <w:rsid w:val="00010938"/>
    <w:rsid w:val="0001241B"/>
    <w:rsid w:val="0001392A"/>
    <w:rsid w:val="000205AE"/>
    <w:rsid w:val="000219B1"/>
    <w:rsid w:val="00021D66"/>
    <w:rsid w:val="000277FA"/>
    <w:rsid w:val="00033B8A"/>
    <w:rsid w:val="00033D06"/>
    <w:rsid w:val="000411B3"/>
    <w:rsid w:val="00043F56"/>
    <w:rsid w:val="00061BEB"/>
    <w:rsid w:val="00065B0C"/>
    <w:rsid w:val="000727EF"/>
    <w:rsid w:val="00076F93"/>
    <w:rsid w:val="00083A5A"/>
    <w:rsid w:val="000966B2"/>
    <w:rsid w:val="000A3E78"/>
    <w:rsid w:val="000B581D"/>
    <w:rsid w:val="000C181D"/>
    <w:rsid w:val="000C65C2"/>
    <w:rsid w:val="000C75AC"/>
    <w:rsid w:val="000D46AA"/>
    <w:rsid w:val="000E3986"/>
    <w:rsid w:val="000E79B8"/>
    <w:rsid w:val="000F69F4"/>
    <w:rsid w:val="000F74C1"/>
    <w:rsid w:val="00102EE1"/>
    <w:rsid w:val="00104FF9"/>
    <w:rsid w:val="00105464"/>
    <w:rsid w:val="00110E80"/>
    <w:rsid w:val="00115756"/>
    <w:rsid w:val="001160EC"/>
    <w:rsid w:val="0012158F"/>
    <w:rsid w:val="00127248"/>
    <w:rsid w:val="00131B90"/>
    <w:rsid w:val="00132AA0"/>
    <w:rsid w:val="00136ED5"/>
    <w:rsid w:val="001405CB"/>
    <w:rsid w:val="00141B15"/>
    <w:rsid w:val="00155A15"/>
    <w:rsid w:val="00156C4E"/>
    <w:rsid w:val="00161DE3"/>
    <w:rsid w:val="00161F90"/>
    <w:rsid w:val="00162E40"/>
    <w:rsid w:val="00172060"/>
    <w:rsid w:val="00177D5C"/>
    <w:rsid w:val="00181899"/>
    <w:rsid w:val="00187C41"/>
    <w:rsid w:val="00190A17"/>
    <w:rsid w:val="00193C08"/>
    <w:rsid w:val="00195E4F"/>
    <w:rsid w:val="001963ED"/>
    <w:rsid w:val="001A133C"/>
    <w:rsid w:val="001A2945"/>
    <w:rsid w:val="001A3DA1"/>
    <w:rsid w:val="001A48BC"/>
    <w:rsid w:val="001B750F"/>
    <w:rsid w:val="001B79B3"/>
    <w:rsid w:val="001B7A72"/>
    <w:rsid w:val="001C03AD"/>
    <w:rsid w:val="001C5868"/>
    <w:rsid w:val="001C59C8"/>
    <w:rsid w:val="001D0750"/>
    <w:rsid w:val="001D648D"/>
    <w:rsid w:val="001E14B5"/>
    <w:rsid w:val="001E654A"/>
    <w:rsid w:val="001E7232"/>
    <w:rsid w:val="001F0C3E"/>
    <w:rsid w:val="001F4BC2"/>
    <w:rsid w:val="00207C8A"/>
    <w:rsid w:val="00210B63"/>
    <w:rsid w:val="002115DE"/>
    <w:rsid w:val="0022116C"/>
    <w:rsid w:val="002237CC"/>
    <w:rsid w:val="00226723"/>
    <w:rsid w:val="00227400"/>
    <w:rsid w:val="0023062E"/>
    <w:rsid w:val="00232EF7"/>
    <w:rsid w:val="002518FF"/>
    <w:rsid w:val="00255084"/>
    <w:rsid w:val="00272107"/>
    <w:rsid w:val="00273DB1"/>
    <w:rsid w:val="00276131"/>
    <w:rsid w:val="00285415"/>
    <w:rsid w:val="00292259"/>
    <w:rsid w:val="00292AA5"/>
    <w:rsid w:val="00292F06"/>
    <w:rsid w:val="00293333"/>
    <w:rsid w:val="002943D9"/>
    <w:rsid w:val="00295AE9"/>
    <w:rsid w:val="002A23E4"/>
    <w:rsid w:val="002A3F7D"/>
    <w:rsid w:val="002A525A"/>
    <w:rsid w:val="002A6065"/>
    <w:rsid w:val="002A7280"/>
    <w:rsid w:val="002B27DC"/>
    <w:rsid w:val="002B4190"/>
    <w:rsid w:val="002B5065"/>
    <w:rsid w:val="002B50A8"/>
    <w:rsid w:val="002C0E8D"/>
    <w:rsid w:val="002C6981"/>
    <w:rsid w:val="002E2DCA"/>
    <w:rsid w:val="002E4849"/>
    <w:rsid w:val="002E4E96"/>
    <w:rsid w:val="002F2CA4"/>
    <w:rsid w:val="002F3238"/>
    <w:rsid w:val="002F7DB6"/>
    <w:rsid w:val="003002D6"/>
    <w:rsid w:val="0030125C"/>
    <w:rsid w:val="00306382"/>
    <w:rsid w:val="0030705B"/>
    <w:rsid w:val="003100BD"/>
    <w:rsid w:val="00322884"/>
    <w:rsid w:val="003256E9"/>
    <w:rsid w:val="00333A68"/>
    <w:rsid w:val="003341E9"/>
    <w:rsid w:val="00336E3D"/>
    <w:rsid w:val="00341320"/>
    <w:rsid w:val="00341CC3"/>
    <w:rsid w:val="00344ADF"/>
    <w:rsid w:val="0034657A"/>
    <w:rsid w:val="00346D41"/>
    <w:rsid w:val="00363B2D"/>
    <w:rsid w:val="00364471"/>
    <w:rsid w:val="00364B21"/>
    <w:rsid w:val="0037299D"/>
    <w:rsid w:val="003747B3"/>
    <w:rsid w:val="00381598"/>
    <w:rsid w:val="0038247E"/>
    <w:rsid w:val="003848D7"/>
    <w:rsid w:val="00384CDC"/>
    <w:rsid w:val="00390915"/>
    <w:rsid w:val="00395289"/>
    <w:rsid w:val="00397481"/>
    <w:rsid w:val="003A1362"/>
    <w:rsid w:val="003B3A21"/>
    <w:rsid w:val="003B4846"/>
    <w:rsid w:val="003C0398"/>
    <w:rsid w:val="003C466A"/>
    <w:rsid w:val="003D5B53"/>
    <w:rsid w:val="003E3C8C"/>
    <w:rsid w:val="003E7265"/>
    <w:rsid w:val="003F6A4C"/>
    <w:rsid w:val="0040051C"/>
    <w:rsid w:val="00401B0C"/>
    <w:rsid w:val="00406FA6"/>
    <w:rsid w:val="004121CC"/>
    <w:rsid w:val="004357BF"/>
    <w:rsid w:val="0044406C"/>
    <w:rsid w:val="00451168"/>
    <w:rsid w:val="00451235"/>
    <w:rsid w:val="00454BC5"/>
    <w:rsid w:val="00465FE5"/>
    <w:rsid w:val="0047038C"/>
    <w:rsid w:val="0047095E"/>
    <w:rsid w:val="0047651D"/>
    <w:rsid w:val="00482C71"/>
    <w:rsid w:val="00482E30"/>
    <w:rsid w:val="0048761B"/>
    <w:rsid w:val="0049185A"/>
    <w:rsid w:val="0049649E"/>
    <w:rsid w:val="00496E96"/>
    <w:rsid w:val="004A7219"/>
    <w:rsid w:val="004A7F49"/>
    <w:rsid w:val="004B2DEE"/>
    <w:rsid w:val="004B30A2"/>
    <w:rsid w:val="004B392A"/>
    <w:rsid w:val="004E297C"/>
    <w:rsid w:val="00502E86"/>
    <w:rsid w:val="00510C38"/>
    <w:rsid w:val="0051179B"/>
    <w:rsid w:val="00522D89"/>
    <w:rsid w:val="00524B1A"/>
    <w:rsid w:val="00532521"/>
    <w:rsid w:val="00532A4A"/>
    <w:rsid w:val="005346EF"/>
    <w:rsid w:val="005364D3"/>
    <w:rsid w:val="00536EA8"/>
    <w:rsid w:val="00540DDE"/>
    <w:rsid w:val="005471AB"/>
    <w:rsid w:val="00551AE9"/>
    <w:rsid w:val="00563879"/>
    <w:rsid w:val="00564EA5"/>
    <w:rsid w:val="0058169A"/>
    <w:rsid w:val="00581E75"/>
    <w:rsid w:val="00582739"/>
    <w:rsid w:val="005849C6"/>
    <w:rsid w:val="00586786"/>
    <w:rsid w:val="0059248D"/>
    <w:rsid w:val="00595D84"/>
    <w:rsid w:val="005A40D4"/>
    <w:rsid w:val="005B1041"/>
    <w:rsid w:val="005C7116"/>
    <w:rsid w:val="005D3F7D"/>
    <w:rsid w:val="005E653B"/>
    <w:rsid w:val="005F195D"/>
    <w:rsid w:val="005F2006"/>
    <w:rsid w:val="005F4E5C"/>
    <w:rsid w:val="005F5C41"/>
    <w:rsid w:val="005F5D76"/>
    <w:rsid w:val="00605037"/>
    <w:rsid w:val="00606DEF"/>
    <w:rsid w:val="006153FB"/>
    <w:rsid w:val="006201B6"/>
    <w:rsid w:val="00623CFF"/>
    <w:rsid w:val="00624F0D"/>
    <w:rsid w:val="006261A4"/>
    <w:rsid w:val="006305FF"/>
    <w:rsid w:val="00636967"/>
    <w:rsid w:val="0063771D"/>
    <w:rsid w:val="00646615"/>
    <w:rsid w:val="00647CE2"/>
    <w:rsid w:val="00652EDF"/>
    <w:rsid w:val="00653E6F"/>
    <w:rsid w:val="00655F05"/>
    <w:rsid w:val="00657EC2"/>
    <w:rsid w:val="00673959"/>
    <w:rsid w:val="00675A90"/>
    <w:rsid w:val="00681250"/>
    <w:rsid w:val="00687D49"/>
    <w:rsid w:val="00693819"/>
    <w:rsid w:val="00697B65"/>
    <w:rsid w:val="006A7524"/>
    <w:rsid w:val="006B0AD8"/>
    <w:rsid w:val="006B62DB"/>
    <w:rsid w:val="006C0062"/>
    <w:rsid w:val="006C6ED1"/>
    <w:rsid w:val="006D00A8"/>
    <w:rsid w:val="006E01A6"/>
    <w:rsid w:val="006E059B"/>
    <w:rsid w:val="006E47D0"/>
    <w:rsid w:val="006F0E94"/>
    <w:rsid w:val="006F12E5"/>
    <w:rsid w:val="006F6F52"/>
    <w:rsid w:val="007000AB"/>
    <w:rsid w:val="00701A7E"/>
    <w:rsid w:val="007039D2"/>
    <w:rsid w:val="00711D0C"/>
    <w:rsid w:val="0071212A"/>
    <w:rsid w:val="00715793"/>
    <w:rsid w:val="00717B60"/>
    <w:rsid w:val="0072052F"/>
    <w:rsid w:val="00722D1E"/>
    <w:rsid w:val="007248C2"/>
    <w:rsid w:val="00724A66"/>
    <w:rsid w:val="00733E57"/>
    <w:rsid w:val="0073597E"/>
    <w:rsid w:val="00735C48"/>
    <w:rsid w:val="007373CD"/>
    <w:rsid w:val="007403DB"/>
    <w:rsid w:val="00745BE6"/>
    <w:rsid w:val="007547E4"/>
    <w:rsid w:val="00754CEE"/>
    <w:rsid w:val="007616EE"/>
    <w:rsid w:val="0076266F"/>
    <w:rsid w:val="00766AD9"/>
    <w:rsid w:val="00782976"/>
    <w:rsid w:val="00794EF2"/>
    <w:rsid w:val="00795441"/>
    <w:rsid w:val="007A2285"/>
    <w:rsid w:val="007A23C7"/>
    <w:rsid w:val="007A6C1B"/>
    <w:rsid w:val="007A7CC5"/>
    <w:rsid w:val="007B6ADE"/>
    <w:rsid w:val="007C3A8A"/>
    <w:rsid w:val="007D3DC1"/>
    <w:rsid w:val="007D6440"/>
    <w:rsid w:val="007E3B77"/>
    <w:rsid w:val="007E6EED"/>
    <w:rsid w:val="007F0967"/>
    <w:rsid w:val="007F217F"/>
    <w:rsid w:val="008027B8"/>
    <w:rsid w:val="00806C73"/>
    <w:rsid w:val="00813E3F"/>
    <w:rsid w:val="00814108"/>
    <w:rsid w:val="0081551A"/>
    <w:rsid w:val="00817A90"/>
    <w:rsid w:val="0082402B"/>
    <w:rsid w:val="0082528C"/>
    <w:rsid w:val="00826F18"/>
    <w:rsid w:val="00830A01"/>
    <w:rsid w:val="00831B35"/>
    <w:rsid w:val="00837C2B"/>
    <w:rsid w:val="008411CF"/>
    <w:rsid w:val="00861446"/>
    <w:rsid w:val="00862DF8"/>
    <w:rsid w:val="00867C3D"/>
    <w:rsid w:val="00867F32"/>
    <w:rsid w:val="00871303"/>
    <w:rsid w:val="00871E3E"/>
    <w:rsid w:val="00884B4F"/>
    <w:rsid w:val="00893E5F"/>
    <w:rsid w:val="00894CE7"/>
    <w:rsid w:val="008C14AC"/>
    <w:rsid w:val="008D1479"/>
    <w:rsid w:val="008D1CB0"/>
    <w:rsid w:val="008D33AD"/>
    <w:rsid w:val="008D5107"/>
    <w:rsid w:val="008D7316"/>
    <w:rsid w:val="008E389E"/>
    <w:rsid w:val="008E64AF"/>
    <w:rsid w:val="008F028A"/>
    <w:rsid w:val="008F2621"/>
    <w:rsid w:val="008F34F3"/>
    <w:rsid w:val="008F47E6"/>
    <w:rsid w:val="009004E3"/>
    <w:rsid w:val="009030B9"/>
    <w:rsid w:val="00904098"/>
    <w:rsid w:val="00911AE0"/>
    <w:rsid w:val="00911DB3"/>
    <w:rsid w:val="0091255C"/>
    <w:rsid w:val="00912A4A"/>
    <w:rsid w:val="0092090C"/>
    <w:rsid w:val="00924A97"/>
    <w:rsid w:val="00931A8D"/>
    <w:rsid w:val="00932DB6"/>
    <w:rsid w:val="009342BA"/>
    <w:rsid w:val="009354FB"/>
    <w:rsid w:val="00935D04"/>
    <w:rsid w:val="009411A6"/>
    <w:rsid w:val="00941753"/>
    <w:rsid w:val="00951EF0"/>
    <w:rsid w:val="00952446"/>
    <w:rsid w:val="0095478F"/>
    <w:rsid w:val="00954EC5"/>
    <w:rsid w:val="00955304"/>
    <w:rsid w:val="00967F3D"/>
    <w:rsid w:val="009814EF"/>
    <w:rsid w:val="009864CD"/>
    <w:rsid w:val="009924FD"/>
    <w:rsid w:val="0099349F"/>
    <w:rsid w:val="00993F69"/>
    <w:rsid w:val="009B046F"/>
    <w:rsid w:val="009C05FA"/>
    <w:rsid w:val="009C12F0"/>
    <w:rsid w:val="009D13E5"/>
    <w:rsid w:val="009D3A83"/>
    <w:rsid w:val="009E11B6"/>
    <w:rsid w:val="009E1474"/>
    <w:rsid w:val="009E5870"/>
    <w:rsid w:val="009E76D1"/>
    <w:rsid w:val="009F0B57"/>
    <w:rsid w:val="009F1FF6"/>
    <w:rsid w:val="009F38AB"/>
    <w:rsid w:val="009F5D72"/>
    <w:rsid w:val="009F702D"/>
    <w:rsid w:val="00A02B02"/>
    <w:rsid w:val="00A02E65"/>
    <w:rsid w:val="00A110B5"/>
    <w:rsid w:val="00A13280"/>
    <w:rsid w:val="00A1617E"/>
    <w:rsid w:val="00A170EC"/>
    <w:rsid w:val="00A3396F"/>
    <w:rsid w:val="00A33F73"/>
    <w:rsid w:val="00A35FE7"/>
    <w:rsid w:val="00A80AFA"/>
    <w:rsid w:val="00A8379A"/>
    <w:rsid w:val="00A860F2"/>
    <w:rsid w:val="00AA3D17"/>
    <w:rsid w:val="00AA5608"/>
    <w:rsid w:val="00AB1D84"/>
    <w:rsid w:val="00AB391C"/>
    <w:rsid w:val="00AC449D"/>
    <w:rsid w:val="00AD0531"/>
    <w:rsid w:val="00AD29BF"/>
    <w:rsid w:val="00AD29E3"/>
    <w:rsid w:val="00AE1B08"/>
    <w:rsid w:val="00AE439C"/>
    <w:rsid w:val="00AE5F10"/>
    <w:rsid w:val="00AF519B"/>
    <w:rsid w:val="00AF6711"/>
    <w:rsid w:val="00AF67A6"/>
    <w:rsid w:val="00AF7BFE"/>
    <w:rsid w:val="00B032DB"/>
    <w:rsid w:val="00B03705"/>
    <w:rsid w:val="00B0675D"/>
    <w:rsid w:val="00B24B2F"/>
    <w:rsid w:val="00B30AC1"/>
    <w:rsid w:val="00B37667"/>
    <w:rsid w:val="00B474F7"/>
    <w:rsid w:val="00B53C0F"/>
    <w:rsid w:val="00B54FD5"/>
    <w:rsid w:val="00B560DD"/>
    <w:rsid w:val="00B57164"/>
    <w:rsid w:val="00B579EF"/>
    <w:rsid w:val="00B72229"/>
    <w:rsid w:val="00B72A07"/>
    <w:rsid w:val="00B75FD5"/>
    <w:rsid w:val="00B861DB"/>
    <w:rsid w:val="00B866CD"/>
    <w:rsid w:val="00B86E12"/>
    <w:rsid w:val="00B95990"/>
    <w:rsid w:val="00BA4E53"/>
    <w:rsid w:val="00BA693F"/>
    <w:rsid w:val="00BB7C6E"/>
    <w:rsid w:val="00BC6CEF"/>
    <w:rsid w:val="00BD115F"/>
    <w:rsid w:val="00BD62AE"/>
    <w:rsid w:val="00BE6BE8"/>
    <w:rsid w:val="00BE7545"/>
    <w:rsid w:val="00BF39F5"/>
    <w:rsid w:val="00C10F97"/>
    <w:rsid w:val="00C11C61"/>
    <w:rsid w:val="00C14419"/>
    <w:rsid w:val="00C14FEB"/>
    <w:rsid w:val="00C17D0A"/>
    <w:rsid w:val="00C2226B"/>
    <w:rsid w:val="00C23FE3"/>
    <w:rsid w:val="00C25CF9"/>
    <w:rsid w:val="00C25E91"/>
    <w:rsid w:val="00C346F5"/>
    <w:rsid w:val="00C37DC3"/>
    <w:rsid w:val="00C37DFE"/>
    <w:rsid w:val="00C40ABC"/>
    <w:rsid w:val="00C41C65"/>
    <w:rsid w:val="00C477AA"/>
    <w:rsid w:val="00C47B9D"/>
    <w:rsid w:val="00C52348"/>
    <w:rsid w:val="00C56EC0"/>
    <w:rsid w:val="00C579AF"/>
    <w:rsid w:val="00C57B60"/>
    <w:rsid w:val="00C619D9"/>
    <w:rsid w:val="00C707F0"/>
    <w:rsid w:val="00C70D8C"/>
    <w:rsid w:val="00C72C89"/>
    <w:rsid w:val="00C75FD4"/>
    <w:rsid w:val="00C8659E"/>
    <w:rsid w:val="00C86C1D"/>
    <w:rsid w:val="00C902F0"/>
    <w:rsid w:val="00C90FDA"/>
    <w:rsid w:val="00C975BF"/>
    <w:rsid w:val="00C97DA2"/>
    <w:rsid w:val="00CA1C8F"/>
    <w:rsid w:val="00CB494A"/>
    <w:rsid w:val="00CC5BF0"/>
    <w:rsid w:val="00CE109F"/>
    <w:rsid w:val="00CE1C8B"/>
    <w:rsid w:val="00CE34F1"/>
    <w:rsid w:val="00CE42E5"/>
    <w:rsid w:val="00CF1FF9"/>
    <w:rsid w:val="00CF3464"/>
    <w:rsid w:val="00CF3FED"/>
    <w:rsid w:val="00CF440F"/>
    <w:rsid w:val="00D03A12"/>
    <w:rsid w:val="00D10E07"/>
    <w:rsid w:val="00D1236B"/>
    <w:rsid w:val="00D1775D"/>
    <w:rsid w:val="00D21114"/>
    <w:rsid w:val="00D243B2"/>
    <w:rsid w:val="00D243B6"/>
    <w:rsid w:val="00D24CF5"/>
    <w:rsid w:val="00D26972"/>
    <w:rsid w:val="00D42823"/>
    <w:rsid w:val="00D44343"/>
    <w:rsid w:val="00D47AC1"/>
    <w:rsid w:val="00D5791F"/>
    <w:rsid w:val="00D57A0D"/>
    <w:rsid w:val="00D62146"/>
    <w:rsid w:val="00D62B1D"/>
    <w:rsid w:val="00D66E3B"/>
    <w:rsid w:val="00D81B2D"/>
    <w:rsid w:val="00D85DB2"/>
    <w:rsid w:val="00D85E53"/>
    <w:rsid w:val="00D90396"/>
    <w:rsid w:val="00D919BA"/>
    <w:rsid w:val="00D937F1"/>
    <w:rsid w:val="00D9655B"/>
    <w:rsid w:val="00DA3B0C"/>
    <w:rsid w:val="00DA3B2A"/>
    <w:rsid w:val="00DA5899"/>
    <w:rsid w:val="00DB26A2"/>
    <w:rsid w:val="00DB39AA"/>
    <w:rsid w:val="00DC090A"/>
    <w:rsid w:val="00DC0EDC"/>
    <w:rsid w:val="00DC2CCC"/>
    <w:rsid w:val="00DC4E87"/>
    <w:rsid w:val="00DD1CF0"/>
    <w:rsid w:val="00DD715F"/>
    <w:rsid w:val="00DE4AB7"/>
    <w:rsid w:val="00DF30FA"/>
    <w:rsid w:val="00E00CD7"/>
    <w:rsid w:val="00E02912"/>
    <w:rsid w:val="00E0334F"/>
    <w:rsid w:val="00E03A73"/>
    <w:rsid w:val="00E11F6D"/>
    <w:rsid w:val="00E14093"/>
    <w:rsid w:val="00E161E1"/>
    <w:rsid w:val="00E26C97"/>
    <w:rsid w:val="00E375E4"/>
    <w:rsid w:val="00E400B3"/>
    <w:rsid w:val="00E436B4"/>
    <w:rsid w:val="00E440F1"/>
    <w:rsid w:val="00E456DA"/>
    <w:rsid w:val="00E4605F"/>
    <w:rsid w:val="00E465EE"/>
    <w:rsid w:val="00E55646"/>
    <w:rsid w:val="00E64B25"/>
    <w:rsid w:val="00E76C68"/>
    <w:rsid w:val="00E80163"/>
    <w:rsid w:val="00E82675"/>
    <w:rsid w:val="00E83E0D"/>
    <w:rsid w:val="00E84A3E"/>
    <w:rsid w:val="00E933F9"/>
    <w:rsid w:val="00E9778A"/>
    <w:rsid w:val="00EA3DF0"/>
    <w:rsid w:val="00EA554B"/>
    <w:rsid w:val="00EB0490"/>
    <w:rsid w:val="00EB0FA5"/>
    <w:rsid w:val="00EB4DF5"/>
    <w:rsid w:val="00EB6A02"/>
    <w:rsid w:val="00EC41AE"/>
    <w:rsid w:val="00ED67B3"/>
    <w:rsid w:val="00ED6CEA"/>
    <w:rsid w:val="00EE7526"/>
    <w:rsid w:val="00EE7BD7"/>
    <w:rsid w:val="00EF32EA"/>
    <w:rsid w:val="00EF675C"/>
    <w:rsid w:val="00EF7547"/>
    <w:rsid w:val="00F00E72"/>
    <w:rsid w:val="00F02C5E"/>
    <w:rsid w:val="00F06C61"/>
    <w:rsid w:val="00F0749B"/>
    <w:rsid w:val="00F07CF0"/>
    <w:rsid w:val="00F125D9"/>
    <w:rsid w:val="00F300CD"/>
    <w:rsid w:val="00F32B70"/>
    <w:rsid w:val="00F33DDC"/>
    <w:rsid w:val="00F37782"/>
    <w:rsid w:val="00F43664"/>
    <w:rsid w:val="00F461A0"/>
    <w:rsid w:val="00F4651E"/>
    <w:rsid w:val="00F51A25"/>
    <w:rsid w:val="00F538FC"/>
    <w:rsid w:val="00F6167C"/>
    <w:rsid w:val="00F62115"/>
    <w:rsid w:val="00F63ADC"/>
    <w:rsid w:val="00F7410B"/>
    <w:rsid w:val="00F770A3"/>
    <w:rsid w:val="00F85D73"/>
    <w:rsid w:val="00F95C6D"/>
    <w:rsid w:val="00F95CED"/>
    <w:rsid w:val="00FA2951"/>
    <w:rsid w:val="00FB4EC2"/>
    <w:rsid w:val="00FD12F9"/>
    <w:rsid w:val="00FE6933"/>
    <w:rsid w:val="00FE76E8"/>
    <w:rsid w:val="00FF0ED9"/>
    <w:rsid w:val="00FF3EFA"/>
    <w:rsid w:val="00FF4C21"/>
    <w:rsid w:val="03DE2BA8"/>
    <w:rsid w:val="045632C3"/>
    <w:rsid w:val="04FB0E6E"/>
    <w:rsid w:val="0651B2E0"/>
    <w:rsid w:val="0A5896E3"/>
    <w:rsid w:val="0A71CFA4"/>
    <w:rsid w:val="0F197167"/>
    <w:rsid w:val="12B4C41E"/>
    <w:rsid w:val="15552201"/>
    <w:rsid w:val="1D38F035"/>
    <w:rsid w:val="2163C014"/>
    <w:rsid w:val="22BFE373"/>
    <w:rsid w:val="2C92255E"/>
    <w:rsid w:val="2CD657F3"/>
    <w:rsid w:val="2D9A5B45"/>
    <w:rsid w:val="3491A657"/>
    <w:rsid w:val="3523C133"/>
    <w:rsid w:val="36611AF3"/>
    <w:rsid w:val="38446547"/>
    <w:rsid w:val="3886E119"/>
    <w:rsid w:val="390ADAC8"/>
    <w:rsid w:val="3CB102BD"/>
    <w:rsid w:val="41093D48"/>
    <w:rsid w:val="43C678AD"/>
    <w:rsid w:val="48606C0D"/>
    <w:rsid w:val="497C8998"/>
    <w:rsid w:val="540EFB4F"/>
    <w:rsid w:val="547A36DF"/>
    <w:rsid w:val="54DC0006"/>
    <w:rsid w:val="553A4853"/>
    <w:rsid w:val="58343152"/>
    <w:rsid w:val="5C503B70"/>
    <w:rsid w:val="5DD602D4"/>
    <w:rsid w:val="601BB937"/>
    <w:rsid w:val="60E361F7"/>
    <w:rsid w:val="62F66A7F"/>
    <w:rsid w:val="631DD1C6"/>
    <w:rsid w:val="63253599"/>
    <w:rsid w:val="6A451C28"/>
    <w:rsid w:val="6B30A906"/>
    <w:rsid w:val="6F97EF1E"/>
    <w:rsid w:val="73703529"/>
    <w:rsid w:val="74DAD6F8"/>
    <w:rsid w:val="74ED08C1"/>
    <w:rsid w:val="76638644"/>
    <w:rsid w:val="7945A7CB"/>
    <w:rsid w:val="7AB39E17"/>
    <w:rsid w:val="7B038534"/>
    <w:rsid w:val="7DBE6439"/>
    <w:rsid w:val="7F89E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75C41"/>
  <w15:chartTrackingRefBased/>
  <w15:docId w15:val="{8F81EE3E-5A38-4F98-8A53-792309E5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F7547"/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C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C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C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C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C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C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C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next w:val="Normal"/>
    <w:rsid w:val="00C11C61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eastAsia="Raleway Medium" w:cs="Raleway Medium"/>
      <w:color w:val="595959"/>
      <w:sz w:val="21"/>
      <w:szCs w:val="21"/>
      <w:u w:color="595959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C11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C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C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C61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C61"/>
    <w:pPr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C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C61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11C61"/>
  </w:style>
  <w:style w:type="paragraph" w:styleId="Footer">
    <w:name w:val="footer"/>
    <w:basedOn w:val="Normal"/>
    <w:link w:val="FooterChar"/>
    <w:uiPriority w:val="99"/>
    <w:unhideWhenUsed/>
    <w:rsid w:val="00C11C61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11C61"/>
  </w:style>
  <w:style w:type="paragraph" w:customStyle="1" w:styleId="BasicParagraph">
    <w:name w:val="[Basic Paragraph]"/>
    <w:basedOn w:val="Normal"/>
    <w:uiPriority w:val="99"/>
    <w:rsid w:val="00C11C6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14:ligatures w14:val="standardContextual"/>
    </w:rPr>
  </w:style>
  <w:style w:type="character" w:styleId="PageNumber">
    <w:name w:val="page number"/>
    <w:basedOn w:val="DefaultParagraphFont"/>
    <w:uiPriority w:val="99"/>
    <w:semiHidden/>
    <w:unhideWhenUsed/>
    <w:rsid w:val="00532A4A"/>
  </w:style>
  <w:style w:type="paragraph" w:styleId="NormalWeb">
    <w:name w:val="Normal (Web)"/>
    <w:basedOn w:val="Normal"/>
    <w:uiPriority w:val="99"/>
    <w:unhideWhenUsed/>
    <w:rsid w:val="00532A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8E64AF"/>
    <w:rPr>
      <w:color w:val="666666"/>
    </w:rPr>
  </w:style>
  <w:style w:type="paragraph" w:styleId="Revision">
    <w:name w:val="Revision"/>
    <w:hidden/>
    <w:uiPriority w:val="99"/>
    <w:semiHidden/>
    <w:rsid w:val="005E653B"/>
    <w:rPr>
      <w:rFonts w:ascii="Aptos" w:hAnsi="Aptos" w:cs="Aptos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722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722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F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37D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DC3"/>
    <w:rPr>
      <w:rFonts w:ascii="Aptos" w:hAnsi="Aptos" w:cs="Aptos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7DC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ting\Downloads\Behavioral%20Health%20General%20Letterhead%20Template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A947D73C3E4CCAAFD43AFC2F107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DC49C-8615-487E-BB8B-574FDD31003F}"/>
      </w:docPartPr>
      <w:docPartBody>
        <w:p w:rsidR="0013268F" w:rsidRDefault="0013268F">
          <w:pPr>
            <w:pStyle w:val="38A947D73C3E4CCAAFD43AFC2F107941"/>
          </w:pPr>
          <w:r w:rsidRPr="00C420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8F"/>
    <w:rsid w:val="0013268F"/>
    <w:rsid w:val="001D296F"/>
    <w:rsid w:val="00273DB1"/>
    <w:rsid w:val="00285415"/>
    <w:rsid w:val="00346D41"/>
    <w:rsid w:val="003B4846"/>
    <w:rsid w:val="00427A43"/>
    <w:rsid w:val="004B32AE"/>
    <w:rsid w:val="005C7116"/>
    <w:rsid w:val="00647CE2"/>
    <w:rsid w:val="006C6ED1"/>
    <w:rsid w:val="006E3C8B"/>
    <w:rsid w:val="007039D2"/>
    <w:rsid w:val="00813E3F"/>
    <w:rsid w:val="00847203"/>
    <w:rsid w:val="008F028A"/>
    <w:rsid w:val="0091255C"/>
    <w:rsid w:val="00934370"/>
    <w:rsid w:val="009864CD"/>
    <w:rsid w:val="009D13E5"/>
    <w:rsid w:val="00A71D96"/>
    <w:rsid w:val="00AA43A5"/>
    <w:rsid w:val="00B83F16"/>
    <w:rsid w:val="00BA693F"/>
    <w:rsid w:val="00C62D3D"/>
    <w:rsid w:val="00CE109F"/>
    <w:rsid w:val="00D26972"/>
    <w:rsid w:val="00DF5EB2"/>
    <w:rsid w:val="00E375E4"/>
    <w:rsid w:val="00F85D73"/>
    <w:rsid w:val="00F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38A947D73C3E4CCAAFD43AFC2F107941">
    <w:name w:val="38A947D73C3E4CCAAFD43AFC2F1079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D6A990B434C45817B7CEDC12CBD73" ma:contentTypeVersion="14" ma:contentTypeDescription="Create a new document." ma:contentTypeScope="" ma:versionID="51dd62f159009e4380525338ca146cf0">
  <xsd:schema xmlns:xsd="http://www.w3.org/2001/XMLSchema" xmlns:xs="http://www.w3.org/2001/XMLSchema" xmlns:p="http://schemas.microsoft.com/office/2006/metadata/properties" xmlns:ns2="f07bad5e-3923-4399-8268-d3eb675d8fc9" xmlns:ns3="115536b2-5a79-4315-8c1e-f8771eca4f4a" targetNamespace="http://schemas.microsoft.com/office/2006/metadata/properties" ma:root="true" ma:fieldsID="eba9d69b97559bea4ee5de37fb51b0e1" ns2:_="" ns3:_="">
    <xsd:import namespace="f07bad5e-3923-4399-8268-d3eb675d8fc9"/>
    <xsd:import namespace="115536b2-5a79-4315-8c1e-f8771eca4f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bad5e-3923-4399-8268-d3eb675d8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8d1cdd-3923-4231-8a1f-65b78c575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536b2-5a79-4315-8c1e-f8771eca4f4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8fcacd-6ef6-4053-8e19-4f114abccf09}" ma:internalName="TaxCatchAll" ma:showField="CatchAllData" ma:web="115536b2-5a79-4315-8c1e-f8771eca4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7bad5e-3923-4399-8268-d3eb675d8fc9">
      <Terms xmlns="http://schemas.microsoft.com/office/infopath/2007/PartnerControls"/>
    </lcf76f155ced4ddcb4097134ff3c332f>
    <TaxCatchAll xmlns="115536b2-5a79-4315-8c1e-f8771eca4f4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A5CDC-1032-43DF-9D94-549ACBFA1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bad5e-3923-4399-8268-d3eb675d8fc9"/>
    <ds:schemaRef ds:uri="115536b2-5a79-4315-8c1e-f8771eca4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23B3B2-C207-49A4-B368-867420D68EEB}">
  <ds:schemaRefs>
    <ds:schemaRef ds:uri="http://schemas.microsoft.com/office/2006/metadata/properties"/>
    <ds:schemaRef ds:uri="http://schemas.microsoft.com/office/infopath/2007/PartnerControls"/>
    <ds:schemaRef ds:uri="f07bad5e-3923-4399-8268-d3eb675d8fc9"/>
    <ds:schemaRef ds:uri="115536b2-5a79-4315-8c1e-f8771eca4f4a"/>
  </ds:schemaRefs>
</ds:datastoreItem>
</file>

<file path=customXml/itemProps3.xml><?xml version="1.0" encoding="utf-8"?>
<ds:datastoreItem xmlns:ds="http://schemas.openxmlformats.org/officeDocument/2006/customXml" ds:itemID="{EFE3DF4E-4E04-473C-B5CD-E2CB9882B3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4B48E0-2032-47BF-B871-8D7BB5CF0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Behavioral Health General Letterhead Template (3)</Template>
  <TotalTime>1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Dating, Peter ACBH</dc:creator>
  <cp:keywords/>
  <dc:description/>
  <cp:lastModifiedBy>Bernhisel, Penny, ACBH</cp:lastModifiedBy>
  <cp:revision>2</cp:revision>
  <cp:lastPrinted>2024-06-20T19:10:00Z</cp:lastPrinted>
  <dcterms:created xsi:type="dcterms:W3CDTF">2026-07-10T00:38:00Z</dcterms:created>
  <dcterms:modified xsi:type="dcterms:W3CDTF">2026-07-10T00:38:00Z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0x010100752D6A990B434C45817B7CEDC12CBD73</vt:lpwstr>
  </property>
  <property fmtid="{D5CDD505-2E9C-101B-9397-08002B2CF9AE}" pid="3" name="MediaServiceImageTags">
    <vt:lpwstr/>
  </property>
  <property fmtid="{D5CDD505-2E9C-101B-9397-08002B2CF9AE}" pid="4" name="GrammarlyDocumentId">
    <vt:lpwstr>80f6872f14923ce98ef6d6b546418ab6354e2316b030320784f81f6df5dbe9f1</vt:lpwstr>
  </property>
</Properties>
</file>