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44DC" w14:textId="65493A30" w:rsidR="00EA683F" w:rsidRPr="001069B5" w:rsidRDefault="001069B5" w:rsidP="00867C09">
      <w:pPr>
        <w:rPr>
          <w:rFonts w:eastAsia="Calibri" w:cs="Times New Roman"/>
          <w:b/>
          <w:bCs/>
          <w:iCs/>
          <w:color w:val="7030A0"/>
          <w:sz w:val="28"/>
          <w:szCs w:val="28"/>
        </w:rPr>
      </w:pPr>
      <w:bookmarkStart w:id="0" w:name="_Toc359946785"/>
      <w:r>
        <w:rPr>
          <w:rFonts w:eastAsia="Calibri" w:cs="Times New Roman"/>
          <w:b/>
          <w:bCs/>
          <w:iCs/>
          <w:color w:val="7030A0"/>
          <w:sz w:val="28"/>
          <w:szCs w:val="28"/>
        </w:rPr>
        <w:t>BEHA</w:t>
      </w:r>
      <w:r w:rsidR="00A1476C">
        <w:rPr>
          <w:rFonts w:eastAsia="Calibri" w:cs="Times New Roman"/>
          <w:b/>
          <w:bCs/>
          <w:iCs/>
          <w:color w:val="7030A0"/>
          <w:sz w:val="28"/>
          <w:szCs w:val="28"/>
        </w:rPr>
        <w:t>V</w:t>
      </w:r>
      <w:r>
        <w:rPr>
          <w:rFonts w:eastAsia="Calibri" w:cs="Times New Roman"/>
          <w:b/>
          <w:bCs/>
          <w:iCs/>
          <w:color w:val="7030A0"/>
          <w:sz w:val="28"/>
          <w:szCs w:val="28"/>
        </w:rPr>
        <w:t xml:space="preserve">IORAL HEALTH CONSULTING SERVICES </w:t>
      </w:r>
      <w:r w:rsidR="00B21828">
        <w:rPr>
          <w:rFonts w:eastAsia="Calibri" w:cs="Times New Roman"/>
          <w:b/>
          <w:bCs/>
          <w:iCs/>
          <w:color w:val="7030A0"/>
          <w:sz w:val="28"/>
          <w:szCs w:val="28"/>
        </w:rPr>
        <w:t>#</w:t>
      </w:r>
      <w:r>
        <w:rPr>
          <w:rFonts w:eastAsia="Calibri" w:cs="Times New Roman"/>
          <w:b/>
          <w:bCs/>
          <w:iCs/>
          <w:color w:val="7030A0"/>
          <w:sz w:val="28"/>
          <w:szCs w:val="28"/>
        </w:rPr>
        <w:t xml:space="preserve"> 26-09 </w:t>
      </w:r>
    </w:p>
    <w:p w14:paraId="69E388C7" w14:textId="774CBB16" w:rsidR="00867C09" w:rsidRPr="00565794" w:rsidRDefault="00867C09" w:rsidP="00867C09">
      <w:pPr>
        <w:rPr>
          <w:rFonts w:ascii="Aptos" w:hAnsi="Aptos"/>
          <w:b/>
          <w:bCs/>
          <w:sz w:val="28"/>
          <w:szCs w:val="28"/>
        </w:rPr>
      </w:pPr>
      <w:r w:rsidRPr="00565794">
        <w:rPr>
          <w:rFonts w:ascii="Aptos" w:hAnsi="Aptos"/>
          <w:b/>
          <w:bCs/>
          <w:sz w:val="28"/>
          <w:szCs w:val="28"/>
        </w:rPr>
        <w:t xml:space="preserve">APPENDIX B: </w:t>
      </w:r>
      <w:r w:rsidR="003B582A" w:rsidRPr="00565794">
        <w:rPr>
          <w:rFonts w:ascii="Aptos" w:hAnsi="Aptos"/>
          <w:b/>
          <w:bCs/>
          <w:sz w:val="28"/>
          <w:szCs w:val="28"/>
        </w:rPr>
        <w:t xml:space="preserve">BID RESPONSE </w:t>
      </w:r>
      <w:r w:rsidR="002B1616">
        <w:rPr>
          <w:rFonts w:ascii="Aptos" w:hAnsi="Aptos"/>
          <w:b/>
          <w:bCs/>
          <w:sz w:val="28"/>
          <w:szCs w:val="28"/>
        </w:rPr>
        <w:t>PACKET</w:t>
      </w:r>
      <w:r w:rsidR="003B582A" w:rsidRPr="00565794">
        <w:rPr>
          <w:rFonts w:ascii="Aptos" w:hAnsi="Aptos"/>
          <w:b/>
          <w:bCs/>
          <w:sz w:val="28"/>
          <w:szCs w:val="28"/>
        </w:rPr>
        <w:t xml:space="preserve"> </w:t>
      </w:r>
    </w:p>
    <w:p w14:paraId="314677CB" w14:textId="77777777" w:rsidR="00867C09" w:rsidRPr="00565794" w:rsidRDefault="00867C09">
      <w:pPr>
        <w:spacing w:after="160" w:line="259" w:lineRule="auto"/>
        <w:rPr>
          <w:rFonts w:ascii="Aptos" w:eastAsia="Calibri" w:hAnsi="Aptos"/>
        </w:rPr>
      </w:pPr>
    </w:p>
    <w:p w14:paraId="1808D10F" w14:textId="514527BC" w:rsidR="00867C09" w:rsidRPr="00565794" w:rsidRDefault="00867C09">
      <w:pPr>
        <w:spacing w:after="160" w:line="259" w:lineRule="auto"/>
        <w:rPr>
          <w:rFonts w:ascii="Aptos" w:eastAsia="Calibri" w:hAnsi="Aptos" w:cstheme="majorBidi"/>
          <w:b/>
          <w:bCs/>
          <w:szCs w:val="26"/>
        </w:rPr>
      </w:pPr>
    </w:p>
    <w:sdt>
      <w:sdtPr>
        <w:rPr>
          <w:rFonts w:ascii="Aptos" w:eastAsiaTheme="minorHAnsi" w:hAnsi="Aptos" w:cstheme="minorBidi"/>
          <w:color w:val="auto"/>
          <w:sz w:val="22"/>
          <w:szCs w:val="22"/>
        </w:rPr>
        <w:id w:val="-1651743838"/>
        <w:docPartObj>
          <w:docPartGallery w:val="Table of Contents"/>
          <w:docPartUnique/>
        </w:docPartObj>
      </w:sdtPr>
      <w:sdtEndPr>
        <w:rPr>
          <w:b/>
          <w:bCs/>
          <w:noProof/>
        </w:rPr>
      </w:sdtEndPr>
      <w:sdtContent>
        <w:p w14:paraId="2548DAAF" w14:textId="2C9999D2" w:rsidR="00867C09" w:rsidRPr="00565794" w:rsidRDefault="00867C09">
          <w:pPr>
            <w:pStyle w:val="TOCHeading"/>
            <w:rPr>
              <w:rFonts w:ascii="Aptos" w:hAnsi="Aptos"/>
            </w:rPr>
          </w:pPr>
          <w:r w:rsidRPr="00565794">
            <w:rPr>
              <w:rFonts w:ascii="Aptos" w:hAnsi="Aptos"/>
            </w:rPr>
            <w:t>Contents</w:t>
          </w:r>
        </w:p>
        <w:p w14:paraId="0EDA9202" w14:textId="1EEE53CF" w:rsidR="00745692" w:rsidRDefault="00867C09">
          <w:pPr>
            <w:pStyle w:val="TOC2"/>
            <w:tabs>
              <w:tab w:val="right" w:leader="dot" w:pos="9350"/>
            </w:tabs>
            <w:rPr>
              <w:rFonts w:asciiTheme="minorHAnsi" w:eastAsiaTheme="minorEastAsia" w:hAnsiTheme="minorHAnsi"/>
              <w:noProof/>
              <w:kern w:val="2"/>
              <w:sz w:val="24"/>
              <w:szCs w:val="24"/>
              <w14:ligatures w14:val="standardContextual"/>
            </w:rPr>
          </w:pPr>
          <w:r w:rsidRPr="00565794">
            <w:rPr>
              <w:rFonts w:ascii="Aptos" w:hAnsi="Aptos"/>
            </w:rPr>
            <w:fldChar w:fldCharType="begin"/>
          </w:r>
          <w:r w:rsidRPr="00565794">
            <w:rPr>
              <w:rFonts w:ascii="Aptos" w:hAnsi="Aptos"/>
            </w:rPr>
            <w:instrText xml:space="preserve"> TOC \o "1-3" \h \z \u </w:instrText>
          </w:r>
          <w:r w:rsidRPr="00565794">
            <w:rPr>
              <w:rFonts w:ascii="Aptos" w:hAnsi="Aptos"/>
            </w:rPr>
            <w:fldChar w:fldCharType="separate"/>
          </w:r>
          <w:hyperlink w:anchor="_Toc242774589" w:history="1">
            <w:r w:rsidR="00745692" w:rsidRPr="00A87732">
              <w:rPr>
                <w:rStyle w:val="Hyperlink"/>
                <w:rFonts w:ascii="Aptos" w:eastAsia="Calibri" w:hAnsi="Aptos"/>
                <w:noProof/>
              </w:rPr>
              <w:t>INSTRUCTIONS TO BIDDERS</w:t>
            </w:r>
            <w:r w:rsidR="00745692">
              <w:rPr>
                <w:noProof/>
                <w:webHidden/>
              </w:rPr>
              <w:tab/>
            </w:r>
            <w:r w:rsidR="00745692">
              <w:rPr>
                <w:noProof/>
                <w:webHidden/>
              </w:rPr>
              <w:fldChar w:fldCharType="begin"/>
            </w:r>
            <w:r w:rsidR="00745692">
              <w:rPr>
                <w:noProof/>
                <w:webHidden/>
              </w:rPr>
              <w:instrText xml:space="preserve"> PAGEREF _Toc242774589 \h </w:instrText>
            </w:r>
            <w:r w:rsidR="00745692">
              <w:rPr>
                <w:noProof/>
                <w:webHidden/>
              </w:rPr>
            </w:r>
            <w:r w:rsidR="00745692">
              <w:rPr>
                <w:noProof/>
                <w:webHidden/>
              </w:rPr>
              <w:fldChar w:fldCharType="separate"/>
            </w:r>
            <w:r w:rsidR="00745692">
              <w:rPr>
                <w:noProof/>
                <w:webHidden/>
              </w:rPr>
              <w:t>2</w:t>
            </w:r>
            <w:r w:rsidR="00745692">
              <w:rPr>
                <w:noProof/>
                <w:webHidden/>
              </w:rPr>
              <w:fldChar w:fldCharType="end"/>
            </w:r>
          </w:hyperlink>
        </w:p>
        <w:p w14:paraId="72201B49" w14:textId="223190D7" w:rsidR="00745692" w:rsidRDefault="00745692">
          <w:pPr>
            <w:pStyle w:val="TOC2"/>
            <w:tabs>
              <w:tab w:val="right" w:leader="dot" w:pos="9350"/>
            </w:tabs>
            <w:rPr>
              <w:rFonts w:asciiTheme="minorHAnsi" w:eastAsiaTheme="minorEastAsia" w:hAnsiTheme="minorHAnsi"/>
              <w:noProof/>
              <w:kern w:val="2"/>
              <w:sz w:val="24"/>
              <w:szCs w:val="24"/>
              <w14:ligatures w14:val="standardContextual"/>
            </w:rPr>
          </w:pPr>
          <w:hyperlink w:anchor="_Toc242774590" w:history="1">
            <w:r w:rsidRPr="00A87732">
              <w:rPr>
                <w:rStyle w:val="Hyperlink"/>
                <w:rFonts w:ascii="Aptos" w:eastAsia="Calibri" w:hAnsi="Aptos"/>
                <w:noProof/>
              </w:rPr>
              <w:t>BID SUBMISSION CHECKLIST</w:t>
            </w:r>
            <w:r>
              <w:rPr>
                <w:noProof/>
                <w:webHidden/>
              </w:rPr>
              <w:tab/>
            </w:r>
            <w:r>
              <w:rPr>
                <w:noProof/>
                <w:webHidden/>
              </w:rPr>
              <w:fldChar w:fldCharType="begin"/>
            </w:r>
            <w:r>
              <w:rPr>
                <w:noProof/>
                <w:webHidden/>
              </w:rPr>
              <w:instrText xml:space="preserve"> PAGEREF _Toc242774590 \h </w:instrText>
            </w:r>
            <w:r>
              <w:rPr>
                <w:noProof/>
                <w:webHidden/>
              </w:rPr>
            </w:r>
            <w:r>
              <w:rPr>
                <w:noProof/>
                <w:webHidden/>
              </w:rPr>
              <w:fldChar w:fldCharType="separate"/>
            </w:r>
            <w:r>
              <w:rPr>
                <w:noProof/>
                <w:webHidden/>
              </w:rPr>
              <w:t>3</w:t>
            </w:r>
            <w:r>
              <w:rPr>
                <w:noProof/>
                <w:webHidden/>
              </w:rPr>
              <w:fldChar w:fldCharType="end"/>
            </w:r>
          </w:hyperlink>
        </w:p>
        <w:p w14:paraId="54C3A113" w14:textId="06512C24" w:rsidR="00745692" w:rsidRDefault="00745692">
          <w:pPr>
            <w:pStyle w:val="TOC2"/>
            <w:tabs>
              <w:tab w:val="right" w:leader="dot" w:pos="9350"/>
            </w:tabs>
            <w:rPr>
              <w:rFonts w:asciiTheme="minorHAnsi" w:eastAsiaTheme="minorEastAsia" w:hAnsiTheme="minorHAnsi"/>
              <w:noProof/>
              <w:kern w:val="2"/>
              <w:sz w:val="24"/>
              <w:szCs w:val="24"/>
              <w14:ligatures w14:val="standardContextual"/>
            </w:rPr>
          </w:pPr>
          <w:hyperlink w:anchor="_Toc242774591" w:history="1">
            <w:r w:rsidRPr="00A87732">
              <w:rPr>
                <w:rStyle w:val="Hyperlink"/>
                <w:rFonts w:ascii="Aptos" w:eastAsia="MS Gothic" w:hAnsi="Aptos"/>
                <w:noProof/>
              </w:rPr>
              <w:t>EXHIBIT A: BIDDER INFORMATION AND ACCEPTANCE</w:t>
            </w:r>
            <w:r>
              <w:rPr>
                <w:noProof/>
                <w:webHidden/>
              </w:rPr>
              <w:tab/>
            </w:r>
            <w:r>
              <w:rPr>
                <w:noProof/>
                <w:webHidden/>
              </w:rPr>
              <w:fldChar w:fldCharType="begin"/>
            </w:r>
            <w:r>
              <w:rPr>
                <w:noProof/>
                <w:webHidden/>
              </w:rPr>
              <w:instrText xml:space="preserve"> PAGEREF _Toc242774591 \h </w:instrText>
            </w:r>
            <w:r>
              <w:rPr>
                <w:noProof/>
                <w:webHidden/>
              </w:rPr>
            </w:r>
            <w:r>
              <w:rPr>
                <w:noProof/>
                <w:webHidden/>
              </w:rPr>
              <w:fldChar w:fldCharType="separate"/>
            </w:r>
            <w:r>
              <w:rPr>
                <w:noProof/>
                <w:webHidden/>
              </w:rPr>
              <w:t>4</w:t>
            </w:r>
            <w:r>
              <w:rPr>
                <w:noProof/>
                <w:webHidden/>
              </w:rPr>
              <w:fldChar w:fldCharType="end"/>
            </w:r>
          </w:hyperlink>
        </w:p>
        <w:p w14:paraId="700742EC" w14:textId="5648CB18" w:rsidR="00745692" w:rsidRDefault="00745692">
          <w:pPr>
            <w:pStyle w:val="TOC2"/>
            <w:tabs>
              <w:tab w:val="right" w:leader="dot" w:pos="9350"/>
            </w:tabs>
            <w:rPr>
              <w:rFonts w:asciiTheme="minorHAnsi" w:eastAsiaTheme="minorEastAsia" w:hAnsiTheme="minorHAnsi"/>
              <w:noProof/>
              <w:kern w:val="2"/>
              <w:sz w:val="24"/>
              <w:szCs w:val="24"/>
              <w14:ligatures w14:val="standardContextual"/>
            </w:rPr>
          </w:pPr>
          <w:hyperlink w:anchor="_Toc242774592" w:history="1">
            <w:r w:rsidRPr="00A87732">
              <w:rPr>
                <w:rStyle w:val="Hyperlink"/>
                <w:rFonts w:ascii="Aptos" w:eastAsia="MS Gothic" w:hAnsi="Aptos"/>
                <w:noProof/>
              </w:rPr>
              <w:t>SLEB PARTNERING AND INFORMATION SHEET</w:t>
            </w:r>
            <w:r>
              <w:rPr>
                <w:noProof/>
                <w:webHidden/>
              </w:rPr>
              <w:tab/>
            </w:r>
            <w:r>
              <w:rPr>
                <w:noProof/>
                <w:webHidden/>
              </w:rPr>
              <w:fldChar w:fldCharType="begin"/>
            </w:r>
            <w:r>
              <w:rPr>
                <w:noProof/>
                <w:webHidden/>
              </w:rPr>
              <w:instrText xml:space="preserve"> PAGEREF _Toc242774592 \h </w:instrText>
            </w:r>
            <w:r>
              <w:rPr>
                <w:noProof/>
                <w:webHidden/>
              </w:rPr>
            </w:r>
            <w:r>
              <w:rPr>
                <w:noProof/>
                <w:webHidden/>
              </w:rPr>
              <w:fldChar w:fldCharType="separate"/>
            </w:r>
            <w:r>
              <w:rPr>
                <w:noProof/>
                <w:webHidden/>
              </w:rPr>
              <w:t>9</w:t>
            </w:r>
            <w:r>
              <w:rPr>
                <w:noProof/>
                <w:webHidden/>
              </w:rPr>
              <w:fldChar w:fldCharType="end"/>
            </w:r>
          </w:hyperlink>
        </w:p>
        <w:p w14:paraId="619F3C96" w14:textId="55D6EC8C" w:rsidR="00745692" w:rsidRDefault="00745692">
          <w:pPr>
            <w:pStyle w:val="TOC2"/>
            <w:tabs>
              <w:tab w:val="right" w:leader="dot" w:pos="9350"/>
            </w:tabs>
            <w:rPr>
              <w:rFonts w:asciiTheme="minorHAnsi" w:eastAsiaTheme="minorEastAsia" w:hAnsiTheme="minorHAnsi"/>
              <w:noProof/>
              <w:kern w:val="2"/>
              <w:sz w:val="24"/>
              <w:szCs w:val="24"/>
              <w14:ligatures w14:val="standardContextual"/>
            </w:rPr>
          </w:pPr>
          <w:hyperlink w:anchor="_Toc242774593" w:history="1">
            <w:r w:rsidRPr="00A87732">
              <w:rPr>
                <w:rStyle w:val="Hyperlink"/>
                <w:rFonts w:ascii="Aptos" w:eastAsia="Calibri" w:hAnsi="Aptos"/>
                <w:noProof/>
              </w:rPr>
              <w:t>EXHIBIT B: EXCEPTIONS, CLARIFICATIONS, AMENDMENTS</w:t>
            </w:r>
            <w:r>
              <w:rPr>
                <w:noProof/>
                <w:webHidden/>
              </w:rPr>
              <w:tab/>
            </w:r>
            <w:r>
              <w:rPr>
                <w:noProof/>
                <w:webHidden/>
              </w:rPr>
              <w:fldChar w:fldCharType="begin"/>
            </w:r>
            <w:r>
              <w:rPr>
                <w:noProof/>
                <w:webHidden/>
              </w:rPr>
              <w:instrText xml:space="preserve"> PAGEREF _Toc242774593 \h </w:instrText>
            </w:r>
            <w:r>
              <w:rPr>
                <w:noProof/>
                <w:webHidden/>
              </w:rPr>
            </w:r>
            <w:r>
              <w:rPr>
                <w:noProof/>
                <w:webHidden/>
              </w:rPr>
              <w:fldChar w:fldCharType="separate"/>
            </w:r>
            <w:r>
              <w:rPr>
                <w:noProof/>
                <w:webHidden/>
              </w:rPr>
              <w:t>10</w:t>
            </w:r>
            <w:r>
              <w:rPr>
                <w:noProof/>
                <w:webHidden/>
              </w:rPr>
              <w:fldChar w:fldCharType="end"/>
            </w:r>
          </w:hyperlink>
        </w:p>
        <w:p w14:paraId="34E43337" w14:textId="23E49DAE" w:rsidR="00745692" w:rsidRDefault="00745692">
          <w:pPr>
            <w:pStyle w:val="TOC2"/>
            <w:tabs>
              <w:tab w:val="right" w:leader="dot" w:pos="9350"/>
            </w:tabs>
            <w:rPr>
              <w:rFonts w:asciiTheme="minorHAnsi" w:eastAsiaTheme="minorEastAsia" w:hAnsiTheme="minorHAnsi"/>
              <w:noProof/>
              <w:kern w:val="2"/>
              <w:sz w:val="24"/>
              <w:szCs w:val="24"/>
              <w14:ligatures w14:val="standardContextual"/>
            </w:rPr>
          </w:pPr>
          <w:hyperlink w:anchor="_Toc242774594" w:history="1">
            <w:r w:rsidRPr="00A87732">
              <w:rPr>
                <w:rStyle w:val="Hyperlink"/>
                <w:rFonts w:ascii="Aptos" w:eastAsia="Calibri" w:hAnsi="Aptos"/>
                <w:noProof/>
              </w:rPr>
              <w:t>BIDDER REFERENCES</w:t>
            </w:r>
            <w:r>
              <w:rPr>
                <w:noProof/>
                <w:webHidden/>
              </w:rPr>
              <w:tab/>
            </w:r>
            <w:r>
              <w:rPr>
                <w:noProof/>
                <w:webHidden/>
              </w:rPr>
              <w:fldChar w:fldCharType="begin"/>
            </w:r>
            <w:r>
              <w:rPr>
                <w:noProof/>
                <w:webHidden/>
              </w:rPr>
              <w:instrText xml:space="preserve"> PAGEREF _Toc242774594 \h </w:instrText>
            </w:r>
            <w:r>
              <w:rPr>
                <w:noProof/>
                <w:webHidden/>
              </w:rPr>
            </w:r>
            <w:r>
              <w:rPr>
                <w:noProof/>
                <w:webHidden/>
              </w:rPr>
              <w:fldChar w:fldCharType="separate"/>
            </w:r>
            <w:r>
              <w:rPr>
                <w:noProof/>
                <w:webHidden/>
              </w:rPr>
              <w:t>11</w:t>
            </w:r>
            <w:r>
              <w:rPr>
                <w:noProof/>
                <w:webHidden/>
              </w:rPr>
              <w:fldChar w:fldCharType="end"/>
            </w:r>
          </w:hyperlink>
        </w:p>
        <w:p w14:paraId="318D8DF6" w14:textId="5805AB30" w:rsidR="00745692" w:rsidRDefault="00745692">
          <w:pPr>
            <w:pStyle w:val="TOC2"/>
            <w:tabs>
              <w:tab w:val="right" w:leader="dot" w:pos="9350"/>
            </w:tabs>
            <w:rPr>
              <w:rFonts w:asciiTheme="minorHAnsi" w:eastAsiaTheme="minorEastAsia" w:hAnsiTheme="minorHAnsi"/>
              <w:noProof/>
              <w:kern w:val="2"/>
              <w:sz w:val="24"/>
              <w:szCs w:val="24"/>
              <w14:ligatures w14:val="standardContextual"/>
            </w:rPr>
          </w:pPr>
          <w:hyperlink w:anchor="_Toc242774595" w:history="1">
            <w:r w:rsidRPr="00A87732">
              <w:rPr>
                <w:rStyle w:val="Hyperlink"/>
                <w:rFonts w:ascii="Aptos" w:eastAsia="Calibri" w:hAnsi="Aptos"/>
                <w:noProof/>
              </w:rPr>
              <w:t>PROPOSAL NARRATIVE</w:t>
            </w:r>
            <w:r>
              <w:rPr>
                <w:noProof/>
                <w:webHidden/>
              </w:rPr>
              <w:tab/>
            </w:r>
            <w:r>
              <w:rPr>
                <w:noProof/>
                <w:webHidden/>
              </w:rPr>
              <w:fldChar w:fldCharType="begin"/>
            </w:r>
            <w:r>
              <w:rPr>
                <w:noProof/>
                <w:webHidden/>
              </w:rPr>
              <w:instrText xml:space="preserve"> PAGEREF _Toc242774595 \h </w:instrText>
            </w:r>
            <w:r>
              <w:rPr>
                <w:noProof/>
                <w:webHidden/>
              </w:rPr>
            </w:r>
            <w:r>
              <w:rPr>
                <w:noProof/>
                <w:webHidden/>
              </w:rPr>
              <w:fldChar w:fldCharType="separate"/>
            </w:r>
            <w:r>
              <w:rPr>
                <w:noProof/>
                <w:webHidden/>
              </w:rPr>
              <w:t>12</w:t>
            </w:r>
            <w:r>
              <w:rPr>
                <w:noProof/>
                <w:webHidden/>
              </w:rPr>
              <w:fldChar w:fldCharType="end"/>
            </w:r>
          </w:hyperlink>
        </w:p>
        <w:p w14:paraId="76FA21D2" w14:textId="1E8BED10" w:rsidR="00867C09" w:rsidRPr="00565794" w:rsidRDefault="00867C09">
          <w:pPr>
            <w:rPr>
              <w:rFonts w:ascii="Aptos" w:hAnsi="Aptos"/>
            </w:rPr>
          </w:pPr>
          <w:r w:rsidRPr="00565794">
            <w:rPr>
              <w:rFonts w:ascii="Aptos" w:hAnsi="Aptos"/>
              <w:b/>
              <w:bCs/>
              <w:noProof/>
            </w:rPr>
            <w:fldChar w:fldCharType="end"/>
          </w:r>
        </w:p>
      </w:sdtContent>
    </w:sdt>
    <w:p w14:paraId="10413726" w14:textId="6DFCD874" w:rsidR="00867C09" w:rsidRPr="00565794" w:rsidRDefault="00867C09">
      <w:pPr>
        <w:spacing w:after="160" w:line="259" w:lineRule="auto"/>
        <w:rPr>
          <w:rFonts w:ascii="Aptos" w:eastAsia="Calibri" w:hAnsi="Aptos" w:cstheme="majorBidi"/>
          <w:b/>
          <w:bCs/>
          <w:szCs w:val="26"/>
        </w:rPr>
      </w:pPr>
    </w:p>
    <w:p w14:paraId="1FF2008B" w14:textId="6512472A" w:rsidR="00867C09" w:rsidRPr="00565794" w:rsidRDefault="00867C09">
      <w:pPr>
        <w:spacing w:after="160" w:line="259" w:lineRule="auto"/>
        <w:rPr>
          <w:rFonts w:ascii="Aptos" w:eastAsia="Calibri" w:hAnsi="Aptos" w:cstheme="majorBidi"/>
          <w:b/>
          <w:bCs/>
          <w:szCs w:val="26"/>
        </w:rPr>
      </w:pPr>
      <w:r w:rsidRPr="00565794">
        <w:rPr>
          <w:rFonts w:ascii="Aptos" w:eastAsia="Calibri" w:hAnsi="Aptos"/>
        </w:rPr>
        <w:br w:type="page"/>
      </w:r>
    </w:p>
    <w:p w14:paraId="2D598C44" w14:textId="1FA4CC60" w:rsidR="003B582A" w:rsidRPr="00565794" w:rsidRDefault="003B582A" w:rsidP="00867C09">
      <w:pPr>
        <w:pStyle w:val="Heading2"/>
        <w:rPr>
          <w:rFonts w:ascii="Aptos" w:eastAsia="Calibri" w:hAnsi="Aptos"/>
        </w:rPr>
      </w:pPr>
      <w:bookmarkStart w:id="1" w:name="_Toc242774589"/>
      <w:r w:rsidRPr="00565794">
        <w:rPr>
          <w:rFonts w:ascii="Aptos" w:eastAsia="Calibri" w:hAnsi="Aptos"/>
        </w:rPr>
        <w:lastRenderedPageBreak/>
        <w:t>INSTRUCTIONS TO BIDDERS</w:t>
      </w:r>
      <w:bookmarkEnd w:id="0"/>
      <w:bookmarkEnd w:id="1"/>
    </w:p>
    <w:p w14:paraId="5F66CF2A" w14:textId="77777777" w:rsidR="003B582A" w:rsidRPr="00565794" w:rsidRDefault="003B582A" w:rsidP="0006561C">
      <w:pPr>
        <w:ind w:left="360"/>
        <w:jc w:val="both"/>
        <w:rPr>
          <w:rFonts w:ascii="Aptos" w:eastAsia="Times New Roman" w:hAnsi="Aptos" w:cs="Arial"/>
          <w:i/>
        </w:rPr>
      </w:pPr>
    </w:p>
    <w:p w14:paraId="06265C85" w14:textId="41A90515"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Bidders may use the Bid Response</w:t>
      </w:r>
      <w:r w:rsidR="00782377" w:rsidRPr="00565794">
        <w:rPr>
          <w:rFonts w:ascii="Aptos" w:eastAsia="Times New Roman" w:hAnsi="Aptos" w:cs="Arial"/>
          <w:iCs/>
        </w:rPr>
        <w:t xml:space="preserve"> Template to submit proposal narrative</w:t>
      </w:r>
      <w:r w:rsidR="00565794">
        <w:rPr>
          <w:rFonts w:ascii="Aptos" w:eastAsia="Times New Roman" w:hAnsi="Aptos" w:cs="Arial"/>
          <w:iCs/>
        </w:rPr>
        <w:t xml:space="preserve">, and must submit all signed statements contained within this Bid Response </w:t>
      </w:r>
      <w:r w:rsidR="002B1616">
        <w:rPr>
          <w:rFonts w:ascii="Aptos" w:eastAsia="Times New Roman" w:hAnsi="Aptos" w:cs="Arial"/>
          <w:iCs/>
        </w:rPr>
        <w:t>Packet</w:t>
      </w:r>
      <w:r w:rsidR="00E558E1" w:rsidRPr="00565794">
        <w:rPr>
          <w:rFonts w:ascii="Aptos" w:eastAsia="Times New Roman" w:hAnsi="Aptos" w:cs="Arial"/>
          <w:iCs/>
        </w:rPr>
        <w:t>.</w:t>
      </w:r>
    </w:p>
    <w:p w14:paraId="08B82121" w14:textId="77777777" w:rsidR="003B582A" w:rsidRPr="00565794" w:rsidRDefault="003B582A" w:rsidP="0006561C">
      <w:pPr>
        <w:ind w:left="360"/>
        <w:jc w:val="both"/>
        <w:rPr>
          <w:rFonts w:ascii="Aptos" w:eastAsia="Times New Roman" w:hAnsi="Aptos" w:cs="Arial"/>
          <w:iCs/>
        </w:rPr>
      </w:pPr>
    </w:p>
    <w:p w14:paraId="1ADB950E" w14:textId="77777777"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Bidders shall ensure that proposals are</w:t>
      </w:r>
    </w:p>
    <w:p w14:paraId="74F1F80C" w14:textId="77777777" w:rsidR="003B582A" w:rsidRPr="00565794" w:rsidRDefault="003B582A" w:rsidP="0006561C">
      <w:pPr>
        <w:numPr>
          <w:ilvl w:val="1"/>
          <w:numId w:val="1"/>
        </w:numPr>
        <w:ind w:left="720"/>
        <w:jc w:val="both"/>
        <w:rPr>
          <w:rFonts w:ascii="Aptos" w:eastAsia="Times New Roman" w:hAnsi="Aptos" w:cs="Arial"/>
          <w:iCs/>
        </w:rPr>
      </w:pPr>
      <w:r w:rsidRPr="00565794">
        <w:rPr>
          <w:rFonts w:ascii="Aptos" w:eastAsia="Times New Roman" w:hAnsi="Aptos" w:cs="Arial"/>
          <w:iCs/>
        </w:rPr>
        <w:t>Single spaced</w:t>
      </w:r>
    </w:p>
    <w:p w14:paraId="01C5ECE2" w14:textId="77777777" w:rsidR="003B582A" w:rsidRPr="00565794" w:rsidRDefault="003B582A" w:rsidP="0006561C">
      <w:pPr>
        <w:numPr>
          <w:ilvl w:val="1"/>
          <w:numId w:val="1"/>
        </w:numPr>
        <w:ind w:left="720"/>
        <w:jc w:val="both"/>
        <w:rPr>
          <w:rFonts w:ascii="Aptos" w:eastAsia="Times New Roman" w:hAnsi="Aptos" w:cs="Arial"/>
          <w:iCs/>
        </w:rPr>
      </w:pPr>
      <w:r w:rsidRPr="00565794">
        <w:rPr>
          <w:rFonts w:ascii="Aptos" w:eastAsia="Times New Roman" w:hAnsi="Aptos" w:cs="Arial"/>
          <w:iCs/>
        </w:rPr>
        <w:t xml:space="preserve">11-point </w:t>
      </w:r>
      <w:r w:rsidR="00672F8C" w:rsidRPr="00565794">
        <w:rPr>
          <w:rFonts w:ascii="Aptos" w:eastAsia="Times New Roman" w:hAnsi="Aptos" w:cs="Arial"/>
          <w:iCs/>
        </w:rPr>
        <w:t>Arial f</w:t>
      </w:r>
      <w:r w:rsidRPr="00565794">
        <w:rPr>
          <w:rFonts w:ascii="Aptos" w:eastAsia="Times New Roman" w:hAnsi="Aptos" w:cs="Arial"/>
          <w:iCs/>
        </w:rPr>
        <w:t>ont</w:t>
      </w:r>
    </w:p>
    <w:p w14:paraId="211D4BC8" w14:textId="592D14F1" w:rsidR="00672F8C" w:rsidRPr="00565794" w:rsidRDefault="0073382F" w:rsidP="0006561C">
      <w:pPr>
        <w:numPr>
          <w:ilvl w:val="1"/>
          <w:numId w:val="1"/>
        </w:numPr>
        <w:ind w:left="720"/>
        <w:jc w:val="both"/>
        <w:rPr>
          <w:rFonts w:ascii="Aptos" w:eastAsia="Times New Roman" w:hAnsi="Aptos" w:cs="Arial"/>
          <w:iCs/>
        </w:rPr>
      </w:pPr>
      <w:r w:rsidRPr="00565794">
        <w:rPr>
          <w:rFonts w:ascii="Aptos" w:eastAsia="Times New Roman" w:hAnsi="Aptos" w:cs="Arial"/>
          <w:iCs/>
        </w:rPr>
        <w:t>1-inch</w:t>
      </w:r>
      <w:r w:rsidR="00672F8C" w:rsidRPr="00565794">
        <w:rPr>
          <w:rFonts w:ascii="Aptos" w:eastAsia="Times New Roman" w:hAnsi="Aptos" w:cs="Arial"/>
          <w:iCs/>
        </w:rPr>
        <w:t xml:space="preserve"> margins</w:t>
      </w:r>
    </w:p>
    <w:p w14:paraId="7BF0FB8A" w14:textId="3AFDDCB7" w:rsidR="003B582A" w:rsidRPr="00565794" w:rsidRDefault="00CA5044" w:rsidP="0006561C">
      <w:pPr>
        <w:numPr>
          <w:ilvl w:val="1"/>
          <w:numId w:val="1"/>
        </w:numPr>
        <w:ind w:left="720"/>
        <w:jc w:val="both"/>
        <w:rPr>
          <w:rFonts w:ascii="Aptos" w:eastAsia="Times New Roman" w:hAnsi="Aptos" w:cs="Arial"/>
          <w:iCs/>
        </w:rPr>
      </w:pPr>
      <w:r w:rsidRPr="00565794">
        <w:rPr>
          <w:rFonts w:ascii="Aptos" w:eastAsia="Times New Roman" w:hAnsi="Aptos" w:cs="Arial"/>
          <w:iCs/>
        </w:rPr>
        <w:t xml:space="preserve">No more than </w:t>
      </w:r>
      <w:r w:rsidR="006F4467">
        <w:rPr>
          <w:rFonts w:ascii="Aptos" w:eastAsia="Times New Roman" w:hAnsi="Aptos" w:cs="Arial"/>
          <w:b/>
          <w:iCs/>
        </w:rPr>
        <w:t>8</w:t>
      </w:r>
      <w:r w:rsidR="00A1476C" w:rsidRPr="00565794">
        <w:rPr>
          <w:rFonts w:ascii="Aptos" w:eastAsia="Times New Roman" w:hAnsi="Aptos" w:cs="Arial"/>
          <w:b/>
          <w:iCs/>
        </w:rPr>
        <w:t xml:space="preserve"> </w:t>
      </w:r>
      <w:r w:rsidR="002C3382" w:rsidRPr="00565794">
        <w:rPr>
          <w:rFonts w:ascii="Aptos" w:eastAsia="Times New Roman" w:hAnsi="Aptos" w:cs="Arial"/>
          <w:b/>
          <w:iCs/>
        </w:rPr>
        <w:t>pages</w:t>
      </w:r>
      <w:r w:rsidR="003B582A" w:rsidRPr="00565794">
        <w:rPr>
          <w:rFonts w:ascii="Aptos" w:eastAsia="Times New Roman" w:hAnsi="Aptos" w:cs="Arial"/>
          <w:b/>
          <w:iCs/>
        </w:rPr>
        <w:t xml:space="preserve"> excluding Exhibits and Attachments</w:t>
      </w:r>
      <w:r w:rsidR="00B5432B" w:rsidRPr="00565794">
        <w:rPr>
          <w:rFonts w:ascii="Aptos" w:eastAsia="Times New Roman" w:hAnsi="Aptos" w:cs="Arial"/>
          <w:b/>
          <w:iCs/>
        </w:rPr>
        <w:t xml:space="preserve">. </w:t>
      </w:r>
      <w:r w:rsidR="00B5432B" w:rsidRPr="00565794">
        <w:rPr>
          <w:rFonts w:ascii="Aptos" w:eastAsia="Times New Roman" w:hAnsi="Aptos" w:cs="Arial"/>
          <w:iCs/>
        </w:rPr>
        <w:t>(Suggested page maximums for individual sections are listed throughout this Bid Response Template).</w:t>
      </w:r>
    </w:p>
    <w:p w14:paraId="66EEE3B4" w14:textId="77777777" w:rsidR="003B582A" w:rsidRPr="00565794" w:rsidRDefault="003B582A" w:rsidP="0006561C">
      <w:pPr>
        <w:ind w:left="360"/>
        <w:jc w:val="both"/>
        <w:rPr>
          <w:rFonts w:ascii="Aptos" w:eastAsia="Times New Roman" w:hAnsi="Aptos" w:cs="Arial"/>
          <w:iCs/>
        </w:rPr>
      </w:pPr>
    </w:p>
    <w:p w14:paraId="75A252EB" w14:textId="77777777"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 xml:space="preserve">Bidders are encouraged to use the ‘Bid Submission Checklist’ in order to check for completeness of submitted documents. </w:t>
      </w:r>
    </w:p>
    <w:p w14:paraId="6F53FC1A" w14:textId="77777777" w:rsidR="003B582A" w:rsidRPr="00565794" w:rsidRDefault="003B582A" w:rsidP="0006561C">
      <w:pPr>
        <w:ind w:left="360"/>
        <w:jc w:val="both"/>
        <w:rPr>
          <w:rFonts w:ascii="Aptos" w:eastAsia="Times New Roman" w:hAnsi="Aptos" w:cs="Arial"/>
          <w:iCs/>
        </w:rPr>
      </w:pPr>
    </w:p>
    <w:p w14:paraId="03FB5FAB" w14:textId="77777777"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All pages of the proposal response packet must be submitted in total with all required ATTACHMENTS hereto; all information requested must be supplied; any pages of EXHIBITS (or items therein) not applicable to the Bidder must still be submitted as part of a complete bid response, with such pages or items clearly marked “N/A”</w:t>
      </w:r>
    </w:p>
    <w:p w14:paraId="5D91DE17" w14:textId="77777777" w:rsidR="003B582A" w:rsidRPr="00565794" w:rsidRDefault="003B582A" w:rsidP="0006561C">
      <w:pPr>
        <w:ind w:left="360"/>
        <w:jc w:val="both"/>
        <w:rPr>
          <w:rFonts w:ascii="Aptos" w:eastAsia="Times New Roman" w:hAnsi="Aptos" w:cs="Arial"/>
          <w:iCs/>
        </w:rPr>
      </w:pPr>
    </w:p>
    <w:p w14:paraId="477C5337" w14:textId="177CC12F" w:rsidR="00572DA6" w:rsidRPr="00565794" w:rsidRDefault="00572DA6" w:rsidP="00572DA6">
      <w:pPr>
        <w:numPr>
          <w:ilvl w:val="0"/>
          <w:numId w:val="1"/>
        </w:numPr>
        <w:ind w:left="360"/>
        <w:jc w:val="both"/>
        <w:rPr>
          <w:rFonts w:ascii="Aptos" w:eastAsia="Times New Roman" w:hAnsi="Aptos" w:cs="Arial"/>
          <w:iCs/>
        </w:rPr>
      </w:pPr>
      <w:r w:rsidRPr="00565794">
        <w:rPr>
          <w:rFonts w:ascii="Aptos" w:eastAsia="Times New Roman" w:hAnsi="Aptos" w:cs="Arial"/>
          <w:iCs/>
        </w:rPr>
        <w:t xml:space="preserve">Bidders must </w:t>
      </w:r>
      <w:r w:rsidR="006F4467">
        <w:rPr>
          <w:rFonts w:ascii="Aptos" w:eastAsia="Times New Roman" w:hAnsi="Aptos" w:cs="Arial"/>
          <w:iCs/>
        </w:rPr>
        <w:t xml:space="preserve">upload a </w:t>
      </w:r>
      <w:r w:rsidRPr="00565794">
        <w:rPr>
          <w:rFonts w:ascii="Aptos" w:eastAsia="Calibri" w:hAnsi="Aptos" w:cs="Arial"/>
          <w:iCs/>
          <w:spacing w:val="-3"/>
        </w:rPr>
        <w:t>PDF of the proposal and Excel copy of the completed Program Budget with Bidder’s name to</w:t>
      </w:r>
      <w:r w:rsidR="006F4467">
        <w:rPr>
          <w:rFonts w:ascii="Aptos" w:eastAsia="Calibri" w:hAnsi="Aptos" w:cs="Arial"/>
          <w:iCs/>
          <w:spacing w:val="-3"/>
        </w:rPr>
        <w:t xml:space="preserve"> County of Alameda online public procurement platform OpenGov </w:t>
      </w:r>
      <w:hyperlink r:id="rId8" w:history="1">
        <w:r w:rsidR="006F4467" w:rsidRPr="006F4467">
          <w:rPr>
            <w:rStyle w:val="Hyperlink"/>
            <w:rFonts w:ascii="Aptos" w:eastAsia="Calibri" w:hAnsi="Aptos" w:cs="Arial"/>
            <w:iCs/>
            <w:spacing w:val="-3"/>
          </w:rPr>
          <w:t>County of Alameda, CA Procurement Portal · RFP · RFQ · RFI</w:t>
        </w:r>
      </w:hyperlink>
      <w:r w:rsidR="006F4467">
        <w:rPr>
          <w:rFonts w:ascii="Aptos" w:eastAsia="Calibri" w:hAnsi="Aptos" w:cs="Arial"/>
          <w:iCs/>
          <w:spacing w:val="-3"/>
        </w:rPr>
        <w:t xml:space="preserve"> </w:t>
      </w:r>
    </w:p>
    <w:p w14:paraId="07913C33" w14:textId="77777777" w:rsidR="00572DA6" w:rsidRPr="00565794" w:rsidRDefault="00572DA6" w:rsidP="00572DA6">
      <w:pPr>
        <w:numPr>
          <w:ilvl w:val="1"/>
          <w:numId w:val="1"/>
        </w:numPr>
        <w:ind w:left="720"/>
        <w:jc w:val="both"/>
        <w:rPr>
          <w:rFonts w:ascii="Aptos" w:eastAsia="Times New Roman" w:hAnsi="Aptos" w:cs="Arial"/>
          <w:iCs/>
        </w:rPr>
      </w:pPr>
      <w:r w:rsidRPr="00565794">
        <w:rPr>
          <w:rFonts w:ascii="Aptos" w:eastAsia="Calibri" w:hAnsi="Aptos" w:cs="Arial"/>
          <w:iCs/>
          <w:spacing w:val="-3"/>
        </w:rPr>
        <w:t>Proposal is to be clearly marked on the cover and must include evidence that the person(s) who signed the proposal is/are authorized to execute the proposal on behalf of the Bidder. A signed statement by either the Executive Director or the Board President on an agency letterhead will meet this requirement.</w:t>
      </w:r>
    </w:p>
    <w:p w14:paraId="256D5D12" w14:textId="77777777" w:rsidR="003B582A" w:rsidRPr="00565794" w:rsidRDefault="003B582A" w:rsidP="0006561C">
      <w:pPr>
        <w:jc w:val="both"/>
        <w:rPr>
          <w:rFonts w:ascii="Aptos" w:eastAsia="Calibri" w:hAnsi="Aptos" w:cs="Arial"/>
          <w:iCs/>
        </w:rPr>
      </w:pPr>
    </w:p>
    <w:p w14:paraId="13E81F5F" w14:textId="77777777"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Bidders that do not comply with the requirements, and/or submit incomplete proposals, may be subject to disqualification and their proposals rejected in total.</w:t>
      </w:r>
    </w:p>
    <w:p w14:paraId="4B083C81" w14:textId="77777777" w:rsidR="003B582A" w:rsidRPr="00565794" w:rsidRDefault="003B582A" w:rsidP="0006561C">
      <w:pPr>
        <w:jc w:val="both"/>
        <w:rPr>
          <w:rFonts w:ascii="Aptos" w:eastAsia="Times New Roman" w:hAnsi="Aptos" w:cs="Arial"/>
          <w:iCs/>
        </w:rPr>
      </w:pPr>
    </w:p>
    <w:p w14:paraId="1605F529" w14:textId="4F3A2056" w:rsidR="00782377"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 xml:space="preserve">If Bidders are making </w:t>
      </w:r>
      <w:r w:rsidRPr="00565794">
        <w:rPr>
          <w:rFonts w:ascii="Aptos" w:eastAsia="Times New Roman" w:hAnsi="Aptos" w:cs="Arial"/>
          <w:iCs/>
          <w:u w:val="single"/>
        </w:rPr>
        <w:t>any</w:t>
      </w:r>
      <w:r w:rsidRPr="00565794">
        <w:rPr>
          <w:rFonts w:ascii="Aptos" w:eastAsia="Times New Roman" w:hAnsi="Aptos" w:cs="Arial"/>
          <w:iCs/>
        </w:rPr>
        <w:t xml:space="preserve"> clarifications and/or </w:t>
      </w:r>
      <w:r w:rsidR="00210A30" w:rsidRPr="00565794">
        <w:rPr>
          <w:rFonts w:ascii="Aptos" w:eastAsia="Times New Roman" w:hAnsi="Aptos" w:cs="Arial"/>
          <w:iCs/>
        </w:rPr>
        <w:t>amendments or</w:t>
      </w:r>
      <w:r w:rsidRPr="00565794">
        <w:rPr>
          <w:rFonts w:ascii="Aptos" w:eastAsia="Times New Roman" w:hAnsi="Aptos" w:cs="Arial"/>
          <w:iCs/>
        </w:rPr>
        <w:t xml:space="preserve"> taking exception to policies or specifications of this RFP, including those to the county SLEB policy, these </w:t>
      </w:r>
      <w:r w:rsidRPr="00565794">
        <w:rPr>
          <w:rFonts w:ascii="Aptos" w:eastAsia="Times New Roman" w:hAnsi="Aptos" w:cs="Arial"/>
          <w:iCs/>
          <w:u w:val="single"/>
        </w:rPr>
        <w:t>must</w:t>
      </w:r>
      <w:r w:rsidRPr="00565794">
        <w:rPr>
          <w:rFonts w:ascii="Aptos" w:eastAsia="Times New Roman" w:hAnsi="Aptos" w:cs="Arial"/>
          <w:iCs/>
        </w:rPr>
        <w:t xml:space="preserve"> be submitted in the exceptions, clarifications, amendments section of this Exhibit A in order for the proposal to be considered complete.</w:t>
      </w:r>
    </w:p>
    <w:p w14:paraId="7D9AE6A1" w14:textId="77777777" w:rsidR="008D5AC3" w:rsidRPr="00565794" w:rsidRDefault="008D5AC3" w:rsidP="008D5AC3">
      <w:pPr>
        <w:rPr>
          <w:rFonts w:ascii="Aptos" w:eastAsia="Times New Roman" w:hAnsi="Aptos" w:cs="Arial"/>
          <w:i/>
        </w:rPr>
      </w:pPr>
    </w:p>
    <w:p w14:paraId="3A8EAC4B" w14:textId="77777777" w:rsidR="008D5AC3" w:rsidRPr="00565794" w:rsidRDefault="008D5AC3" w:rsidP="008D5AC3">
      <w:pPr>
        <w:rPr>
          <w:rFonts w:ascii="Aptos" w:eastAsia="Times New Roman" w:hAnsi="Aptos" w:cs="Arial"/>
          <w:i/>
        </w:rPr>
      </w:pPr>
    </w:p>
    <w:p w14:paraId="0FE0A789" w14:textId="77777777" w:rsidR="00210A30" w:rsidRPr="00565794" w:rsidRDefault="00210A30">
      <w:pPr>
        <w:spacing w:after="160" w:line="259" w:lineRule="auto"/>
        <w:rPr>
          <w:rFonts w:ascii="Aptos" w:eastAsia="Times New Roman" w:hAnsi="Aptos" w:cs="Arial"/>
          <w:i/>
        </w:rPr>
      </w:pPr>
    </w:p>
    <w:p w14:paraId="0E749230" w14:textId="09B56B43" w:rsidR="008D5AC3" w:rsidRPr="00565794" w:rsidRDefault="008D5AC3">
      <w:pPr>
        <w:spacing w:after="160" w:line="259" w:lineRule="auto"/>
        <w:rPr>
          <w:rFonts w:ascii="Aptos" w:eastAsia="Times New Roman" w:hAnsi="Aptos" w:cs="Arial"/>
          <w:i/>
        </w:rPr>
      </w:pPr>
      <w:r w:rsidRPr="00565794">
        <w:rPr>
          <w:rFonts w:ascii="Aptos" w:eastAsia="Times New Roman" w:hAnsi="Aptos" w:cs="Arial"/>
          <w:i/>
        </w:rPr>
        <w:br w:type="page"/>
      </w:r>
    </w:p>
    <w:p w14:paraId="6E4B88AE" w14:textId="77777777" w:rsidR="00C568C7" w:rsidRPr="00565794" w:rsidRDefault="00C568C7" w:rsidP="00867C09">
      <w:pPr>
        <w:pStyle w:val="Heading2"/>
        <w:rPr>
          <w:rFonts w:ascii="Aptos" w:eastAsia="Calibri" w:hAnsi="Aptos"/>
        </w:rPr>
      </w:pPr>
      <w:bookmarkStart w:id="2" w:name="_Toc242774590"/>
      <w:r w:rsidRPr="00565794">
        <w:rPr>
          <w:rFonts w:ascii="Aptos" w:eastAsia="Calibri" w:hAnsi="Aptos"/>
        </w:rPr>
        <w:lastRenderedPageBreak/>
        <w:t>BID SUBMISSION CHECKLIST</w:t>
      </w:r>
      <w:bookmarkEnd w:id="2"/>
    </w:p>
    <w:p w14:paraId="5B3D5239" w14:textId="77777777" w:rsidR="00867C09" w:rsidRPr="00565794" w:rsidRDefault="00867C09" w:rsidP="00867C09">
      <w:pPr>
        <w:rPr>
          <w:rFonts w:ascii="Aptos" w:hAnsi="Aptos"/>
        </w:rPr>
      </w:pPr>
    </w:p>
    <w:p w14:paraId="62C75EA4" w14:textId="77777777" w:rsidR="00C568C7" w:rsidRPr="00565794" w:rsidRDefault="00C568C7" w:rsidP="00C568C7">
      <w:pPr>
        <w:jc w:val="both"/>
        <w:rPr>
          <w:rFonts w:ascii="Aptos" w:hAnsi="Aptos" w:cs="Arial"/>
          <w:bCs/>
          <w:lang w:eastAsia="x-none"/>
        </w:rPr>
      </w:pPr>
      <w:r w:rsidRPr="00565794">
        <w:rPr>
          <w:rFonts w:ascii="Aptos" w:hAnsi="Aptos" w:cs="Arial"/>
          <w:bCs/>
          <w:lang w:val="x-none" w:eastAsia="x-none"/>
        </w:rPr>
        <w:t>All of the documentation listed below is required to be submitted with the Bid Response Packet in order for a bid to be deemed complete.  Bidders shall submit all documentation, in the order listed below and clearly label</w:t>
      </w:r>
      <w:r w:rsidRPr="00565794">
        <w:rPr>
          <w:rFonts w:ascii="Aptos" w:hAnsi="Aptos" w:cs="Arial"/>
          <w:bCs/>
          <w:lang w:eastAsia="x-none"/>
        </w:rPr>
        <w:t>ed</w:t>
      </w:r>
      <w:r w:rsidRPr="00565794">
        <w:rPr>
          <w:rFonts w:ascii="Aptos" w:hAnsi="Aptos" w:cs="Arial"/>
          <w:bCs/>
          <w:lang w:val="x-none" w:eastAsia="x-none"/>
        </w:rPr>
        <w:t>.</w:t>
      </w:r>
      <w:r w:rsidRPr="00565794">
        <w:rPr>
          <w:rFonts w:ascii="Aptos" w:hAnsi="Aptos" w:cs="Arial"/>
          <w:bCs/>
          <w:lang w:eastAsia="x-none"/>
        </w:rPr>
        <w:t xml:space="preserve"> </w:t>
      </w:r>
    </w:p>
    <w:p w14:paraId="158694EB" w14:textId="77777777" w:rsidR="00C568C7" w:rsidRPr="00565794" w:rsidRDefault="00C568C7" w:rsidP="00C568C7">
      <w:pPr>
        <w:tabs>
          <w:tab w:val="left" w:pos="720"/>
          <w:tab w:val="left" w:pos="1080"/>
          <w:tab w:val="left" w:pos="1440"/>
        </w:tabs>
        <w:jc w:val="both"/>
        <w:rPr>
          <w:rFonts w:ascii="Aptos" w:hAnsi="Aptos" w:cs="Arial"/>
          <w:lang w:val="x-none" w:eastAsia="x-none"/>
        </w:rPr>
      </w:pPr>
    </w:p>
    <w:p w14:paraId="670BBEF4" w14:textId="77777777" w:rsidR="00C568C7" w:rsidRPr="00565794" w:rsidRDefault="00C568C7" w:rsidP="00A62078">
      <w:pPr>
        <w:pStyle w:val="ListParagraph"/>
        <w:numPr>
          <w:ilvl w:val="0"/>
          <w:numId w:val="12"/>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Table of Contents</w:t>
      </w:r>
    </w:p>
    <w:p w14:paraId="48A990B3" w14:textId="77777777" w:rsidR="00C568C7" w:rsidRPr="00565794" w:rsidRDefault="00C568C7" w:rsidP="00C568C7">
      <w:pPr>
        <w:tabs>
          <w:tab w:val="left" w:pos="720"/>
          <w:tab w:val="left" w:pos="1080"/>
          <w:tab w:val="left" w:pos="1440"/>
        </w:tabs>
        <w:jc w:val="both"/>
        <w:rPr>
          <w:rFonts w:ascii="Aptos" w:hAnsi="Aptos" w:cs="Arial"/>
          <w:b/>
          <w:lang w:eastAsia="x-none"/>
        </w:rPr>
      </w:pPr>
    </w:p>
    <w:p w14:paraId="2C20F8BF" w14:textId="77777777" w:rsidR="00C568C7" w:rsidRPr="00565794" w:rsidRDefault="00C568C7" w:rsidP="00A62078">
      <w:pPr>
        <w:pStyle w:val="ListParagraph"/>
        <w:numPr>
          <w:ilvl w:val="0"/>
          <w:numId w:val="12"/>
        </w:numPr>
        <w:tabs>
          <w:tab w:val="left" w:pos="540"/>
        </w:tabs>
        <w:jc w:val="both"/>
        <w:rPr>
          <w:rFonts w:ascii="Aptos" w:hAnsi="Aptos" w:cs="Arial"/>
          <w:b/>
          <w:lang w:eastAsia="x-none"/>
        </w:rPr>
      </w:pPr>
      <w:r w:rsidRPr="00565794">
        <w:rPr>
          <w:rFonts w:ascii="Aptos" w:hAnsi="Aptos" w:cs="Arial"/>
          <w:b/>
          <w:lang w:eastAsia="x-none"/>
        </w:rPr>
        <w:t>Proposal Supporting Documentation</w:t>
      </w:r>
    </w:p>
    <w:p w14:paraId="07F38970"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eastAsia="x-none"/>
        </w:rPr>
      </w:pPr>
      <w:r w:rsidRPr="00565794">
        <w:rPr>
          <w:rFonts w:ascii="Aptos" w:hAnsi="Aptos" w:cs="Arial"/>
          <w:b/>
          <w:lang w:val="x-none" w:eastAsia="x-none"/>
        </w:rPr>
        <w:t>Exhibit A: Bidder Information and Acceptance:</w:t>
      </w:r>
    </w:p>
    <w:p w14:paraId="24EC3D32" w14:textId="77777777" w:rsidR="00C568C7" w:rsidRPr="00565794" w:rsidRDefault="00C568C7" w:rsidP="00C568C7">
      <w:pPr>
        <w:tabs>
          <w:tab w:val="left" w:pos="720"/>
          <w:tab w:val="left" w:pos="1170"/>
          <w:tab w:val="left" w:pos="1530"/>
          <w:tab w:val="left" w:pos="1800"/>
        </w:tabs>
        <w:ind w:left="720"/>
        <w:jc w:val="both"/>
        <w:rPr>
          <w:rFonts w:ascii="Aptos" w:hAnsi="Aptos" w:cs="Arial"/>
          <w:lang w:val="x-none" w:eastAsia="x-none"/>
        </w:rPr>
      </w:pPr>
      <w:r w:rsidRPr="00565794">
        <w:rPr>
          <w:rFonts w:ascii="Aptos" w:hAnsi="Aptos" w:cs="Arial"/>
          <w:lang w:val="x-none" w:eastAsia="x-none"/>
        </w:rPr>
        <w:t>Bidder</w:t>
      </w:r>
      <w:r w:rsidRPr="00565794">
        <w:rPr>
          <w:rFonts w:ascii="Aptos" w:hAnsi="Aptos" w:cs="Arial"/>
          <w:lang w:eastAsia="x-none"/>
        </w:rPr>
        <w:t>s</w:t>
      </w:r>
      <w:r w:rsidRPr="00565794">
        <w:rPr>
          <w:rFonts w:ascii="Aptos" w:hAnsi="Aptos" w:cs="Arial"/>
          <w:lang w:val="x-none" w:eastAsia="x-none"/>
        </w:rPr>
        <w:t xml:space="preserve"> must select one </w:t>
      </w:r>
      <w:r w:rsidRPr="00565794">
        <w:rPr>
          <w:rFonts w:ascii="Aptos" w:hAnsi="Aptos" w:cs="Arial"/>
          <w:lang w:eastAsia="x-none"/>
        </w:rPr>
        <w:t>box</w:t>
      </w:r>
      <w:r w:rsidRPr="00565794">
        <w:rPr>
          <w:rFonts w:ascii="Aptos" w:hAnsi="Aptos" w:cs="Arial"/>
          <w:lang w:val="x-none" w:eastAsia="x-none"/>
        </w:rPr>
        <w:t xml:space="preserve"> under Item 10 of Exhibit A</w:t>
      </w:r>
      <w:r w:rsidRPr="00565794">
        <w:rPr>
          <w:rFonts w:ascii="Aptos" w:hAnsi="Aptos" w:cs="Arial"/>
          <w:lang w:eastAsia="x-none"/>
        </w:rPr>
        <w:t xml:space="preserve"> Bidder Information and Acceptance Form</w:t>
      </w:r>
      <w:r w:rsidRPr="00565794">
        <w:rPr>
          <w:rFonts w:ascii="Aptos" w:hAnsi="Aptos" w:cs="Arial"/>
          <w:lang w:val="x-none" w:eastAsia="x-none"/>
        </w:rPr>
        <w:t xml:space="preserve"> and must fill out</w:t>
      </w:r>
      <w:r w:rsidRPr="00565794">
        <w:rPr>
          <w:rFonts w:ascii="Aptos" w:hAnsi="Aptos" w:cs="Arial"/>
          <w:lang w:eastAsia="x-none"/>
        </w:rPr>
        <w:t xml:space="preserve"> and</w:t>
      </w:r>
      <w:r w:rsidRPr="00565794">
        <w:rPr>
          <w:rFonts w:ascii="Aptos" w:hAnsi="Aptos" w:cs="Arial"/>
          <w:lang w:val="x-none" w:eastAsia="x-none"/>
        </w:rPr>
        <w:t xml:space="preserve"> submit a </w:t>
      </w:r>
      <w:r w:rsidRPr="00565794">
        <w:rPr>
          <w:rFonts w:ascii="Aptos" w:hAnsi="Aptos" w:cs="Arial"/>
          <w:b/>
          <w:lang w:val="x-none" w:eastAsia="x-none"/>
        </w:rPr>
        <w:t>signed</w:t>
      </w:r>
      <w:r w:rsidRPr="00565794">
        <w:rPr>
          <w:rFonts w:ascii="Aptos" w:hAnsi="Aptos" w:cs="Arial"/>
          <w:lang w:val="x-none" w:eastAsia="x-none"/>
        </w:rPr>
        <w:t xml:space="preserve"> page of Exhibit A. </w:t>
      </w:r>
    </w:p>
    <w:p w14:paraId="15F460C9"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SLEB Partnering Information Sheet:</w:t>
      </w:r>
    </w:p>
    <w:p w14:paraId="5B31CCA5" w14:textId="77777777" w:rsidR="00C568C7" w:rsidRPr="00565794" w:rsidRDefault="00C568C7" w:rsidP="00C568C7">
      <w:pPr>
        <w:tabs>
          <w:tab w:val="left" w:pos="720"/>
          <w:tab w:val="left" w:pos="1170"/>
          <w:tab w:val="left" w:pos="1530"/>
          <w:tab w:val="left" w:pos="1800"/>
        </w:tabs>
        <w:ind w:left="720"/>
        <w:jc w:val="both"/>
        <w:rPr>
          <w:rFonts w:ascii="Aptos" w:hAnsi="Aptos" w:cs="Arial"/>
          <w:lang w:val="x-none" w:eastAsia="x-none"/>
        </w:rPr>
      </w:pPr>
      <w:r w:rsidRPr="00565794">
        <w:rPr>
          <w:rFonts w:ascii="Aptos" w:hAnsi="Aptos" w:cs="Arial"/>
          <w:lang w:eastAsia="x-none"/>
        </w:rPr>
        <w:t>Bidders</w:t>
      </w:r>
      <w:r w:rsidRPr="00565794">
        <w:rPr>
          <w:rFonts w:ascii="Aptos" w:hAnsi="Aptos" w:cs="Arial"/>
          <w:lang w:val="x-none" w:eastAsia="x-none"/>
        </w:rPr>
        <w:t xml:space="preserve"> must fill out and submit a signed SLEB Partnering Information Sheet, indicating their SLEB certification status. </w:t>
      </w:r>
    </w:p>
    <w:p w14:paraId="034F46DA"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 xml:space="preserve">Exhibit </w:t>
      </w:r>
      <w:r w:rsidRPr="00565794">
        <w:rPr>
          <w:rFonts w:ascii="Aptos" w:hAnsi="Aptos" w:cs="Arial"/>
          <w:b/>
          <w:lang w:eastAsia="x-none"/>
        </w:rPr>
        <w:t>B</w:t>
      </w:r>
      <w:r w:rsidRPr="00565794">
        <w:rPr>
          <w:rFonts w:ascii="Aptos" w:hAnsi="Aptos" w:cs="Arial"/>
          <w:b/>
          <w:lang w:val="x-none" w:eastAsia="x-none"/>
        </w:rPr>
        <w:t xml:space="preserve">:  Exceptions, Clarifications, Amendments:  </w:t>
      </w:r>
    </w:p>
    <w:p w14:paraId="135DBD2A" w14:textId="77777777" w:rsidR="00C568C7" w:rsidRPr="00565794" w:rsidRDefault="00C568C7" w:rsidP="00C568C7">
      <w:pPr>
        <w:tabs>
          <w:tab w:val="left" w:pos="720"/>
          <w:tab w:val="left" w:pos="1170"/>
          <w:tab w:val="left" w:pos="1530"/>
          <w:tab w:val="left" w:pos="1800"/>
        </w:tabs>
        <w:ind w:left="720"/>
        <w:jc w:val="both"/>
        <w:rPr>
          <w:rFonts w:ascii="Aptos" w:hAnsi="Aptos" w:cs="Arial"/>
          <w:lang w:eastAsia="x-none"/>
        </w:rPr>
      </w:pPr>
      <w:r w:rsidRPr="00565794">
        <w:rPr>
          <w:rFonts w:ascii="Aptos" w:hAnsi="Aptos" w:cs="Arial"/>
          <w:lang w:val="x-none" w:eastAsia="x-none"/>
        </w:rPr>
        <w:t xml:space="preserve">Indicate all of </w:t>
      </w:r>
      <w:r w:rsidRPr="00565794">
        <w:rPr>
          <w:rFonts w:ascii="Aptos" w:hAnsi="Aptos" w:cs="Arial"/>
          <w:lang w:eastAsia="x-none"/>
        </w:rPr>
        <w:t>Bidder</w:t>
      </w:r>
      <w:r w:rsidRPr="00565794">
        <w:rPr>
          <w:rFonts w:ascii="Aptos" w:hAnsi="Aptos" w:cs="Arial"/>
          <w:lang w:val="x-none" w:eastAsia="x-none"/>
        </w:rPr>
        <w:t xml:space="preserve"> exceptions to the County’s requirements, conditions and specifications as stated within this RFP. This shall include clarifications, exceptions and amendments, if any, to the RFP and associated Bid Documents</w:t>
      </w:r>
      <w:r w:rsidRPr="00565794">
        <w:rPr>
          <w:rFonts w:ascii="Aptos" w:hAnsi="Aptos" w:cs="Arial"/>
          <w:lang w:eastAsia="x-none"/>
        </w:rPr>
        <w:t xml:space="preserve">. </w:t>
      </w:r>
    </w:p>
    <w:p w14:paraId="0E2EAEEF"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References:</w:t>
      </w:r>
    </w:p>
    <w:p w14:paraId="2FF9B38F" w14:textId="77777777" w:rsidR="00C568C7" w:rsidRPr="00565794" w:rsidRDefault="00C568C7" w:rsidP="00C568C7">
      <w:pPr>
        <w:tabs>
          <w:tab w:val="left" w:pos="720"/>
          <w:tab w:val="left" w:pos="1170"/>
        </w:tabs>
        <w:ind w:left="720"/>
        <w:jc w:val="both"/>
        <w:rPr>
          <w:rFonts w:ascii="Aptos" w:hAnsi="Aptos" w:cs="Arial"/>
          <w:b/>
          <w:lang w:eastAsia="x-none"/>
        </w:rPr>
      </w:pPr>
      <w:r w:rsidRPr="00565794">
        <w:rPr>
          <w:rFonts w:ascii="Aptos" w:hAnsi="Aptos" w:cs="Arial"/>
          <w:spacing w:val="-3"/>
        </w:rPr>
        <w:t xml:space="preserve">Bidders must provide five current references.  If unable to provide the stated number of references, include justification in your bid submission as a separate attachment. </w:t>
      </w:r>
    </w:p>
    <w:p w14:paraId="196A3949" w14:textId="77777777" w:rsidR="00C568C7" w:rsidRPr="00565794" w:rsidRDefault="00C568C7" w:rsidP="00C568C7">
      <w:pPr>
        <w:pStyle w:val="ListParagraph"/>
        <w:rPr>
          <w:rFonts w:ascii="Aptos" w:hAnsi="Aptos" w:cs="Arial"/>
          <w:b/>
          <w:lang w:eastAsia="x-none"/>
        </w:rPr>
      </w:pPr>
    </w:p>
    <w:p w14:paraId="1B24722C" w14:textId="393679DB" w:rsidR="00C568C7" w:rsidRPr="00565794" w:rsidRDefault="00B512EF" w:rsidP="00A62078">
      <w:pPr>
        <w:pStyle w:val="ListParagraph"/>
        <w:numPr>
          <w:ilvl w:val="0"/>
          <w:numId w:val="12"/>
        </w:numPr>
        <w:tabs>
          <w:tab w:val="left" w:pos="720"/>
          <w:tab w:val="left" w:pos="1080"/>
        </w:tabs>
        <w:spacing w:line="276" w:lineRule="auto"/>
        <w:jc w:val="both"/>
        <w:rPr>
          <w:rFonts w:ascii="Aptos" w:hAnsi="Aptos" w:cs="Arial"/>
          <w:b/>
          <w:u w:val="single"/>
          <w:lang w:eastAsia="x-none"/>
        </w:rPr>
      </w:pPr>
      <w:r w:rsidRPr="00565794">
        <w:rPr>
          <w:rFonts w:ascii="Aptos" w:hAnsi="Aptos" w:cs="Arial"/>
          <w:b/>
          <w:lang w:eastAsia="x-none"/>
        </w:rPr>
        <w:t>Proposal Narrative</w:t>
      </w:r>
      <w:r w:rsidR="00C568C7" w:rsidRPr="00565794">
        <w:rPr>
          <w:rFonts w:ascii="Aptos" w:hAnsi="Aptos" w:cs="Arial"/>
          <w:b/>
          <w:lang w:eastAsia="x-none"/>
        </w:rPr>
        <w:t xml:space="preserve">: </w:t>
      </w:r>
      <w:r w:rsidR="00C568C7" w:rsidRPr="00565794">
        <w:rPr>
          <w:rFonts w:ascii="Aptos" w:eastAsia="Calibri" w:hAnsi="Aptos" w:cs="Arial"/>
        </w:rPr>
        <w:t>Bidder may use the ACBHD-issued Bid Response Template but is not required to, as long as Bid Response is complete per this Bid Submission Checklist.</w:t>
      </w:r>
      <w:r w:rsidR="00C568C7" w:rsidRPr="00565794">
        <w:rPr>
          <w:rFonts w:ascii="Aptos" w:hAnsi="Aptos" w:cs="Arial"/>
          <w:lang w:eastAsia="x-none"/>
        </w:rPr>
        <w:t xml:space="preserve"> Further, Proposal Narrative </w:t>
      </w:r>
      <w:r w:rsidR="00C568C7" w:rsidRPr="00565794">
        <w:rPr>
          <w:rFonts w:ascii="Aptos" w:hAnsi="Aptos" w:cs="Arial"/>
          <w:b/>
          <w:lang w:eastAsia="x-none"/>
        </w:rPr>
        <w:t>must not</w:t>
      </w:r>
      <w:r w:rsidR="00C568C7" w:rsidRPr="00565794">
        <w:rPr>
          <w:rFonts w:ascii="Aptos" w:hAnsi="Aptos" w:cs="Arial"/>
          <w:lang w:eastAsia="x-none"/>
        </w:rPr>
        <w:t xml:space="preserve"> collectively exceed the maximum page limit of </w:t>
      </w:r>
      <w:r w:rsidR="005C19BE" w:rsidRPr="00565794">
        <w:rPr>
          <w:rFonts w:ascii="Aptos" w:hAnsi="Aptos" w:cs="Arial"/>
          <w:b/>
          <w:lang w:eastAsia="x-none"/>
        </w:rPr>
        <w:t>8</w:t>
      </w:r>
      <w:r w:rsidR="00C568C7" w:rsidRPr="00565794">
        <w:rPr>
          <w:rFonts w:ascii="Aptos" w:hAnsi="Aptos" w:cs="Arial"/>
          <w:b/>
          <w:lang w:eastAsia="x-none"/>
        </w:rPr>
        <w:t xml:space="preserve"> pages</w:t>
      </w:r>
      <w:r w:rsidR="00C568C7" w:rsidRPr="00565794">
        <w:rPr>
          <w:rFonts w:ascii="Aptos" w:hAnsi="Aptos" w:cs="Arial"/>
          <w:lang w:eastAsia="x-none"/>
        </w:rPr>
        <w:t xml:space="preserve">. </w:t>
      </w:r>
      <w:r w:rsidR="00C568C7" w:rsidRPr="00565794">
        <w:rPr>
          <w:rFonts w:ascii="Aptos" w:hAnsi="Aptos" w:cs="Arial"/>
          <w:u w:val="single"/>
          <w:lang w:eastAsia="x-none"/>
        </w:rPr>
        <w:t>Bidders may delete the question prompts in the Bid Response Template to maximize space.</w:t>
      </w:r>
    </w:p>
    <w:p w14:paraId="603CD4DA" w14:textId="77777777" w:rsidR="00C568C7" w:rsidRPr="00565794" w:rsidRDefault="00C568C7" w:rsidP="00C568C7">
      <w:pPr>
        <w:pStyle w:val="ListParagraph"/>
        <w:rPr>
          <w:rFonts w:ascii="Aptos" w:hAnsi="Aptos" w:cs="Arial"/>
          <w:b/>
          <w:lang w:eastAsia="x-none"/>
        </w:rPr>
      </w:pPr>
    </w:p>
    <w:p w14:paraId="18BEAB5B" w14:textId="52C17864" w:rsidR="00C568C7" w:rsidRPr="00565794" w:rsidRDefault="00C568C7" w:rsidP="00A62078">
      <w:pPr>
        <w:pStyle w:val="ListParagraph"/>
        <w:numPr>
          <w:ilvl w:val="0"/>
          <w:numId w:val="12"/>
        </w:numPr>
        <w:spacing w:line="276" w:lineRule="auto"/>
        <w:rPr>
          <w:rFonts w:ascii="Aptos" w:hAnsi="Aptos"/>
          <w:lang w:val="x-none"/>
        </w:rPr>
      </w:pPr>
      <w:r w:rsidRPr="00565794">
        <w:rPr>
          <w:rFonts w:ascii="Aptos" w:hAnsi="Aptos"/>
          <w:b/>
          <w:lang w:val="x-none"/>
        </w:rPr>
        <w:t>Budget</w:t>
      </w:r>
      <w:r w:rsidRPr="00565794">
        <w:rPr>
          <w:rFonts w:ascii="Aptos" w:hAnsi="Aptos"/>
          <w:b/>
        </w:rPr>
        <w:t xml:space="preserve"> Workbook</w:t>
      </w:r>
      <w:r w:rsidRPr="00565794">
        <w:rPr>
          <w:rFonts w:ascii="Aptos" w:hAnsi="Aptos"/>
          <w:lang w:val="x-none"/>
        </w:rPr>
        <w:t xml:space="preserve"> </w:t>
      </w:r>
    </w:p>
    <w:p w14:paraId="65C074B5" w14:textId="360914FC" w:rsidR="00C568C7" w:rsidRPr="00565794" w:rsidRDefault="00C568C7" w:rsidP="00C568C7">
      <w:pPr>
        <w:tabs>
          <w:tab w:val="left" w:pos="1170"/>
        </w:tabs>
        <w:ind w:left="720"/>
        <w:jc w:val="both"/>
        <w:rPr>
          <w:rFonts w:ascii="Aptos" w:hAnsi="Aptos" w:cs="Arial"/>
          <w:lang w:val="x-none" w:eastAsia="x-none"/>
        </w:rPr>
      </w:pPr>
    </w:p>
    <w:p w14:paraId="234A3BDE" w14:textId="77777777" w:rsidR="00C568C7" w:rsidRPr="00565794" w:rsidRDefault="00C568C7" w:rsidP="00C568C7">
      <w:pPr>
        <w:tabs>
          <w:tab w:val="left" w:pos="1170"/>
        </w:tabs>
        <w:ind w:left="720"/>
        <w:jc w:val="both"/>
        <w:rPr>
          <w:rFonts w:ascii="Aptos" w:hAnsi="Aptos" w:cs="Arial"/>
          <w:lang w:val="x-none" w:eastAsia="x-none"/>
        </w:rPr>
      </w:pPr>
    </w:p>
    <w:p w14:paraId="71E76DA4" w14:textId="77777777" w:rsidR="00C568C7" w:rsidRPr="00565794" w:rsidRDefault="00C568C7" w:rsidP="00C568C7">
      <w:pPr>
        <w:tabs>
          <w:tab w:val="left" w:pos="1710"/>
        </w:tabs>
        <w:ind w:left="2160" w:hanging="2160"/>
        <w:rPr>
          <w:rFonts w:ascii="Aptos" w:hAnsi="Aptos" w:cs="Arial"/>
          <w:b/>
          <w:lang w:eastAsia="x-none"/>
        </w:rPr>
      </w:pPr>
      <w:r w:rsidRPr="00565794">
        <w:rPr>
          <w:rFonts w:ascii="Aptos" w:hAnsi="Aptos" w:cs="Arial"/>
          <w:b/>
          <w:lang w:eastAsia="x-none"/>
        </w:rPr>
        <w:t>A complete Bid Response Packet must include:</w:t>
      </w:r>
    </w:p>
    <w:p w14:paraId="56661D0B" w14:textId="77777777" w:rsidR="00C568C7" w:rsidRPr="00565794" w:rsidRDefault="00C568C7" w:rsidP="00C568C7">
      <w:pPr>
        <w:tabs>
          <w:tab w:val="left" w:pos="1080"/>
        </w:tabs>
        <w:ind w:left="1080"/>
        <w:jc w:val="both"/>
        <w:rPr>
          <w:rFonts w:ascii="Aptos" w:hAnsi="Aptos" w:cs="Arial"/>
          <w:lang w:val="x-none" w:eastAsia="x-none"/>
        </w:rPr>
      </w:pPr>
    </w:p>
    <w:p w14:paraId="26752190" w14:textId="77777777" w:rsidR="00C568C7" w:rsidRPr="00565794" w:rsidRDefault="00C568C7" w:rsidP="00C568C7">
      <w:pPr>
        <w:pStyle w:val="ListParagraph"/>
        <w:tabs>
          <w:tab w:val="left" w:pos="-720"/>
        </w:tabs>
        <w:ind w:left="360" w:hanging="360"/>
        <w:jc w:val="both"/>
        <w:rPr>
          <w:rFonts w:ascii="Aptos" w:eastAsia="Calibri" w:hAnsi="Aptos" w:cs="Arial"/>
          <w:spacing w:val="-3"/>
        </w:rPr>
      </w:pPr>
      <w:r w:rsidRPr="00565794">
        <w:rPr>
          <w:rFonts w:ascii="Aptos" w:hAnsi="Aptos" w:cs="Arial"/>
          <w:lang w:val="x-none" w:eastAsia="x-none"/>
        </w:rPr>
        <w:fldChar w:fldCharType="begin">
          <w:ffData>
            <w:name w:val="Check6"/>
            <w:enabled/>
            <w:calcOnExit w:val="0"/>
            <w:checkBox>
              <w:sizeAuto/>
              <w:default w:val="0"/>
            </w:checkBox>
          </w:ffData>
        </w:fldChar>
      </w:r>
      <w:r w:rsidRPr="00565794">
        <w:rPr>
          <w:rFonts w:ascii="Aptos" w:hAnsi="Aptos" w:cs="Arial"/>
          <w:lang w:val="x-none" w:eastAsia="x-none"/>
        </w:rPr>
        <w:instrText xml:space="preserve"> FORMCHECKBOX </w:instrText>
      </w:r>
      <w:r w:rsidRPr="00565794">
        <w:rPr>
          <w:rFonts w:ascii="Aptos" w:hAnsi="Aptos" w:cs="Arial"/>
          <w:lang w:val="x-none" w:eastAsia="x-none"/>
        </w:rPr>
      </w:r>
      <w:r w:rsidRPr="00565794">
        <w:rPr>
          <w:rFonts w:ascii="Aptos" w:hAnsi="Aptos" w:cs="Arial"/>
          <w:lang w:val="x-none" w:eastAsia="x-none"/>
        </w:rPr>
        <w:fldChar w:fldCharType="separate"/>
      </w:r>
      <w:r w:rsidRPr="00565794">
        <w:rPr>
          <w:rFonts w:ascii="Aptos" w:hAnsi="Aptos" w:cs="Arial"/>
          <w:lang w:val="x-none" w:eastAsia="x-none"/>
        </w:rPr>
        <w:fldChar w:fldCharType="end"/>
      </w:r>
      <w:r w:rsidRPr="00565794">
        <w:rPr>
          <w:rFonts w:ascii="Aptos" w:hAnsi="Aptos" w:cs="Arial"/>
          <w:lang w:val="x-none" w:eastAsia="x-none"/>
        </w:rPr>
        <w:tab/>
      </w:r>
      <w:r w:rsidRPr="00565794">
        <w:rPr>
          <w:rFonts w:ascii="Aptos" w:eastAsia="Calibri" w:hAnsi="Aptos" w:cs="Arial"/>
          <w:spacing w:val="-3"/>
        </w:rPr>
        <w:t xml:space="preserve">A single PDF copy of the proposal. The proposal is to be clearly marked on the cover (it should be clear who the Bidder is and what service is being bid on, on the front of the proposal); </w:t>
      </w:r>
    </w:p>
    <w:p w14:paraId="769560BC" w14:textId="77777777" w:rsidR="00C568C7" w:rsidRPr="00565794" w:rsidRDefault="00C568C7" w:rsidP="00A62078">
      <w:pPr>
        <w:pStyle w:val="ListParagraph"/>
        <w:numPr>
          <w:ilvl w:val="0"/>
          <w:numId w:val="15"/>
        </w:numPr>
        <w:tabs>
          <w:tab w:val="left" w:pos="-720"/>
          <w:tab w:val="num" w:pos="1800"/>
        </w:tabs>
        <w:spacing w:line="276" w:lineRule="auto"/>
        <w:jc w:val="both"/>
        <w:rPr>
          <w:rFonts w:ascii="Aptos" w:eastAsia="Calibri" w:hAnsi="Aptos" w:cs="Arial"/>
          <w:spacing w:val="-3"/>
        </w:rPr>
      </w:pPr>
      <w:r w:rsidRPr="00565794">
        <w:rPr>
          <w:rFonts w:ascii="Aptos" w:eastAsia="Calibri" w:hAnsi="Aptos" w:cs="Arial"/>
          <w:spacing w:val="-3"/>
        </w:rPr>
        <w:t>The original proposal must include evidence that the person(s) who signed the proposal is/are authorized to execute the proposal on behalf of the Bidder. A signed statement by either the Executive Director or the Board President on an agency letterhead will meet this requirement.</w:t>
      </w:r>
    </w:p>
    <w:p w14:paraId="5BACFAD1" w14:textId="77777777" w:rsidR="00C568C7" w:rsidRPr="00565794" w:rsidRDefault="00C568C7" w:rsidP="00C568C7">
      <w:pPr>
        <w:tabs>
          <w:tab w:val="left" w:pos="-720"/>
        </w:tabs>
        <w:ind w:left="360" w:hanging="360"/>
        <w:jc w:val="both"/>
        <w:rPr>
          <w:rFonts w:ascii="Aptos" w:eastAsia="Calibri" w:hAnsi="Aptos" w:cs="Arial"/>
          <w:spacing w:val="-3"/>
        </w:rPr>
      </w:pPr>
      <w:r w:rsidRPr="00565794">
        <w:rPr>
          <w:rFonts w:ascii="Aptos" w:hAnsi="Aptos" w:cs="Arial"/>
          <w:lang w:val="x-none" w:eastAsia="x-none"/>
        </w:rPr>
        <w:fldChar w:fldCharType="begin">
          <w:ffData>
            <w:name w:val="Check6"/>
            <w:enabled/>
            <w:calcOnExit w:val="0"/>
            <w:checkBox>
              <w:sizeAuto/>
              <w:default w:val="0"/>
            </w:checkBox>
          </w:ffData>
        </w:fldChar>
      </w:r>
      <w:r w:rsidRPr="00565794">
        <w:rPr>
          <w:rFonts w:ascii="Aptos" w:hAnsi="Aptos" w:cs="Arial"/>
          <w:lang w:val="x-none" w:eastAsia="x-none"/>
        </w:rPr>
        <w:instrText xml:space="preserve"> FORMCHECKBOX </w:instrText>
      </w:r>
      <w:r w:rsidRPr="00565794">
        <w:rPr>
          <w:rFonts w:ascii="Aptos" w:hAnsi="Aptos" w:cs="Arial"/>
          <w:lang w:val="x-none" w:eastAsia="x-none"/>
        </w:rPr>
      </w:r>
      <w:r w:rsidRPr="00565794">
        <w:rPr>
          <w:rFonts w:ascii="Aptos" w:hAnsi="Aptos" w:cs="Arial"/>
          <w:lang w:val="x-none" w:eastAsia="x-none"/>
        </w:rPr>
        <w:fldChar w:fldCharType="separate"/>
      </w:r>
      <w:r w:rsidRPr="00565794">
        <w:rPr>
          <w:rFonts w:ascii="Aptos" w:hAnsi="Aptos" w:cs="Arial"/>
          <w:lang w:val="x-none" w:eastAsia="x-none"/>
        </w:rPr>
        <w:fldChar w:fldCharType="end"/>
      </w:r>
      <w:r w:rsidRPr="00565794">
        <w:rPr>
          <w:rFonts w:ascii="Aptos" w:hAnsi="Aptos" w:cs="Arial"/>
          <w:lang w:val="x-none" w:eastAsia="x-none"/>
        </w:rPr>
        <w:tab/>
      </w:r>
      <w:r w:rsidRPr="00565794">
        <w:rPr>
          <w:rFonts w:ascii="Aptos" w:eastAsia="Calibri" w:hAnsi="Aptos" w:cs="Arial"/>
          <w:spacing w:val="-3"/>
        </w:rPr>
        <w:t>An Excel copy of the completed Budget Workbook, saved with the Bidder’s name.</w:t>
      </w:r>
    </w:p>
    <w:p w14:paraId="0B24B15D" w14:textId="4BF4FB26" w:rsidR="008D5AC3" w:rsidRPr="00565794" w:rsidRDefault="00A833F1" w:rsidP="00A833F1">
      <w:pPr>
        <w:spacing w:after="160" w:line="259" w:lineRule="auto"/>
        <w:rPr>
          <w:rFonts w:ascii="Aptos" w:eastAsia="Times New Roman" w:hAnsi="Aptos" w:cs="Arial"/>
          <w:b/>
          <w:bCs/>
          <w:i/>
          <w:u w:val="single"/>
        </w:rPr>
      </w:pPr>
      <w:r w:rsidRPr="00565794">
        <w:rPr>
          <w:rFonts w:ascii="Aptos" w:eastAsia="Calibri" w:hAnsi="Aptos" w:cs="Arial"/>
          <w:spacing w:val="-3"/>
        </w:rPr>
        <w:br w:type="page"/>
      </w:r>
    </w:p>
    <w:p w14:paraId="4FDD2068" w14:textId="34D81041" w:rsidR="004D6597" w:rsidRPr="00565794" w:rsidRDefault="004D6597" w:rsidP="00867C09">
      <w:pPr>
        <w:pStyle w:val="Heading2"/>
        <w:rPr>
          <w:rFonts w:ascii="Aptos" w:eastAsia="MS Gothic" w:hAnsi="Aptos"/>
        </w:rPr>
      </w:pPr>
      <w:bookmarkStart w:id="3" w:name="_Toc523326260"/>
      <w:bookmarkStart w:id="4" w:name="_Toc242774591"/>
      <w:r w:rsidRPr="00565794">
        <w:rPr>
          <w:rFonts w:ascii="Aptos" w:eastAsia="MS Gothic" w:hAnsi="Aptos"/>
        </w:rPr>
        <w:lastRenderedPageBreak/>
        <w:t>EXHIBIT A: BIDDER INFORMATION AND ACCEPTANCE</w:t>
      </w:r>
      <w:bookmarkEnd w:id="3"/>
      <w:bookmarkEnd w:id="4"/>
    </w:p>
    <w:p w14:paraId="71310607"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Times New Roman" w:hAnsi="Aptos" w:cs="Arial"/>
        </w:rPr>
      </w:pPr>
      <w:r w:rsidRPr="00565794">
        <w:rPr>
          <w:rFonts w:ascii="Aptos" w:eastAsia="Times New Roman" w:hAnsi="Aptos" w:cs="Arial"/>
        </w:rPr>
        <w:t>The undersigned declares that the proposal documents, including, without limitation, the RFP, Addenda and Exhibits have been read and accepted.</w:t>
      </w:r>
    </w:p>
    <w:p w14:paraId="00C128FE"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Times New Roman" w:hAnsi="Aptos" w:cs="Arial"/>
        </w:rPr>
      </w:pPr>
      <w:r w:rsidRPr="00565794">
        <w:rPr>
          <w:rFonts w:ascii="Aptos" w:eastAsia="Times New Roman" w:hAnsi="Aptos" w:cs="Arial"/>
        </w:rPr>
        <w:t xml:space="preserve">The undersigned declares that he/she is authorized, </w:t>
      </w:r>
      <w:r w:rsidRPr="00565794">
        <w:rPr>
          <w:rFonts w:ascii="Aptos" w:eastAsia="Times New Roman" w:hAnsi="Aptos" w:cs="Arial"/>
          <w:bCs/>
          <w:iCs/>
        </w:rPr>
        <w:t>offers, and agrees to furnish the articles and/or services specified in accordance with the RFP’s specifications, terms &amp; conditions.</w:t>
      </w:r>
    </w:p>
    <w:p w14:paraId="0D4E41DD"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Times New Roman" w:hAnsi="Aptos" w:cs="Arial"/>
        </w:rPr>
      </w:pPr>
      <w:r w:rsidRPr="00565794">
        <w:rPr>
          <w:rFonts w:ascii="Aptos" w:eastAsia="Times New Roman" w:hAnsi="Aptos" w:cs="Arial"/>
        </w:rPr>
        <w:t>The undersigned has reviewed the proposal documents and fully understands the requirements in this proposal including, but not limited to, the requirements under the County Provisions, and that each Bidder who is awarded a contract shall be, in fact, a prime contractor, not a subcontractor, to the County, and agrees that its proposal, if accepted by County, will be the basis for the Bidder to enter into a contract with County in accordance with the intent of the proposal.</w:t>
      </w:r>
    </w:p>
    <w:p w14:paraId="0E41677F"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Calibri" w:hAnsi="Aptos" w:cs="Arial"/>
          <w:color w:val="000000"/>
        </w:rPr>
      </w:pPr>
      <w:r w:rsidRPr="00565794">
        <w:rPr>
          <w:rFonts w:ascii="Aptos" w:eastAsia="Times New Roman" w:hAnsi="Aptos" w:cs="Arial"/>
        </w:rPr>
        <w:t xml:space="preserve">The undersigned also agrees to the follow the </w:t>
      </w:r>
      <w:hyperlink r:id="rId9" w:history="1">
        <w:r w:rsidRPr="00565794">
          <w:rPr>
            <w:rFonts w:ascii="Aptos" w:eastAsia="Calibri" w:hAnsi="Aptos" w:cs="Arial"/>
          </w:rPr>
          <w:t>Bid Protests / Appeals Process</w:t>
        </w:r>
      </w:hyperlink>
      <w:r w:rsidRPr="00565794">
        <w:rPr>
          <w:rFonts w:ascii="Aptos" w:eastAsia="Calibri" w:hAnsi="Aptos" w:cs="Arial"/>
        </w:rPr>
        <w:t>.</w:t>
      </w:r>
      <w:r w:rsidRPr="00565794">
        <w:rPr>
          <w:rFonts w:ascii="Aptos" w:eastAsia="Times New Roman" w:hAnsi="Aptos" w:cs="Arial"/>
        </w:rPr>
        <w:t xml:space="preserve"> </w:t>
      </w:r>
    </w:p>
    <w:p w14:paraId="7E2C388E" w14:textId="77777777" w:rsidR="004D6597" w:rsidRPr="00565794" w:rsidRDefault="004D6597" w:rsidP="00935896">
      <w:pPr>
        <w:tabs>
          <w:tab w:val="left" w:pos="1440"/>
        </w:tabs>
        <w:spacing w:after="200"/>
        <w:ind w:left="360"/>
        <w:jc w:val="both"/>
        <w:rPr>
          <w:rFonts w:ascii="Aptos" w:eastAsia="Calibri" w:hAnsi="Aptos" w:cs="Arial"/>
          <w:bCs/>
          <w:color w:val="000000"/>
        </w:rPr>
      </w:pPr>
      <w:r w:rsidRPr="00565794">
        <w:rPr>
          <w:rFonts w:ascii="Aptos" w:eastAsia="Calibri" w:hAnsi="Aptos" w:cs="Arial"/>
          <w:color w:val="000000"/>
        </w:rPr>
        <w:t xml:space="preserve">Alameda County prides itself on the establishment of fair and competitive contracting procedures and the commitment made to follow those procedures. The following is provided in the event that Bidders wish to protest the proposal process or the recommendation to award a contract for these programs </w:t>
      </w:r>
      <w:r w:rsidRPr="00565794">
        <w:rPr>
          <w:rFonts w:ascii="Aptos" w:eastAsia="Calibri" w:hAnsi="Aptos" w:cs="Arial"/>
          <w:bCs/>
          <w:color w:val="000000"/>
        </w:rPr>
        <w:t xml:space="preserve">once the Notices of Intent to Award/Non-Award have been issued.  </w:t>
      </w:r>
    </w:p>
    <w:p w14:paraId="018297BD" w14:textId="77777777" w:rsidR="004D6597" w:rsidRPr="00565794" w:rsidRDefault="004D6597" w:rsidP="00935896">
      <w:pPr>
        <w:tabs>
          <w:tab w:val="left" w:pos="1440"/>
        </w:tabs>
        <w:spacing w:after="200"/>
        <w:ind w:left="360"/>
        <w:jc w:val="both"/>
        <w:rPr>
          <w:rFonts w:ascii="Aptos" w:eastAsia="Calibri" w:hAnsi="Aptos" w:cs="Arial"/>
          <w:bCs/>
          <w:color w:val="000000"/>
        </w:rPr>
      </w:pPr>
      <w:r w:rsidRPr="00565794">
        <w:rPr>
          <w:rFonts w:ascii="Aptos" w:eastAsia="Calibri" w:hAnsi="Aptos" w:cs="Arial"/>
          <w:bCs/>
          <w:color w:val="000000"/>
        </w:rPr>
        <w:t xml:space="preserve">The following describes two separate processes: Bid Protests and Appeals. </w:t>
      </w:r>
      <w:r w:rsidRPr="00565794">
        <w:rPr>
          <w:rFonts w:ascii="Aptos" w:eastAsia="Calibri" w:hAnsi="Aptos" w:cs="Arial"/>
          <w:color w:val="000000"/>
        </w:rPr>
        <w:t xml:space="preserve">Bid Protests submitted prior to issuance of the Notices of Intent to </w:t>
      </w:r>
      <w:r w:rsidRPr="00565794">
        <w:rPr>
          <w:rFonts w:ascii="Aptos" w:eastAsia="Calibri" w:hAnsi="Aptos" w:cs="Arial"/>
          <w:bCs/>
          <w:color w:val="000000"/>
        </w:rPr>
        <w:t>Award</w:t>
      </w:r>
      <w:r w:rsidRPr="00565794">
        <w:rPr>
          <w:rFonts w:ascii="Aptos" w:eastAsia="Calibri" w:hAnsi="Aptos" w:cs="Arial"/>
          <w:color w:val="000000"/>
        </w:rPr>
        <w:t>/Non-Award shall not be accepted by the County.</w:t>
      </w:r>
    </w:p>
    <w:p w14:paraId="0A03D800" w14:textId="74DF66ED" w:rsidR="004D6597" w:rsidRPr="00565794" w:rsidRDefault="004D6597" w:rsidP="00935896">
      <w:pPr>
        <w:tabs>
          <w:tab w:val="left" w:pos="1440"/>
        </w:tabs>
        <w:spacing w:after="200"/>
        <w:ind w:left="360"/>
        <w:jc w:val="both"/>
        <w:rPr>
          <w:rFonts w:ascii="Aptos" w:eastAsia="Calibri" w:hAnsi="Aptos" w:cs="Arial"/>
          <w:bCs/>
          <w:color w:val="000000"/>
        </w:rPr>
      </w:pPr>
      <w:r w:rsidRPr="00565794">
        <w:rPr>
          <w:rFonts w:ascii="Aptos" w:eastAsia="Calibri" w:hAnsi="Aptos" w:cs="Arial"/>
        </w:rPr>
        <w:t xml:space="preserve">Bid Protests from any Bidder related to this RFP must be submitted in writing to the </w:t>
      </w:r>
      <w:r w:rsidR="004E674C" w:rsidRPr="00565794">
        <w:rPr>
          <w:rFonts w:ascii="Aptos" w:eastAsia="Calibri" w:hAnsi="Aptos" w:cs="Arial"/>
        </w:rPr>
        <w:t>ACBHD</w:t>
      </w:r>
      <w:r w:rsidRPr="00565794">
        <w:rPr>
          <w:rFonts w:ascii="Aptos" w:eastAsia="Calibri" w:hAnsi="Aptos" w:cs="Arial"/>
        </w:rPr>
        <w:t xml:space="preserve"> Director located at 2000 Embarcadero Cove, Suite 400, Oakland, CA 94606 Fax: 510.567.8180,</w:t>
      </w:r>
      <w:r w:rsidR="00B41218" w:rsidRPr="00565794">
        <w:rPr>
          <w:rFonts w:ascii="Aptos" w:eastAsia="Calibri" w:hAnsi="Aptos" w:cs="Arial"/>
        </w:rPr>
        <w:t xml:space="preserve"> Email: </w:t>
      </w:r>
      <w:hyperlink r:id="rId10" w:history="1">
        <w:r w:rsidR="00A1476C">
          <w:rPr>
            <w:rStyle w:val="Hyperlink"/>
            <w:rFonts w:ascii="Aptos" w:eastAsia="Calibri" w:hAnsi="Aptos" w:cs="Arial"/>
          </w:rPr>
          <w:t>BHCS</w:t>
        </w:r>
        <w:r w:rsidR="00A1476C" w:rsidRPr="00565794">
          <w:rPr>
            <w:rStyle w:val="Hyperlink"/>
            <w:rFonts w:ascii="Aptos" w:eastAsia="Calibri" w:hAnsi="Aptos" w:cs="Arial"/>
          </w:rPr>
          <w:t>Director@acgov.org</w:t>
        </w:r>
      </w:hyperlink>
      <w:r w:rsidRPr="00565794">
        <w:rPr>
          <w:rFonts w:ascii="Aptos" w:eastAsia="Calibri" w:hAnsi="Aptos" w:cs="Arial"/>
        </w:rPr>
        <w:t xml:space="preserve"> before 5:00 p.m. of the </w:t>
      </w:r>
      <w:r w:rsidRPr="00565794">
        <w:rPr>
          <w:rFonts w:ascii="Aptos" w:eastAsia="Calibri" w:hAnsi="Aptos" w:cs="Arial"/>
          <w:b/>
          <w:bCs/>
          <w:u w:val="single"/>
        </w:rPr>
        <w:t>fifth (5</w:t>
      </w:r>
      <w:r w:rsidRPr="00565794">
        <w:rPr>
          <w:rFonts w:ascii="Aptos" w:eastAsia="Calibri" w:hAnsi="Aptos" w:cs="Arial"/>
          <w:b/>
          <w:bCs/>
          <w:u w:val="single"/>
          <w:vertAlign w:val="superscript"/>
        </w:rPr>
        <w:t>th</w:t>
      </w:r>
      <w:r w:rsidRPr="00565794">
        <w:rPr>
          <w:rFonts w:ascii="Aptos" w:eastAsia="Calibri" w:hAnsi="Aptos" w:cs="Arial"/>
          <w:b/>
          <w:bCs/>
          <w:u w:val="single"/>
        </w:rPr>
        <w:t>)</w:t>
      </w:r>
      <w:r w:rsidRPr="00565794">
        <w:rPr>
          <w:rFonts w:ascii="Aptos" w:eastAsia="Calibri" w:hAnsi="Aptos" w:cs="Arial"/>
          <w:b/>
          <w:bCs/>
        </w:rPr>
        <w:t xml:space="preserve"> </w:t>
      </w:r>
      <w:r w:rsidRPr="00565794">
        <w:rPr>
          <w:rFonts w:ascii="Aptos" w:eastAsia="Calibri" w:hAnsi="Aptos" w:cs="Arial"/>
        </w:rPr>
        <w:t xml:space="preserve">business day </w:t>
      </w:r>
      <w:r w:rsidRPr="00565794">
        <w:rPr>
          <w:rFonts w:ascii="Aptos" w:eastAsia="Calibri" w:hAnsi="Aptos" w:cs="Arial"/>
          <w:b/>
          <w:bCs/>
        </w:rPr>
        <w:t>following the date of issuance of the</w:t>
      </w:r>
      <w:r w:rsidRPr="00565794">
        <w:rPr>
          <w:rFonts w:ascii="Aptos" w:eastAsia="Calibri" w:hAnsi="Aptos" w:cs="Arial"/>
        </w:rPr>
        <w:t xml:space="preserve"> </w:t>
      </w:r>
      <w:r w:rsidRPr="00565794">
        <w:rPr>
          <w:rFonts w:ascii="Aptos" w:eastAsia="Calibri" w:hAnsi="Aptos" w:cs="Arial"/>
          <w:b/>
          <w:bCs/>
        </w:rPr>
        <w:t>Notice of Intent to Award/Non-Award, not the date it is received by the Bidder</w:t>
      </w:r>
      <w:r w:rsidRPr="00565794">
        <w:rPr>
          <w:rFonts w:ascii="Aptos" w:eastAsia="Calibri" w:hAnsi="Aptos" w:cs="Arial"/>
        </w:rPr>
        <w:t>.  Any Bid Protest received after 5:00 p.m. shall be considered received as of the next business day.</w:t>
      </w:r>
    </w:p>
    <w:p w14:paraId="50821D2A"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Bid Protest must contain a complete statement of the reasons and facts for the protest. </w:t>
      </w:r>
    </w:p>
    <w:p w14:paraId="2AA5BD32"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The Bid Protest shall refer to the specific portions of documents that form the basis for the protest.</w:t>
      </w:r>
    </w:p>
    <w:p w14:paraId="3357FCBC"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The Bid Protest shall include the name, address, email address, fax number and telephone number of the person representing the protesting party.</w:t>
      </w:r>
    </w:p>
    <w:p w14:paraId="51877C68" w14:textId="176BD9FC" w:rsidR="004D6597" w:rsidRPr="00565794" w:rsidRDefault="004E674C" w:rsidP="00A62078">
      <w:pPr>
        <w:numPr>
          <w:ilvl w:val="0"/>
          <w:numId w:val="3"/>
        </w:numPr>
        <w:ind w:hanging="360"/>
        <w:jc w:val="both"/>
        <w:rPr>
          <w:rFonts w:ascii="Aptos" w:eastAsia="Calibri" w:hAnsi="Aptos" w:cs="Arial"/>
        </w:rPr>
      </w:pPr>
      <w:r w:rsidRPr="00565794">
        <w:rPr>
          <w:rFonts w:ascii="Aptos" w:eastAsia="Calibri" w:hAnsi="Aptos" w:cs="Arial"/>
        </w:rPr>
        <w:t>ACBHD</w:t>
      </w:r>
      <w:r w:rsidR="004D6597" w:rsidRPr="00565794">
        <w:rPr>
          <w:rFonts w:ascii="Aptos" w:eastAsia="Calibri" w:hAnsi="Aptos" w:cs="Arial"/>
        </w:rPr>
        <w:t xml:space="preserve"> shall transmit a copy of the Bid Protest to all Bidders as soon as possible after receipt of the protest.  </w:t>
      </w:r>
    </w:p>
    <w:p w14:paraId="55BC7FE4" w14:textId="3D4D03D9" w:rsidR="004D6597" w:rsidRPr="00565794" w:rsidRDefault="004D6597" w:rsidP="00935896">
      <w:pPr>
        <w:tabs>
          <w:tab w:val="left" w:pos="1260"/>
          <w:tab w:val="left" w:pos="1440"/>
          <w:tab w:val="left" w:pos="1980"/>
        </w:tabs>
        <w:spacing w:after="200"/>
        <w:ind w:left="360"/>
        <w:jc w:val="both"/>
        <w:rPr>
          <w:rFonts w:ascii="Aptos" w:eastAsia="Calibri" w:hAnsi="Aptos" w:cs="Arial"/>
        </w:rPr>
      </w:pPr>
      <w:r w:rsidRPr="00565794">
        <w:rPr>
          <w:rFonts w:ascii="Aptos" w:eastAsia="Calibri" w:hAnsi="Aptos" w:cs="Arial"/>
        </w:rPr>
        <w:t xml:space="preserve">Upon receipt of written Bid Protest, the </w:t>
      </w:r>
      <w:r w:rsidR="004E674C" w:rsidRPr="00565794">
        <w:rPr>
          <w:rFonts w:ascii="Aptos" w:eastAsia="Calibri" w:hAnsi="Aptos" w:cs="Arial"/>
        </w:rPr>
        <w:t>ACBHD</w:t>
      </w:r>
      <w:r w:rsidRPr="00565794">
        <w:rPr>
          <w:rFonts w:ascii="Aptos" w:eastAsia="Calibri" w:hAnsi="Aptos" w:cs="Arial"/>
        </w:rPr>
        <w:t xml:space="preserve"> Director, or designee shall review and evaluate the protest and issue a written decision.  The </w:t>
      </w:r>
      <w:r w:rsidR="004E674C" w:rsidRPr="00565794">
        <w:rPr>
          <w:rFonts w:ascii="Aptos" w:eastAsia="Calibri" w:hAnsi="Aptos" w:cs="Arial"/>
        </w:rPr>
        <w:t>ACBHD</w:t>
      </w:r>
      <w:r w:rsidRPr="00565794">
        <w:rPr>
          <w:rFonts w:ascii="Aptos" w:eastAsia="Calibri" w:hAnsi="Aptos" w:cs="Arial"/>
        </w:rPr>
        <w:t xml:space="preserve"> Director, may, at his or her discretion, investigate the protest, obtain additional information, provide an opportunity to settle the protest by mutual agreement, and/or schedule a meeting(s) with the protesting Bidder and others (as determined appropriate by the </w:t>
      </w:r>
      <w:r w:rsidR="004E674C" w:rsidRPr="00565794">
        <w:rPr>
          <w:rFonts w:ascii="Aptos" w:eastAsia="Calibri" w:hAnsi="Aptos" w:cs="Arial"/>
        </w:rPr>
        <w:t>ACBHD</w:t>
      </w:r>
      <w:r w:rsidRPr="00565794">
        <w:rPr>
          <w:rFonts w:ascii="Aptos" w:eastAsia="Calibri" w:hAnsi="Aptos" w:cs="Arial"/>
        </w:rPr>
        <w:t xml:space="preserve"> Director) to discuss the Bid Protest.  The decision on the proposal protest shall be issued at least ten (10) business days prior to the date the Board is considering the recommendation and award of contract.</w:t>
      </w:r>
    </w:p>
    <w:p w14:paraId="3B832D10" w14:textId="77777777" w:rsidR="004D6597" w:rsidRPr="00565794" w:rsidRDefault="004D6597" w:rsidP="00935896">
      <w:pPr>
        <w:tabs>
          <w:tab w:val="left" w:pos="1260"/>
          <w:tab w:val="left" w:pos="1440"/>
          <w:tab w:val="left" w:pos="1980"/>
        </w:tabs>
        <w:spacing w:after="200"/>
        <w:ind w:left="360"/>
        <w:jc w:val="both"/>
        <w:rPr>
          <w:rFonts w:ascii="Aptos" w:eastAsia="Calibri" w:hAnsi="Aptos" w:cs="Arial"/>
        </w:rPr>
      </w:pPr>
      <w:r w:rsidRPr="00565794">
        <w:rPr>
          <w:rFonts w:ascii="Aptos" w:eastAsia="Calibri" w:hAnsi="Aptos" w:cs="Arial"/>
        </w:rPr>
        <w:lastRenderedPageBreak/>
        <w:t>The decision on the Bid Protest shall be communicated by e-mail, fax, or US Postal Service mail, and shall inform the Bidder whether or not the recommendation to the Board of Supervisors as stated in the Notice of Intent to Award is going to change.  A copy of the decision shall be furnished to all Bidders affected by the decision.  As used in this paragraph, a Bidder is affected by the decision on a Bid Protest if a decision on the Bid Protest could have resulted in the Bidder not being the recommended successful Bidder on the RFP.</w:t>
      </w:r>
    </w:p>
    <w:p w14:paraId="3264937C" w14:textId="0D66E9B5" w:rsidR="004D6597" w:rsidRPr="00565794" w:rsidRDefault="004D6597" w:rsidP="00935896">
      <w:pPr>
        <w:tabs>
          <w:tab w:val="left" w:pos="1260"/>
          <w:tab w:val="left" w:pos="1440"/>
          <w:tab w:val="left" w:pos="1980"/>
        </w:tabs>
        <w:spacing w:after="200"/>
        <w:ind w:left="360"/>
        <w:jc w:val="both"/>
        <w:rPr>
          <w:rFonts w:ascii="Aptos" w:eastAsia="Calibri" w:hAnsi="Aptos" w:cs="Arial"/>
        </w:rPr>
      </w:pPr>
      <w:r w:rsidRPr="00565794">
        <w:rPr>
          <w:rFonts w:ascii="Aptos" w:eastAsia="Calibri" w:hAnsi="Aptos" w:cs="Arial"/>
        </w:rPr>
        <w:t xml:space="preserve">The decision of the </w:t>
      </w:r>
      <w:r w:rsidR="004E674C" w:rsidRPr="00565794">
        <w:rPr>
          <w:rFonts w:ascii="Aptos" w:eastAsia="Calibri" w:hAnsi="Aptos" w:cs="Arial"/>
        </w:rPr>
        <w:t>ACBHD</w:t>
      </w:r>
      <w:r w:rsidRPr="00565794">
        <w:rPr>
          <w:rFonts w:ascii="Aptos" w:eastAsia="Calibri" w:hAnsi="Aptos" w:cs="Arial"/>
        </w:rPr>
        <w:t xml:space="preserve"> Director on the Bid Protest may be appealed to the </w:t>
      </w:r>
      <w:r w:rsidRPr="00565794">
        <w:rPr>
          <w:rFonts w:ascii="Aptos" w:eastAsia="Calibri" w:hAnsi="Aptos" w:cs="Arial"/>
          <w:snapToGrid w:val="0"/>
        </w:rPr>
        <w:t>Auditor-Controller’s Office of Contract Compliance &amp; Reporting (OCCR) located at 1221 Oak St., Rm. 249, Oakland, CA  94612, Fax: 510.272.6502</w:t>
      </w:r>
      <w:r w:rsidR="00B41218" w:rsidRPr="00565794">
        <w:rPr>
          <w:rFonts w:ascii="Aptos" w:eastAsia="Calibri" w:hAnsi="Aptos" w:cs="Arial"/>
          <w:snapToGrid w:val="0"/>
        </w:rPr>
        <w:t xml:space="preserve">, Email: </w:t>
      </w:r>
      <w:hyperlink r:id="rId11" w:history="1">
        <w:r w:rsidR="00B41218" w:rsidRPr="00565794">
          <w:rPr>
            <w:rStyle w:val="Hyperlink"/>
            <w:rFonts w:ascii="Aptos" w:eastAsia="Calibri" w:hAnsi="Aptos" w:cs="Arial"/>
            <w:snapToGrid w:val="0"/>
          </w:rPr>
          <w:t>OCCR@acgov.org</w:t>
        </w:r>
      </w:hyperlink>
      <w:r w:rsidRPr="00565794">
        <w:rPr>
          <w:rFonts w:ascii="Aptos" w:eastAsia="Calibri" w:hAnsi="Aptos" w:cs="Arial"/>
          <w:snapToGrid w:val="0"/>
        </w:rPr>
        <w:t xml:space="preserve"> unless the OCCR determines that it has a conflict of interest in which case an alternate will be identified to hear the appeal and all steps to be taken by OCCR will be performed by the alternate.  The Bidder whose proposal is the subject of the Bid Protest, all Bidders affected by the </w:t>
      </w:r>
      <w:r w:rsidR="004E674C" w:rsidRPr="00565794">
        <w:rPr>
          <w:rFonts w:ascii="Aptos" w:eastAsia="Calibri" w:hAnsi="Aptos" w:cs="Arial"/>
          <w:snapToGrid w:val="0"/>
        </w:rPr>
        <w:t>ACBHD</w:t>
      </w:r>
      <w:r w:rsidRPr="00565794">
        <w:rPr>
          <w:rFonts w:ascii="Aptos" w:eastAsia="Calibri" w:hAnsi="Aptos" w:cs="Arial"/>
          <w:snapToGrid w:val="0"/>
        </w:rPr>
        <w:t xml:space="preserve"> Director’s decision on the Bid Protest, and the protesting Bidder have the right to appeal if not satisfied with the </w:t>
      </w:r>
      <w:r w:rsidR="004E674C" w:rsidRPr="00565794">
        <w:rPr>
          <w:rFonts w:ascii="Aptos" w:eastAsia="Calibri" w:hAnsi="Aptos" w:cs="Arial"/>
          <w:snapToGrid w:val="0"/>
        </w:rPr>
        <w:t>ACBHD</w:t>
      </w:r>
      <w:r w:rsidRPr="00565794">
        <w:rPr>
          <w:rFonts w:ascii="Aptos" w:eastAsia="Calibri" w:hAnsi="Aptos" w:cs="Arial"/>
          <w:snapToGrid w:val="0"/>
        </w:rPr>
        <w:t xml:space="preserve"> Director’s Bid Protest decision.</w:t>
      </w:r>
      <w:r w:rsidRPr="00565794">
        <w:rPr>
          <w:rFonts w:ascii="Aptos" w:eastAsia="Calibri" w:hAnsi="Aptos" w:cs="Arial"/>
          <w:b/>
          <w:snapToGrid w:val="0"/>
        </w:rPr>
        <w:t xml:space="preserve"> All Appeals to the Auditor-Controller’s OCCR shall be in writing and</w:t>
      </w:r>
      <w:r w:rsidRPr="00565794">
        <w:rPr>
          <w:rFonts w:ascii="Aptos" w:eastAsia="Calibri" w:hAnsi="Aptos" w:cs="Arial"/>
          <w:b/>
        </w:rPr>
        <w:t xml:space="preserve"> submitted within five (5) business days following the issuance of the decision by the </w:t>
      </w:r>
      <w:r w:rsidR="004E674C" w:rsidRPr="00565794">
        <w:rPr>
          <w:rFonts w:ascii="Aptos" w:eastAsia="Calibri" w:hAnsi="Aptos" w:cs="Arial"/>
          <w:b/>
        </w:rPr>
        <w:t>ACBHD</w:t>
      </w:r>
      <w:r w:rsidRPr="00565794">
        <w:rPr>
          <w:rFonts w:ascii="Aptos" w:eastAsia="Calibri" w:hAnsi="Aptos" w:cs="Arial"/>
          <w:b/>
        </w:rPr>
        <w:t xml:space="preserve"> Director, not the date received by the Bidder.</w:t>
      </w:r>
      <w:r w:rsidRPr="00565794">
        <w:rPr>
          <w:rFonts w:ascii="Aptos" w:eastAsia="Calibri" w:hAnsi="Aptos" w:cs="Arial"/>
        </w:rPr>
        <w:t>  Appeals received after 5:00 p.m. is considered received as of the next business day.</w:t>
      </w:r>
    </w:p>
    <w:p w14:paraId="577AB943"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Appeal shall specify the Bid Protest decision being appealed and all the facts and circumstances relied upon in support of the Appeal. </w:t>
      </w:r>
    </w:p>
    <w:p w14:paraId="1A22288B"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In reviewing Appeals, the OCCR shall not re-judge the proposals.  The appeal to the OCCR shall be limited to review of the procurement process to determine if the contracting department materially erred in following the RFP or, where appropriate, County contracting policies or other laws and regulations.  </w:t>
      </w:r>
    </w:p>
    <w:p w14:paraId="2B7A10DF" w14:textId="2C529432"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Appeal to the OCCR also shall be limited to the grounds raised in the original Bid Protest and the decision by the </w:t>
      </w:r>
      <w:r w:rsidR="004E674C" w:rsidRPr="00565794">
        <w:rPr>
          <w:rFonts w:ascii="Aptos" w:eastAsia="Calibri" w:hAnsi="Aptos" w:cs="Arial"/>
        </w:rPr>
        <w:t>ACBHD</w:t>
      </w:r>
      <w:r w:rsidRPr="00565794">
        <w:rPr>
          <w:rFonts w:ascii="Aptos" w:eastAsia="Calibri" w:hAnsi="Aptos" w:cs="Arial"/>
        </w:rPr>
        <w:t xml:space="preserve"> Director.  As such, a Bidder is prohibited from stating new grounds for a Bid Protest in its Appeal. The Auditor-Controller (OCCR) shall only review the materials and conclusions reached by the GSA-Office of Acquisition Policy or department </w:t>
      </w:r>
      <w:r w:rsidR="00F95EA2" w:rsidRPr="00565794">
        <w:rPr>
          <w:rFonts w:ascii="Aptos" w:eastAsia="Calibri" w:hAnsi="Aptos" w:cs="Arial"/>
        </w:rPr>
        <w:t>designee and</w:t>
      </w:r>
      <w:r w:rsidRPr="00565794">
        <w:rPr>
          <w:rFonts w:ascii="Aptos" w:eastAsia="Calibri" w:hAnsi="Aptos" w:cs="Arial"/>
        </w:rPr>
        <w:t xml:space="preserve"> will determine whether to uphold or overturn the protest decision. </w:t>
      </w:r>
    </w:p>
    <w:p w14:paraId="04E61395"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Auditor’s Office may overturn the results of a bid process for ethical violations by Procurement staff, County Selection Committee members, subject matter experts, or any other County staff managing or participating in the competitive bid process, regardless of timing or the contents of a bid protest. </w:t>
      </w:r>
    </w:p>
    <w:p w14:paraId="0989E312"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decision of the Auditor-Controller’s OCCR is the final step of the Appeal process.  A copy of the decision of the Auditor-Controller’s OCCR shall be furnished to the protestor, the Bidder whose proposal is the subject of the Bid protest, and all Bidders affected by the decision.  </w:t>
      </w:r>
    </w:p>
    <w:p w14:paraId="09D8D5E6" w14:textId="77777777" w:rsidR="004D6597" w:rsidRPr="00565794" w:rsidRDefault="004D6597" w:rsidP="00935896">
      <w:pPr>
        <w:ind w:left="1080"/>
        <w:jc w:val="both"/>
        <w:rPr>
          <w:rFonts w:ascii="Aptos" w:eastAsia="Calibri" w:hAnsi="Aptos" w:cs="Arial"/>
        </w:rPr>
      </w:pPr>
    </w:p>
    <w:p w14:paraId="5E92A069" w14:textId="7893BC3E" w:rsidR="004D6597" w:rsidRPr="00565794" w:rsidRDefault="004D6597" w:rsidP="00935896">
      <w:pPr>
        <w:tabs>
          <w:tab w:val="left" w:pos="720"/>
        </w:tabs>
        <w:ind w:left="360"/>
        <w:jc w:val="both"/>
        <w:rPr>
          <w:rFonts w:ascii="Aptos" w:eastAsia="Calibri" w:hAnsi="Aptos" w:cs="Arial"/>
        </w:rPr>
      </w:pPr>
      <w:r w:rsidRPr="00565794">
        <w:rPr>
          <w:rFonts w:ascii="Aptos" w:eastAsia="Calibri" w:hAnsi="Aptos" w:cs="Arial"/>
        </w:rPr>
        <w:t>The County shall complete the Bid Protest/Appeal procedures set forth in this</w:t>
      </w:r>
      <w:r w:rsidR="00DB2980" w:rsidRPr="00565794">
        <w:rPr>
          <w:rFonts w:ascii="Aptos" w:eastAsia="Calibri" w:hAnsi="Aptos" w:cs="Arial"/>
        </w:rPr>
        <w:t xml:space="preserve"> RFP</w:t>
      </w:r>
      <w:r w:rsidRPr="00565794">
        <w:rPr>
          <w:rFonts w:ascii="Aptos" w:eastAsia="Calibri" w:hAnsi="Aptos" w:cs="Arial"/>
        </w:rPr>
        <w:t xml:space="preserve"> before a recommendation to award the contract is considered by the Board of Supervisors.</w:t>
      </w:r>
    </w:p>
    <w:p w14:paraId="3A20BD67" w14:textId="77777777" w:rsidR="004D6597" w:rsidRPr="00565794" w:rsidRDefault="004D6597" w:rsidP="00935896">
      <w:pPr>
        <w:tabs>
          <w:tab w:val="left" w:pos="720"/>
        </w:tabs>
        <w:ind w:left="360"/>
        <w:jc w:val="both"/>
        <w:rPr>
          <w:rFonts w:ascii="Aptos" w:eastAsia="Calibri" w:hAnsi="Aptos" w:cs="Arial"/>
        </w:rPr>
      </w:pPr>
    </w:p>
    <w:p w14:paraId="150EE96B" w14:textId="77777777" w:rsidR="004D6597" w:rsidRPr="00565794" w:rsidRDefault="004D6597" w:rsidP="00935896">
      <w:pPr>
        <w:tabs>
          <w:tab w:val="left" w:pos="720"/>
        </w:tabs>
        <w:ind w:left="360"/>
        <w:jc w:val="both"/>
        <w:rPr>
          <w:rFonts w:ascii="Aptos" w:eastAsia="Calibri" w:hAnsi="Aptos" w:cs="Arial"/>
        </w:rPr>
      </w:pPr>
      <w:r w:rsidRPr="00565794">
        <w:rPr>
          <w:rFonts w:ascii="Aptos" w:eastAsia="Calibri" w:hAnsi="Aptos" w:cs="Arial"/>
        </w:rPr>
        <w:t xml:space="preserve">The procedures and time limits set forth in this section are mandatory and are each Bidder's sole and exclusive remedy in the event of Bid Protest.  A Bidder’s failure to timely complete both the Bid Protest and Appeal procedures shall be deemed a failure to exhaust administrative remedies.  Failure to exhaust administrative remedies, or failure to comply otherwise with these </w:t>
      </w:r>
      <w:r w:rsidRPr="00565794">
        <w:rPr>
          <w:rFonts w:ascii="Aptos" w:eastAsia="Calibri" w:hAnsi="Aptos" w:cs="Arial"/>
        </w:rPr>
        <w:lastRenderedPageBreak/>
        <w:t>procedures, shall constitute a waiver of any right to further pursue the Bid Protest, including filing a Government Code Claim or legal proceedings. </w:t>
      </w:r>
    </w:p>
    <w:p w14:paraId="781D6EE8" w14:textId="77777777" w:rsidR="004D6597" w:rsidRPr="00565794" w:rsidRDefault="004D6597" w:rsidP="00935896">
      <w:pPr>
        <w:tabs>
          <w:tab w:val="left" w:pos="720"/>
        </w:tabs>
        <w:ind w:left="360"/>
        <w:jc w:val="both"/>
        <w:rPr>
          <w:rFonts w:ascii="Aptos" w:eastAsia="Calibri" w:hAnsi="Aptos" w:cs="Arial"/>
        </w:rPr>
      </w:pPr>
    </w:p>
    <w:p w14:paraId="1C34AD99" w14:textId="77777777" w:rsidR="004D6597" w:rsidRPr="00565794" w:rsidRDefault="004D6597" w:rsidP="00A62078">
      <w:pPr>
        <w:numPr>
          <w:ilvl w:val="0"/>
          <w:numId w:val="4"/>
        </w:numPr>
        <w:tabs>
          <w:tab w:val="left" w:pos="1080"/>
          <w:tab w:val="left" w:pos="1710"/>
          <w:tab w:val="num" w:pos="2160"/>
          <w:tab w:val="left" w:pos="2520"/>
        </w:tabs>
        <w:ind w:left="360"/>
        <w:jc w:val="both"/>
        <w:rPr>
          <w:rFonts w:ascii="Aptos" w:eastAsia="Times New Roman" w:hAnsi="Aptos" w:cs="Arial"/>
          <w:color w:val="000000"/>
        </w:rPr>
      </w:pPr>
      <w:r w:rsidRPr="00565794">
        <w:rPr>
          <w:rFonts w:ascii="Aptos" w:eastAsia="Times New Roman" w:hAnsi="Aptos" w:cs="Arial"/>
        </w:rPr>
        <w:t>The undersigned agrees to the following terms, conditions, certifications, and requirements found on the County’s website:</w:t>
      </w:r>
    </w:p>
    <w:p w14:paraId="5EBD0DAC" w14:textId="77777777" w:rsidR="00536BB2" w:rsidRPr="00565794" w:rsidRDefault="004D6597" w:rsidP="00A62078">
      <w:pPr>
        <w:numPr>
          <w:ilvl w:val="0"/>
          <w:numId w:val="5"/>
        </w:numPr>
        <w:tabs>
          <w:tab w:val="left" w:pos="1080"/>
        </w:tabs>
        <w:ind w:hanging="360"/>
        <w:rPr>
          <w:rFonts w:ascii="Aptos" w:hAnsi="Aptos"/>
          <w:u w:val="single"/>
        </w:rPr>
      </w:pPr>
      <w:hyperlink r:id="rId12" w:history="1">
        <w:r w:rsidRPr="00565794">
          <w:rPr>
            <w:rFonts w:ascii="Aptos" w:eastAsia="Times New Roman" w:hAnsi="Aptos" w:cs="Arial"/>
            <w:b/>
          </w:rPr>
          <w:t>Debarment / Suspension Policy</w:t>
        </w:r>
      </w:hyperlink>
      <w:r w:rsidRPr="00565794">
        <w:rPr>
          <w:rFonts w:ascii="Aptos" w:eastAsia="Times New Roman" w:hAnsi="Aptos" w:cs="Arial"/>
        </w:rPr>
        <w:t xml:space="preserve">: </w:t>
      </w:r>
    </w:p>
    <w:p w14:paraId="2BF48F0A" w14:textId="4BE3017E" w:rsidR="004D6597" w:rsidRPr="00565794" w:rsidRDefault="00536BB2" w:rsidP="00536BB2">
      <w:pPr>
        <w:tabs>
          <w:tab w:val="left" w:pos="1080"/>
        </w:tabs>
        <w:ind w:left="1080"/>
        <w:rPr>
          <w:rFonts w:ascii="Aptos" w:hAnsi="Aptos"/>
          <w:u w:val="single"/>
        </w:rPr>
      </w:pPr>
      <w:hyperlink r:id="rId13" w:history="1">
        <w:r w:rsidRPr="00565794">
          <w:rPr>
            <w:rStyle w:val="Hyperlink"/>
            <w:rFonts w:ascii="Aptos" w:hAnsi="Aptos"/>
          </w:rPr>
          <w:t>Debarment &amp; Suspension Policy - General Services Agency - Alameda County (acgov.org)</w:t>
        </w:r>
      </w:hyperlink>
    </w:p>
    <w:p w14:paraId="1A9F9857" w14:textId="77777777" w:rsidR="00536BB2" w:rsidRPr="00565794" w:rsidRDefault="004D6597" w:rsidP="00A62078">
      <w:pPr>
        <w:numPr>
          <w:ilvl w:val="0"/>
          <w:numId w:val="5"/>
        </w:numPr>
        <w:tabs>
          <w:tab w:val="left" w:pos="1080"/>
        </w:tabs>
        <w:ind w:hanging="360"/>
        <w:rPr>
          <w:rFonts w:ascii="Aptos" w:hAnsi="Aptos"/>
          <w:u w:val="single"/>
        </w:rPr>
      </w:pPr>
      <w:hyperlink r:id="rId14" w:history="1">
        <w:r w:rsidRPr="00565794">
          <w:rPr>
            <w:rFonts w:ascii="Aptos" w:eastAsia="Times New Roman" w:hAnsi="Aptos" w:cs="Arial"/>
            <w:b/>
          </w:rPr>
          <w:t>Iran Contracting Act (ICA) of 2010</w:t>
        </w:r>
      </w:hyperlink>
      <w:r w:rsidRPr="00565794">
        <w:rPr>
          <w:rFonts w:ascii="Aptos" w:eastAsia="Times New Roman" w:hAnsi="Aptos" w:cs="Arial"/>
        </w:rPr>
        <w:t xml:space="preserve">: </w:t>
      </w:r>
    </w:p>
    <w:p w14:paraId="60203EE8" w14:textId="1DF9FE5B" w:rsidR="004D6597" w:rsidRPr="00565794" w:rsidRDefault="00536BB2" w:rsidP="00536BB2">
      <w:pPr>
        <w:tabs>
          <w:tab w:val="left" w:pos="1080"/>
        </w:tabs>
        <w:ind w:left="1080"/>
        <w:rPr>
          <w:rFonts w:ascii="Aptos" w:hAnsi="Aptos"/>
          <w:u w:val="single"/>
        </w:rPr>
      </w:pPr>
      <w:hyperlink r:id="rId15" w:history="1">
        <w:r w:rsidRPr="00565794">
          <w:rPr>
            <w:rStyle w:val="Hyperlink"/>
            <w:rFonts w:ascii="Aptos" w:hAnsi="Aptos"/>
          </w:rPr>
          <w:t>Iran Contracting Act of 2010 (ICA) - General Services Agency - Alameda County (acgov.org)</w:t>
        </w:r>
      </w:hyperlink>
    </w:p>
    <w:p w14:paraId="5FF1CAD9" w14:textId="77777777" w:rsidR="00536BB2" w:rsidRPr="00565794" w:rsidRDefault="004D6597" w:rsidP="00A62078">
      <w:pPr>
        <w:numPr>
          <w:ilvl w:val="0"/>
          <w:numId w:val="5"/>
        </w:numPr>
        <w:tabs>
          <w:tab w:val="left" w:pos="1080"/>
        </w:tabs>
        <w:ind w:hanging="360"/>
        <w:rPr>
          <w:rFonts w:ascii="Aptos" w:eastAsia="Times New Roman" w:hAnsi="Aptos" w:cs="Arial"/>
          <w:u w:val="single"/>
        </w:rPr>
      </w:pPr>
      <w:hyperlink r:id="rId16" w:history="1">
        <w:r w:rsidRPr="00565794">
          <w:rPr>
            <w:rFonts w:ascii="Aptos" w:eastAsia="Times New Roman" w:hAnsi="Aptos" w:cs="Arial"/>
            <w:b/>
          </w:rPr>
          <w:t>General Environmental Requirements</w:t>
        </w:r>
      </w:hyperlink>
      <w:r w:rsidRPr="00565794">
        <w:rPr>
          <w:rFonts w:ascii="Aptos" w:eastAsia="Times New Roman" w:hAnsi="Aptos" w:cs="Arial"/>
        </w:rPr>
        <w:t xml:space="preserve">: </w:t>
      </w:r>
    </w:p>
    <w:p w14:paraId="501A4709" w14:textId="0E8A0516" w:rsidR="004D6597" w:rsidRPr="00565794" w:rsidRDefault="00536BB2" w:rsidP="00536BB2">
      <w:pPr>
        <w:tabs>
          <w:tab w:val="left" w:pos="1080"/>
        </w:tabs>
        <w:ind w:left="1080"/>
        <w:rPr>
          <w:rFonts w:ascii="Aptos" w:eastAsia="Times New Roman" w:hAnsi="Aptos" w:cs="Arial"/>
          <w:u w:val="single"/>
        </w:rPr>
      </w:pPr>
      <w:hyperlink r:id="rId17" w:history="1">
        <w:r w:rsidRPr="00565794">
          <w:rPr>
            <w:rStyle w:val="Hyperlink"/>
            <w:rFonts w:ascii="Aptos" w:eastAsia="Times New Roman" w:hAnsi="Aptos" w:cs="Arial"/>
          </w:rPr>
          <w:t>General Environmental Requirements - General Services Agency - Alameda County (acgov.org)</w:t>
        </w:r>
      </w:hyperlink>
    </w:p>
    <w:p w14:paraId="1B240EAC" w14:textId="77777777" w:rsidR="004D6597" w:rsidRPr="00565794" w:rsidRDefault="004D6597" w:rsidP="00A62078">
      <w:pPr>
        <w:numPr>
          <w:ilvl w:val="0"/>
          <w:numId w:val="5"/>
        </w:numPr>
        <w:tabs>
          <w:tab w:val="left" w:pos="1080"/>
        </w:tabs>
        <w:ind w:hanging="360"/>
        <w:rPr>
          <w:rFonts w:ascii="Aptos" w:eastAsia="Times New Roman" w:hAnsi="Aptos" w:cs="Arial"/>
          <w:b/>
        </w:rPr>
      </w:pPr>
      <w:r w:rsidRPr="00565794">
        <w:rPr>
          <w:rFonts w:ascii="Aptos" w:eastAsia="Times New Roman" w:hAnsi="Aptos" w:cs="Arial"/>
          <w:b/>
        </w:rPr>
        <w:t xml:space="preserve">Small Local Emerging Business Program: </w:t>
      </w:r>
      <w:hyperlink r:id="rId18" w:history="1">
        <w:r w:rsidRPr="00565794">
          <w:rPr>
            <w:rFonts w:ascii="Aptos" w:eastAsia="Times New Roman" w:hAnsi="Aptos" w:cs="Arial"/>
            <w:color w:val="0000FF"/>
            <w:u w:val="single"/>
          </w:rPr>
          <w:t>http://acgov.org/auditor/sleb/overview.htm</w:t>
        </w:r>
      </w:hyperlink>
    </w:p>
    <w:p w14:paraId="51538D43" w14:textId="77777777" w:rsidR="004D6597" w:rsidRPr="00565794" w:rsidRDefault="004D6597" w:rsidP="00A62078">
      <w:pPr>
        <w:numPr>
          <w:ilvl w:val="0"/>
          <w:numId w:val="5"/>
        </w:numPr>
        <w:tabs>
          <w:tab w:val="left" w:pos="1080"/>
        </w:tabs>
        <w:ind w:hanging="360"/>
        <w:rPr>
          <w:rFonts w:ascii="Aptos" w:eastAsia="Times New Roman" w:hAnsi="Aptos" w:cs="Arial"/>
        </w:rPr>
      </w:pPr>
      <w:hyperlink r:id="rId19" w:history="1">
        <w:r w:rsidRPr="00565794">
          <w:rPr>
            <w:rFonts w:ascii="Aptos" w:eastAsia="Times New Roman" w:hAnsi="Aptos" w:cs="Arial"/>
            <w:b/>
          </w:rPr>
          <w:t>First Source</w:t>
        </w:r>
      </w:hyperlink>
      <w:r w:rsidRPr="00565794">
        <w:rPr>
          <w:rFonts w:ascii="Aptos" w:eastAsia="Times New Roman" w:hAnsi="Aptos" w:cs="Arial"/>
          <w:b/>
        </w:rPr>
        <w:t xml:space="preserve">: </w:t>
      </w:r>
      <w:hyperlink r:id="rId20" w:history="1">
        <w:r w:rsidRPr="00565794">
          <w:rPr>
            <w:rFonts w:ascii="Aptos" w:eastAsia="Calibri" w:hAnsi="Aptos" w:cs="Arial"/>
            <w:color w:val="0000FF"/>
            <w:u w:val="single"/>
          </w:rPr>
          <w:t>http://www.acgov.org/auditor/sleb/sourceprogram.htm</w:t>
        </w:r>
      </w:hyperlink>
    </w:p>
    <w:p w14:paraId="0D5F26B3" w14:textId="77777777" w:rsidR="004D6597" w:rsidRPr="00565794" w:rsidRDefault="004D6597" w:rsidP="00A62078">
      <w:pPr>
        <w:numPr>
          <w:ilvl w:val="0"/>
          <w:numId w:val="5"/>
        </w:numPr>
        <w:tabs>
          <w:tab w:val="left" w:pos="1080"/>
        </w:tabs>
        <w:ind w:hanging="360"/>
        <w:rPr>
          <w:rFonts w:ascii="Aptos" w:eastAsia="Times New Roman" w:hAnsi="Aptos" w:cs="Arial"/>
        </w:rPr>
      </w:pPr>
      <w:hyperlink r:id="rId21" w:history="1">
        <w:r w:rsidRPr="00565794">
          <w:rPr>
            <w:rFonts w:ascii="Aptos" w:eastAsia="Times New Roman" w:hAnsi="Aptos" w:cs="Arial"/>
            <w:b/>
          </w:rPr>
          <w:t>Online Contract Compliance System</w:t>
        </w:r>
      </w:hyperlink>
      <w:r w:rsidRPr="00565794">
        <w:rPr>
          <w:rFonts w:ascii="Aptos" w:eastAsia="Times New Roman" w:hAnsi="Aptos" w:cs="Arial"/>
        </w:rPr>
        <w:t xml:space="preserve">: </w:t>
      </w:r>
      <w:hyperlink r:id="rId22" w:history="1">
        <w:r w:rsidRPr="00565794">
          <w:rPr>
            <w:rFonts w:ascii="Aptos" w:eastAsia="Times New Roman" w:hAnsi="Aptos" w:cs="Arial"/>
            <w:color w:val="0000FF"/>
            <w:u w:val="single"/>
          </w:rPr>
          <w:t>http://acgov.org/auditor/sleb/elation.htm</w:t>
        </w:r>
      </w:hyperlink>
      <w:r w:rsidRPr="00565794">
        <w:rPr>
          <w:rFonts w:ascii="Aptos" w:eastAsia="Times New Roman" w:hAnsi="Aptos" w:cs="Arial"/>
        </w:rPr>
        <w:t xml:space="preserve"> </w:t>
      </w:r>
    </w:p>
    <w:p w14:paraId="0CE55AE3" w14:textId="77777777" w:rsidR="00536BB2" w:rsidRPr="00565794" w:rsidRDefault="004D6597" w:rsidP="00A62078">
      <w:pPr>
        <w:numPr>
          <w:ilvl w:val="0"/>
          <w:numId w:val="5"/>
        </w:numPr>
        <w:tabs>
          <w:tab w:val="left" w:pos="1080"/>
        </w:tabs>
        <w:ind w:hanging="360"/>
        <w:rPr>
          <w:rFonts w:ascii="Aptos" w:hAnsi="Aptos"/>
          <w:u w:val="single"/>
        </w:rPr>
      </w:pPr>
      <w:hyperlink r:id="rId23" w:history="1">
        <w:r w:rsidRPr="00565794">
          <w:rPr>
            <w:rFonts w:ascii="Aptos" w:eastAsia="Times New Roman" w:hAnsi="Aptos" w:cs="Arial"/>
            <w:b/>
            <w:u w:val="single"/>
          </w:rPr>
          <w:t>General Requirements</w:t>
        </w:r>
      </w:hyperlink>
      <w:r w:rsidRPr="00565794">
        <w:rPr>
          <w:rFonts w:ascii="Aptos" w:eastAsia="Times New Roman" w:hAnsi="Aptos" w:cs="Arial"/>
          <w:u w:val="single"/>
        </w:rPr>
        <w:t xml:space="preserve">: </w:t>
      </w:r>
    </w:p>
    <w:p w14:paraId="165C4EF6" w14:textId="385AC286" w:rsidR="004D6597" w:rsidRPr="00565794" w:rsidRDefault="00536BB2" w:rsidP="00536BB2">
      <w:pPr>
        <w:tabs>
          <w:tab w:val="left" w:pos="1080"/>
        </w:tabs>
        <w:ind w:left="1080"/>
        <w:rPr>
          <w:rFonts w:ascii="Aptos" w:hAnsi="Aptos"/>
          <w:u w:val="single"/>
        </w:rPr>
      </w:pPr>
      <w:hyperlink r:id="rId24" w:history="1">
        <w:r w:rsidRPr="00565794">
          <w:rPr>
            <w:rStyle w:val="Hyperlink"/>
            <w:rFonts w:ascii="Aptos" w:hAnsi="Aptos"/>
          </w:rPr>
          <w:t>General Requirements - General Services Agency - Alameda County (acgov.org)</w:t>
        </w:r>
      </w:hyperlink>
    </w:p>
    <w:p w14:paraId="4B05FC0C" w14:textId="77777777" w:rsidR="00536BB2" w:rsidRPr="00565794" w:rsidRDefault="004D6597" w:rsidP="00A62078">
      <w:pPr>
        <w:pStyle w:val="ListParagraph"/>
        <w:numPr>
          <w:ilvl w:val="0"/>
          <w:numId w:val="13"/>
        </w:numPr>
        <w:tabs>
          <w:tab w:val="left" w:pos="1080"/>
        </w:tabs>
        <w:rPr>
          <w:rFonts w:ascii="Aptos" w:eastAsia="Times New Roman" w:hAnsi="Aptos" w:cs="Arial"/>
          <w:color w:val="0000FF"/>
          <w:u w:val="single"/>
        </w:rPr>
      </w:pPr>
      <w:hyperlink r:id="rId25" w:history="1">
        <w:r w:rsidRPr="00565794">
          <w:rPr>
            <w:rFonts w:ascii="Aptos" w:eastAsia="Times New Roman" w:hAnsi="Aptos" w:cs="Arial"/>
            <w:b/>
          </w:rPr>
          <w:t>Proprietary and Confidential Information</w:t>
        </w:r>
      </w:hyperlink>
      <w:r w:rsidRPr="00565794">
        <w:rPr>
          <w:rFonts w:ascii="Aptos" w:eastAsia="Times New Roman" w:hAnsi="Aptos" w:cs="Arial"/>
        </w:rPr>
        <w:t xml:space="preserve">: </w:t>
      </w:r>
    </w:p>
    <w:p w14:paraId="13F2358C" w14:textId="154D215F" w:rsidR="00536BB2" w:rsidRPr="00565794" w:rsidRDefault="00536BB2" w:rsidP="00536BB2">
      <w:pPr>
        <w:pStyle w:val="ListParagraph"/>
        <w:tabs>
          <w:tab w:val="left" w:pos="1080"/>
        </w:tabs>
        <w:ind w:left="1080"/>
        <w:rPr>
          <w:rFonts w:ascii="Aptos" w:eastAsia="Times New Roman" w:hAnsi="Aptos" w:cs="Arial"/>
          <w:color w:val="0000FF"/>
          <w:u w:val="single"/>
        </w:rPr>
      </w:pPr>
      <w:hyperlink r:id="rId26" w:history="1">
        <w:r w:rsidRPr="00565794">
          <w:rPr>
            <w:rFonts w:ascii="Aptos" w:eastAsia="Times New Roman" w:hAnsi="Aptos" w:cs="Arial"/>
            <w:color w:val="0000FF"/>
            <w:u w:val="single"/>
          </w:rPr>
          <w:t>Proprietary &amp; Confidential Information - General Services Agency - Alameda County (acgov.org)</w:t>
        </w:r>
      </w:hyperlink>
      <w:r w:rsidRPr="00565794">
        <w:rPr>
          <w:rFonts w:ascii="Aptos" w:eastAsia="Times New Roman" w:hAnsi="Aptos" w:cs="Arial"/>
        </w:rPr>
        <w:t xml:space="preserve"> </w:t>
      </w:r>
    </w:p>
    <w:p w14:paraId="0C4A478D" w14:textId="77777777" w:rsidR="00E82A83" w:rsidRPr="00565794" w:rsidRDefault="00E82A83" w:rsidP="00E82A83">
      <w:pPr>
        <w:tabs>
          <w:tab w:val="left" w:pos="1080"/>
        </w:tabs>
        <w:ind w:left="1080"/>
        <w:rPr>
          <w:rFonts w:ascii="Aptos" w:eastAsia="Times New Roman" w:hAnsi="Aptos" w:cs="Arial"/>
          <w:color w:val="0000FF"/>
        </w:rPr>
      </w:pPr>
    </w:p>
    <w:p w14:paraId="18A7ABFE" w14:textId="77777777" w:rsidR="00E82A83" w:rsidRPr="00565794" w:rsidRDefault="00E82A83" w:rsidP="00A62078">
      <w:pPr>
        <w:numPr>
          <w:ilvl w:val="0"/>
          <w:numId w:val="17"/>
        </w:numPr>
        <w:tabs>
          <w:tab w:val="num" w:pos="360"/>
          <w:tab w:val="left" w:pos="1080"/>
        </w:tabs>
        <w:ind w:left="0" w:firstLine="0"/>
        <w:jc w:val="both"/>
        <w:rPr>
          <w:rFonts w:ascii="Aptos" w:eastAsia="Times New Roman" w:hAnsi="Aptos" w:cs="Arial"/>
        </w:rPr>
      </w:pPr>
      <w:r w:rsidRPr="00565794">
        <w:rPr>
          <w:rFonts w:ascii="Aptos" w:eastAsia="Times New Roman" w:hAnsi="Aptos" w:cs="Arial"/>
        </w:rPr>
        <w:t>The undersigned also acknowledges that Bidder will be in good standing in the State of California, with all the necessary licenses, permits, certifications, approvals, and authorizations necessary to perform all obligations in connection with this RFP and associated proposal documents.</w:t>
      </w:r>
    </w:p>
    <w:p w14:paraId="737DE97B" w14:textId="77777777" w:rsidR="00E82A83" w:rsidRPr="00565794" w:rsidRDefault="00E82A83" w:rsidP="00E82A83">
      <w:pPr>
        <w:tabs>
          <w:tab w:val="left" w:pos="1080"/>
        </w:tabs>
        <w:jc w:val="both"/>
        <w:rPr>
          <w:rFonts w:ascii="Aptos" w:eastAsia="Times New Roman" w:hAnsi="Aptos" w:cs="Arial"/>
        </w:rPr>
      </w:pPr>
    </w:p>
    <w:p w14:paraId="407309CF" w14:textId="77777777" w:rsidR="00E82A83" w:rsidRPr="00565794" w:rsidRDefault="00E82A83" w:rsidP="00A62078">
      <w:pPr>
        <w:numPr>
          <w:ilvl w:val="0"/>
          <w:numId w:val="17"/>
        </w:numPr>
        <w:tabs>
          <w:tab w:val="num" w:pos="360"/>
          <w:tab w:val="left" w:pos="1080"/>
        </w:tabs>
        <w:ind w:left="0" w:firstLine="0"/>
        <w:jc w:val="both"/>
        <w:rPr>
          <w:rFonts w:ascii="Aptos" w:eastAsia="Times New Roman" w:hAnsi="Aptos" w:cs="Arial"/>
        </w:rPr>
      </w:pPr>
      <w:r w:rsidRPr="00565794">
        <w:rPr>
          <w:rFonts w:ascii="Aptos" w:eastAsia="Times New Roman" w:hAnsi="Aptos" w:cs="Arial"/>
        </w:rPr>
        <w:t>It is the responsibility of each Bidder to be familiar with all of the specifications, terms and conditions and, if applicable, the site condition.  By the submission of a proposal, the Bidder certifies that if awarded a contract they will make no claim against the County based upon ignorance of conditions or misunderstanding of the specifications.</w:t>
      </w:r>
    </w:p>
    <w:p w14:paraId="184C1EA5" w14:textId="77777777" w:rsidR="00E82A83" w:rsidRPr="00565794" w:rsidRDefault="00E82A83" w:rsidP="00E82A83">
      <w:pPr>
        <w:tabs>
          <w:tab w:val="left" w:pos="360"/>
          <w:tab w:val="left" w:pos="1080"/>
        </w:tabs>
        <w:jc w:val="both"/>
        <w:rPr>
          <w:rFonts w:ascii="Aptos" w:eastAsia="Times New Roman" w:hAnsi="Aptos" w:cs="Arial"/>
        </w:rPr>
      </w:pPr>
    </w:p>
    <w:p w14:paraId="3B406E9E" w14:textId="77777777" w:rsidR="00E82A83" w:rsidRPr="00565794" w:rsidRDefault="00E82A83" w:rsidP="00A62078">
      <w:pPr>
        <w:numPr>
          <w:ilvl w:val="0"/>
          <w:numId w:val="17"/>
        </w:numPr>
        <w:tabs>
          <w:tab w:val="num" w:pos="360"/>
          <w:tab w:val="left" w:pos="1080"/>
        </w:tabs>
        <w:ind w:left="0" w:firstLine="0"/>
        <w:jc w:val="both"/>
        <w:rPr>
          <w:rFonts w:ascii="Aptos" w:hAnsi="Aptos" w:cs="Arial"/>
        </w:rPr>
      </w:pPr>
      <w:r w:rsidRPr="00565794">
        <w:rPr>
          <w:rFonts w:ascii="Aptos" w:eastAsia="Times New Roman" w:hAnsi="Aptos" w:cs="Arial"/>
        </w:rPr>
        <w:t>Patent indemnity:  Bidders who do business with the County shall hold the County of Alameda, its officers, agents and employees, harmless from liability of any nature or kind, including cost and expenses, for infringement or use of any patent, copyright or other proprietary right, secret process, patented or unpatented invention, article or appliance furnished or used in connection with the contract or purchase order.</w:t>
      </w:r>
    </w:p>
    <w:p w14:paraId="0A993133" w14:textId="77777777" w:rsidR="00E82A83" w:rsidRPr="00565794" w:rsidRDefault="00E82A83" w:rsidP="00E82A83">
      <w:pPr>
        <w:tabs>
          <w:tab w:val="left" w:pos="360"/>
          <w:tab w:val="left" w:pos="1080"/>
        </w:tabs>
        <w:ind w:left="-2520"/>
        <w:rPr>
          <w:rFonts w:ascii="Aptos" w:eastAsia="Times New Roman" w:hAnsi="Aptos" w:cs="Arial"/>
        </w:rPr>
      </w:pPr>
    </w:p>
    <w:p w14:paraId="32012E4C" w14:textId="11AC0908" w:rsidR="00E82A83" w:rsidRPr="00565794" w:rsidRDefault="00E82A83" w:rsidP="00A62078">
      <w:pPr>
        <w:numPr>
          <w:ilvl w:val="0"/>
          <w:numId w:val="17"/>
        </w:numPr>
        <w:tabs>
          <w:tab w:val="num" w:pos="360"/>
          <w:tab w:val="left" w:pos="1080"/>
        </w:tabs>
        <w:ind w:left="0" w:firstLine="0"/>
        <w:jc w:val="both"/>
        <w:outlineLvl w:val="4"/>
        <w:rPr>
          <w:rFonts w:ascii="Aptos" w:eastAsia="Times New Roman" w:hAnsi="Aptos" w:cs="Arial"/>
        </w:rPr>
      </w:pPr>
      <w:r w:rsidRPr="00565794">
        <w:rPr>
          <w:rFonts w:ascii="Aptos" w:eastAsia="Times New Roman" w:hAnsi="Aptos" w:cs="Arial"/>
        </w:rPr>
        <w:t xml:space="preserve">Insurance certificates and fire clearance are not required at the time of submission.  However, by signing Exhibit A – Bidder Information and Acceptance, the Contractor agrees to meet the minimum insurance and fire clearance requirements stated in the RFP.  This documentation must be provided to the County, prior to award, and shall include: </w:t>
      </w:r>
    </w:p>
    <w:p w14:paraId="7259D8FF" w14:textId="77777777" w:rsidR="00E82A83" w:rsidRPr="00565794" w:rsidRDefault="00E82A83" w:rsidP="00A62078">
      <w:pPr>
        <w:numPr>
          <w:ilvl w:val="1"/>
          <w:numId w:val="17"/>
        </w:numPr>
        <w:ind w:left="720" w:hanging="360"/>
        <w:jc w:val="both"/>
        <w:outlineLvl w:val="4"/>
        <w:rPr>
          <w:rFonts w:ascii="Aptos" w:eastAsia="Times New Roman" w:hAnsi="Aptos" w:cs="Arial"/>
        </w:rPr>
      </w:pPr>
      <w:r w:rsidRPr="00565794">
        <w:rPr>
          <w:rFonts w:ascii="Aptos" w:eastAsia="Times New Roman" w:hAnsi="Aptos" w:cs="Arial"/>
        </w:rPr>
        <w:t>An insurance certificate and additional insured certificate, naming the County of Alameda, which meets the minimum insurance requirements, as stated in the RFP; and</w:t>
      </w:r>
    </w:p>
    <w:p w14:paraId="7E4848DE" w14:textId="77777777" w:rsidR="00E82A83" w:rsidRPr="00565794" w:rsidRDefault="00E82A83" w:rsidP="00A62078">
      <w:pPr>
        <w:numPr>
          <w:ilvl w:val="1"/>
          <w:numId w:val="17"/>
        </w:numPr>
        <w:ind w:left="720" w:hanging="360"/>
        <w:jc w:val="both"/>
        <w:outlineLvl w:val="4"/>
        <w:rPr>
          <w:rFonts w:ascii="Aptos" w:eastAsia="Times New Roman" w:hAnsi="Aptos" w:cs="Arial"/>
        </w:rPr>
      </w:pPr>
      <w:r w:rsidRPr="00565794">
        <w:rPr>
          <w:rFonts w:ascii="Aptos" w:eastAsia="Times New Roman" w:hAnsi="Aptos" w:cs="Arial"/>
        </w:rPr>
        <w:t xml:space="preserve">Fire clearance. </w:t>
      </w:r>
    </w:p>
    <w:p w14:paraId="706C0F87" w14:textId="77777777" w:rsidR="00E82A83" w:rsidRPr="00565794" w:rsidRDefault="00E82A83" w:rsidP="00A62078">
      <w:pPr>
        <w:pStyle w:val="ListParagraph"/>
        <w:numPr>
          <w:ilvl w:val="0"/>
          <w:numId w:val="17"/>
        </w:numPr>
        <w:tabs>
          <w:tab w:val="clear" w:pos="3600"/>
          <w:tab w:val="left" w:pos="360"/>
          <w:tab w:val="num" w:pos="720"/>
          <w:tab w:val="left" w:pos="1080"/>
        </w:tabs>
        <w:ind w:left="720"/>
        <w:rPr>
          <w:rFonts w:ascii="Aptos" w:eastAsia="Times New Roman" w:hAnsi="Aptos" w:cs="Arial"/>
        </w:rPr>
      </w:pPr>
      <w:r w:rsidRPr="00565794">
        <w:rPr>
          <w:rFonts w:ascii="Aptos" w:eastAsia="Times New Roman" w:hAnsi="Aptos" w:cs="Arial"/>
        </w:rPr>
        <w:t xml:space="preserve">The undersigned also acknowledges </w:t>
      </w:r>
      <w:r w:rsidRPr="00565794">
        <w:rPr>
          <w:rFonts w:ascii="Aptos" w:eastAsia="Times New Roman" w:hAnsi="Aptos" w:cs="Arial"/>
          <w:b/>
          <w:i/>
          <w:u w:val="single"/>
        </w:rPr>
        <w:t>ONE</w:t>
      </w:r>
      <w:r w:rsidRPr="00565794">
        <w:rPr>
          <w:rFonts w:ascii="Aptos" w:eastAsia="Times New Roman" w:hAnsi="Aptos" w:cs="Arial"/>
        </w:rPr>
        <w:t xml:space="preserve"> of the following. Please check only one box.</w:t>
      </w:r>
    </w:p>
    <w:p w14:paraId="7C9CAC4B" w14:textId="77777777" w:rsidR="00E82A83" w:rsidRPr="00565794" w:rsidRDefault="00E82A83" w:rsidP="00E82A83">
      <w:pPr>
        <w:pStyle w:val="ListParagraph"/>
        <w:tabs>
          <w:tab w:val="left" w:pos="360"/>
          <w:tab w:val="left" w:pos="1080"/>
        </w:tabs>
        <w:rPr>
          <w:rFonts w:ascii="Aptos" w:eastAsia="Times New Roman" w:hAnsi="Aptos" w:cs="Arial"/>
        </w:rPr>
      </w:pPr>
    </w:p>
    <w:p w14:paraId="218ABC00" w14:textId="77777777" w:rsidR="00E82A83" w:rsidRPr="00565794" w:rsidRDefault="00E82A83" w:rsidP="00E82A83">
      <w:pPr>
        <w:tabs>
          <w:tab w:val="left" w:pos="630"/>
          <w:tab w:val="left" w:pos="720"/>
          <w:tab w:val="left" w:pos="1080"/>
          <w:tab w:val="left" w:pos="1170"/>
          <w:tab w:val="right" w:pos="9720"/>
        </w:tabs>
        <w:ind w:left="720" w:hanging="360"/>
        <w:rPr>
          <w:rFonts w:ascii="Aptos" w:eastAsia="Times New Roman" w:hAnsi="Aptos" w:cs="Arial"/>
        </w:rPr>
      </w:pPr>
      <w:r w:rsidRPr="00565794">
        <w:rPr>
          <w:rFonts w:ascii="Aptos" w:eastAsia="Times New Roman" w:hAnsi="Aptos" w:cs="Arial"/>
        </w:rPr>
        <w:lastRenderedPageBreak/>
        <w:fldChar w:fldCharType="begin">
          <w:ffData>
            <w:name w:val="Check5"/>
            <w:enabled/>
            <w:calcOnExit w:val="0"/>
            <w:checkBox>
              <w:sizeAuto/>
              <w:default w:val="0"/>
            </w:checkBox>
          </w:ffData>
        </w:fldChar>
      </w:r>
      <w:bookmarkStart w:id="5" w:name="Check5"/>
      <w:r w:rsidRPr="00565794">
        <w:rPr>
          <w:rFonts w:ascii="Aptos" w:eastAsia="Times New Roman" w:hAnsi="Aptos" w:cs="Arial"/>
        </w:rPr>
        <w:instrText xml:space="preserve"> FORMCHECKBOX </w:instrText>
      </w:r>
      <w:r w:rsidRPr="00565794">
        <w:rPr>
          <w:rFonts w:ascii="Aptos" w:eastAsia="Times New Roman" w:hAnsi="Aptos" w:cs="Arial"/>
        </w:rPr>
      </w:r>
      <w:r w:rsidRPr="00565794">
        <w:rPr>
          <w:rFonts w:ascii="Aptos" w:eastAsia="Times New Roman" w:hAnsi="Aptos" w:cs="Arial"/>
        </w:rPr>
        <w:fldChar w:fldCharType="separate"/>
      </w:r>
      <w:r w:rsidRPr="00565794">
        <w:rPr>
          <w:rFonts w:ascii="Aptos" w:eastAsia="Calibri" w:hAnsi="Aptos" w:cs="Arial"/>
        </w:rPr>
        <w:fldChar w:fldCharType="end"/>
      </w:r>
      <w:bookmarkEnd w:id="5"/>
      <w:r w:rsidRPr="00565794">
        <w:rPr>
          <w:rFonts w:ascii="Aptos" w:eastAsia="Times New Roman" w:hAnsi="Aptos" w:cs="Arial"/>
        </w:rPr>
        <w:tab/>
        <w:t xml:space="preserve">   Bidder is not local to Alameda County and is ineligible for any bid preference; </w:t>
      </w:r>
      <w:r w:rsidRPr="00565794">
        <w:rPr>
          <w:rFonts w:ascii="Aptos" w:eastAsia="Times New Roman" w:hAnsi="Aptos" w:cs="Arial"/>
          <w:b/>
          <w:caps/>
        </w:rPr>
        <w:t>or</w:t>
      </w:r>
    </w:p>
    <w:p w14:paraId="625AFE20" w14:textId="77777777" w:rsidR="00E82A83" w:rsidRPr="00565794" w:rsidRDefault="00E82A83" w:rsidP="00E82A83">
      <w:pPr>
        <w:tabs>
          <w:tab w:val="left" w:pos="720"/>
          <w:tab w:val="left" w:pos="810"/>
          <w:tab w:val="left" w:pos="1080"/>
          <w:tab w:val="left" w:pos="1170"/>
          <w:tab w:val="right" w:pos="9720"/>
        </w:tabs>
        <w:ind w:left="810" w:hanging="450"/>
        <w:rPr>
          <w:rFonts w:ascii="Aptos" w:eastAsia="Times New Roman" w:hAnsi="Aptos" w:cs="Arial"/>
        </w:rPr>
      </w:pPr>
      <w:r w:rsidRPr="00565794">
        <w:rPr>
          <w:rFonts w:ascii="Aptos" w:eastAsia="Times New Roman" w:hAnsi="Aptos" w:cs="Arial"/>
        </w:rPr>
        <w:fldChar w:fldCharType="begin">
          <w:ffData>
            <w:name w:val="Check3"/>
            <w:enabled/>
            <w:calcOnExit w:val="0"/>
            <w:checkBox>
              <w:sizeAuto/>
              <w:default w:val="0"/>
            </w:checkBox>
          </w:ffData>
        </w:fldChar>
      </w:r>
      <w:bookmarkStart w:id="6" w:name="Check3"/>
      <w:r w:rsidRPr="00565794">
        <w:rPr>
          <w:rFonts w:ascii="Aptos" w:eastAsia="Times New Roman" w:hAnsi="Aptos" w:cs="Arial"/>
        </w:rPr>
        <w:instrText xml:space="preserve"> FORMCHECKBOX </w:instrText>
      </w:r>
      <w:r w:rsidRPr="00565794">
        <w:rPr>
          <w:rFonts w:ascii="Aptos" w:eastAsia="Times New Roman" w:hAnsi="Aptos" w:cs="Arial"/>
        </w:rPr>
      </w:r>
      <w:r w:rsidRPr="00565794">
        <w:rPr>
          <w:rFonts w:ascii="Aptos" w:eastAsia="Times New Roman" w:hAnsi="Aptos" w:cs="Arial"/>
        </w:rPr>
        <w:fldChar w:fldCharType="separate"/>
      </w:r>
      <w:r w:rsidRPr="00565794">
        <w:rPr>
          <w:rFonts w:ascii="Aptos" w:eastAsia="Calibri" w:hAnsi="Aptos" w:cs="Arial"/>
        </w:rPr>
        <w:fldChar w:fldCharType="end"/>
      </w:r>
      <w:bookmarkEnd w:id="6"/>
      <w:r w:rsidRPr="00565794">
        <w:rPr>
          <w:rFonts w:ascii="Aptos" w:eastAsia="Times New Roman" w:hAnsi="Aptos" w:cs="Arial"/>
        </w:rPr>
        <w:t xml:space="preserve">   Bidder is a certified SLEB and is requesting 10% bid preference; (Bidder must check the first box and provide its SLEB Certification Number in the SLEB PARTNERING INFORMATION SHEET); </w:t>
      </w:r>
      <w:r w:rsidRPr="00565794">
        <w:rPr>
          <w:rFonts w:ascii="Aptos" w:eastAsia="Times New Roman" w:hAnsi="Aptos" w:cs="Arial"/>
          <w:b/>
          <w:caps/>
        </w:rPr>
        <w:t>or</w:t>
      </w:r>
    </w:p>
    <w:p w14:paraId="57D3FF52" w14:textId="77777777" w:rsidR="00E82A83" w:rsidRPr="00565794" w:rsidRDefault="00E82A83" w:rsidP="00E82A83">
      <w:pPr>
        <w:tabs>
          <w:tab w:val="left" w:pos="810"/>
          <w:tab w:val="left" w:pos="1170"/>
          <w:tab w:val="left" w:pos="1440"/>
          <w:tab w:val="right" w:pos="9720"/>
        </w:tabs>
        <w:ind w:left="900" w:hanging="540"/>
        <w:rPr>
          <w:rFonts w:ascii="Aptos" w:eastAsia="Times New Roman" w:hAnsi="Aptos" w:cs="Arial"/>
        </w:rPr>
      </w:pPr>
      <w:r w:rsidRPr="00565794">
        <w:rPr>
          <w:rFonts w:ascii="Aptos" w:eastAsia="Times New Roman" w:hAnsi="Aptos" w:cs="Arial"/>
        </w:rPr>
        <w:fldChar w:fldCharType="begin">
          <w:ffData>
            <w:name w:val="Check4"/>
            <w:enabled/>
            <w:calcOnExit w:val="0"/>
            <w:checkBox>
              <w:sizeAuto/>
              <w:default w:val="0"/>
            </w:checkBox>
          </w:ffData>
        </w:fldChar>
      </w:r>
      <w:bookmarkStart w:id="7" w:name="Check4"/>
      <w:r w:rsidRPr="00565794">
        <w:rPr>
          <w:rFonts w:ascii="Aptos" w:eastAsia="Times New Roman" w:hAnsi="Aptos" w:cs="Arial"/>
        </w:rPr>
        <w:instrText xml:space="preserve"> FORMCHECKBOX </w:instrText>
      </w:r>
      <w:r w:rsidRPr="00565794">
        <w:rPr>
          <w:rFonts w:ascii="Aptos" w:eastAsia="Times New Roman" w:hAnsi="Aptos" w:cs="Arial"/>
        </w:rPr>
      </w:r>
      <w:r w:rsidRPr="00565794">
        <w:rPr>
          <w:rFonts w:ascii="Aptos" w:eastAsia="Times New Roman" w:hAnsi="Aptos" w:cs="Arial"/>
        </w:rPr>
        <w:fldChar w:fldCharType="separate"/>
      </w:r>
      <w:r w:rsidRPr="00565794">
        <w:rPr>
          <w:rFonts w:ascii="Aptos" w:eastAsia="Calibri" w:hAnsi="Aptos" w:cs="Arial"/>
        </w:rPr>
        <w:fldChar w:fldCharType="end"/>
      </w:r>
      <w:bookmarkEnd w:id="7"/>
      <w:r w:rsidRPr="00565794">
        <w:rPr>
          <w:rFonts w:ascii="Aptos" w:eastAsia="Times New Roman" w:hAnsi="Aptos" w:cs="Arial"/>
        </w:rPr>
        <w:t xml:space="preserve"> </w:t>
      </w:r>
      <w:r w:rsidRPr="00565794">
        <w:rPr>
          <w:rFonts w:ascii="Aptos" w:eastAsia="Times New Roman" w:hAnsi="Aptos" w:cs="Arial"/>
        </w:rPr>
        <w:tab/>
        <w:t xml:space="preserve">Bidder is LOCAL to Alameda County and is requesting 5% bid preference, </w:t>
      </w:r>
      <w:r w:rsidRPr="00565794">
        <w:rPr>
          <w:rFonts w:ascii="Aptos" w:eastAsia="Times New Roman" w:hAnsi="Aptos" w:cs="Arial"/>
          <w:u w:val="single"/>
        </w:rPr>
        <w:t>and has attached the following documentation to this Exhibit</w:t>
      </w:r>
      <w:r w:rsidRPr="00565794">
        <w:rPr>
          <w:rFonts w:ascii="Aptos" w:eastAsia="Times New Roman" w:hAnsi="Aptos" w:cs="Arial"/>
        </w:rPr>
        <w:t>:</w:t>
      </w:r>
    </w:p>
    <w:p w14:paraId="7AF6C3A1" w14:textId="77777777" w:rsidR="00E82A83" w:rsidRPr="00565794" w:rsidRDefault="00E82A83" w:rsidP="00A62078">
      <w:pPr>
        <w:numPr>
          <w:ilvl w:val="0"/>
          <w:numId w:val="6"/>
        </w:numPr>
        <w:tabs>
          <w:tab w:val="left" w:pos="-1080"/>
          <w:tab w:val="left" w:pos="-720"/>
          <w:tab w:val="left" w:pos="720"/>
          <w:tab w:val="left" w:pos="810"/>
          <w:tab w:val="left" w:pos="1260"/>
          <w:tab w:val="left" w:pos="1440"/>
        </w:tabs>
        <w:ind w:left="1260"/>
        <w:rPr>
          <w:rFonts w:ascii="Aptos" w:eastAsia="Times New Roman" w:hAnsi="Aptos" w:cs="Arial"/>
        </w:rPr>
      </w:pPr>
      <w:r w:rsidRPr="00565794">
        <w:rPr>
          <w:rFonts w:ascii="Aptos" w:eastAsia="Times New Roman" w:hAnsi="Aptos" w:cs="Arial"/>
          <w:color w:val="000000"/>
        </w:rPr>
        <w:t>Copy of a verifiable business license, issued by the County of Alameda or a City within the County; and</w:t>
      </w:r>
    </w:p>
    <w:p w14:paraId="67BBE555" w14:textId="77777777" w:rsidR="00E82A83" w:rsidRPr="00565794" w:rsidRDefault="00E82A83" w:rsidP="00A62078">
      <w:pPr>
        <w:numPr>
          <w:ilvl w:val="0"/>
          <w:numId w:val="6"/>
        </w:numPr>
        <w:tabs>
          <w:tab w:val="left" w:pos="-1080"/>
          <w:tab w:val="left" w:pos="-720"/>
          <w:tab w:val="left" w:pos="720"/>
          <w:tab w:val="left" w:pos="810"/>
          <w:tab w:val="left" w:pos="1260"/>
          <w:tab w:val="left" w:pos="1440"/>
        </w:tabs>
        <w:ind w:left="1260"/>
        <w:rPr>
          <w:rFonts w:ascii="Aptos" w:eastAsia="Times New Roman" w:hAnsi="Aptos" w:cs="Arial"/>
          <w:color w:val="000000"/>
        </w:rPr>
      </w:pPr>
      <w:r w:rsidRPr="00565794">
        <w:rPr>
          <w:rFonts w:ascii="Aptos" w:eastAsia="Times New Roman" w:hAnsi="Aptos" w:cs="Arial"/>
          <w:color w:val="000000"/>
        </w:rPr>
        <w:t>Proof of six (6) months business residency, identifying the name of the bidder and the local address.  Utility bills, deed of trusts or lease agreements, etc., are acceptable verification documents to prove residency.</w:t>
      </w:r>
    </w:p>
    <w:p w14:paraId="73FB7271" w14:textId="77777777" w:rsidR="004D6597" w:rsidRPr="00565794" w:rsidRDefault="004D6597" w:rsidP="00935896">
      <w:pPr>
        <w:tabs>
          <w:tab w:val="left" w:pos="-1080"/>
          <w:tab w:val="left" w:pos="-720"/>
          <w:tab w:val="left" w:pos="720"/>
          <w:tab w:val="left" w:pos="810"/>
          <w:tab w:val="left" w:pos="1260"/>
          <w:tab w:val="left" w:pos="1440"/>
        </w:tabs>
        <w:ind w:left="1260"/>
        <w:rPr>
          <w:rFonts w:ascii="Aptos" w:eastAsia="Times New Roman" w:hAnsi="Aptos" w:cs="Arial"/>
          <w:color w:val="000000"/>
        </w:rPr>
      </w:pP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0"/>
      </w:tblGrid>
      <w:tr w:rsidR="002B6D2B" w:rsidRPr="002A65D3" w14:paraId="0F49B8FD" w14:textId="77777777" w:rsidTr="00476C9B">
        <w:trPr>
          <w:trHeight w:val="561"/>
        </w:trPr>
        <w:tc>
          <w:tcPr>
            <w:tcW w:w="5000" w:type="pct"/>
            <w:tcBorders>
              <w:bottom w:val="single" w:sz="4" w:space="0" w:color="auto"/>
            </w:tcBorders>
            <w:shd w:val="clear" w:color="auto" w:fill="BFBFBF"/>
          </w:tcPr>
          <w:p w14:paraId="48DE32A5" w14:textId="77777777" w:rsidR="002B6D2B" w:rsidRPr="002A65D3" w:rsidRDefault="002B6D2B" w:rsidP="00476C9B">
            <w:pPr>
              <w:tabs>
                <w:tab w:val="right" w:pos="10620"/>
              </w:tabs>
              <w:spacing w:after="200" w:line="276" w:lineRule="auto"/>
              <w:jc w:val="center"/>
              <w:rPr>
                <w:rFonts w:ascii="Aptos" w:eastAsia="Times New Roman" w:hAnsi="Aptos" w:cs="Arial"/>
                <w:b/>
                <w:sz w:val="20"/>
              </w:rPr>
            </w:pPr>
            <w:r w:rsidRPr="002A65D3">
              <w:rPr>
                <w:rFonts w:ascii="Aptos" w:eastAsia="Calibri" w:hAnsi="Aptos" w:cs="Arial"/>
                <w:b/>
                <w:bCs/>
                <w:i/>
                <w:iCs/>
                <w:sz w:val="20"/>
              </w:rPr>
              <w:t>EXHIBIT A: BIDDER INFORMATION AND ACCEPTANCE</w:t>
            </w:r>
          </w:p>
        </w:tc>
      </w:tr>
      <w:tr w:rsidR="002B6D2B" w:rsidRPr="002A65D3" w14:paraId="3674BDE7" w14:textId="77777777" w:rsidTr="00476C9B">
        <w:trPr>
          <w:trHeight w:val="533"/>
        </w:trPr>
        <w:tc>
          <w:tcPr>
            <w:tcW w:w="5000" w:type="pct"/>
            <w:shd w:val="clear" w:color="auto" w:fill="F2F2F2"/>
          </w:tcPr>
          <w:p w14:paraId="1A4A7B9C"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Official Name of Bidder</w:t>
            </w:r>
          </w:p>
        </w:tc>
      </w:tr>
      <w:tr w:rsidR="002B6D2B" w:rsidRPr="002A65D3" w14:paraId="7BADDF5C" w14:textId="77777777" w:rsidTr="00476C9B">
        <w:trPr>
          <w:trHeight w:val="532"/>
        </w:trPr>
        <w:tc>
          <w:tcPr>
            <w:tcW w:w="5000" w:type="pct"/>
            <w:shd w:val="clear" w:color="auto" w:fill="F2F2F2"/>
          </w:tcPr>
          <w:p w14:paraId="37A62388"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Street Address Line 1</w:t>
            </w:r>
          </w:p>
        </w:tc>
      </w:tr>
      <w:tr w:rsidR="002B6D2B" w:rsidRPr="002A65D3" w14:paraId="47F1070B" w14:textId="77777777" w:rsidTr="00476C9B">
        <w:trPr>
          <w:trHeight w:val="536"/>
        </w:trPr>
        <w:tc>
          <w:tcPr>
            <w:tcW w:w="5000" w:type="pct"/>
            <w:shd w:val="clear" w:color="auto" w:fill="F2F2F2"/>
          </w:tcPr>
          <w:p w14:paraId="585ECD26"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Street Address Line 2</w:t>
            </w:r>
          </w:p>
        </w:tc>
      </w:tr>
      <w:tr w:rsidR="002B6D2B" w:rsidRPr="002A65D3" w14:paraId="3B673FED" w14:textId="77777777" w:rsidTr="00476C9B">
        <w:trPr>
          <w:trHeight w:val="480"/>
        </w:trPr>
        <w:tc>
          <w:tcPr>
            <w:tcW w:w="5000" w:type="pct"/>
            <w:tcBorders>
              <w:bottom w:val="single" w:sz="4" w:space="0" w:color="auto"/>
            </w:tcBorders>
            <w:shd w:val="clear" w:color="auto" w:fill="F2F2F2"/>
          </w:tcPr>
          <w:p w14:paraId="04A7FB7B"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City</w:t>
            </w:r>
          </w:p>
        </w:tc>
      </w:tr>
      <w:tr w:rsidR="002B6D2B" w:rsidRPr="002A65D3" w14:paraId="08326837" w14:textId="77777777" w:rsidTr="00476C9B">
        <w:trPr>
          <w:trHeight w:val="480"/>
        </w:trPr>
        <w:tc>
          <w:tcPr>
            <w:tcW w:w="5000" w:type="pct"/>
            <w:tcBorders>
              <w:bottom w:val="single" w:sz="4" w:space="0" w:color="auto"/>
            </w:tcBorders>
            <w:shd w:val="clear" w:color="auto" w:fill="F2F2F2"/>
          </w:tcPr>
          <w:p w14:paraId="030C4151" w14:textId="77777777" w:rsidR="002B6D2B" w:rsidRPr="002A65D3" w:rsidRDefault="002B6D2B" w:rsidP="004F3527">
            <w:pPr>
              <w:tabs>
                <w:tab w:val="right" w:pos="10620"/>
              </w:tabs>
              <w:spacing w:line="276" w:lineRule="auto"/>
              <w:rPr>
                <w:rFonts w:ascii="Aptos" w:eastAsia="Times New Roman" w:hAnsi="Aptos" w:cs="Arial"/>
                <w:sz w:val="20"/>
              </w:rPr>
            </w:pPr>
            <w:r>
              <w:rPr>
                <w:rFonts w:ascii="Aptos" w:eastAsia="Times New Roman" w:hAnsi="Aptos" w:cs="Arial"/>
                <w:sz w:val="20"/>
              </w:rPr>
              <w:t>State</w:t>
            </w:r>
          </w:p>
        </w:tc>
      </w:tr>
      <w:tr w:rsidR="002B6D2B" w:rsidRPr="002A65D3" w14:paraId="4E73A84B" w14:textId="77777777" w:rsidTr="00476C9B">
        <w:trPr>
          <w:trHeight w:val="480"/>
        </w:trPr>
        <w:tc>
          <w:tcPr>
            <w:tcW w:w="5000" w:type="pct"/>
            <w:tcBorders>
              <w:bottom w:val="single" w:sz="4" w:space="0" w:color="auto"/>
            </w:tcBorders>
            <w:shd w:val="clear" w:color="auto" w:fill="F2F2F2"/>
          </w:tcPr>
          <w:p w14:paraId="10D4CAC5" w14:textId="77777777" w:rsidR="002B6D2B" w:rsidRPr="002A65D3" w:rsidRDefault="002B6D2B" w:rsidP="004F3527">
            <w:pPr>
              <w:tabs>
                <w:tab w:val="right" w:pos="10620"/>
              </w:tabs>
              <w:spacing w:line="276" w:lineRule="auto"/>
              <w:rPr>
                <w:rFonts w:ascii="Aptos" w:eastAsia="Times New Roman" w:hAnsi="Aptos" w:cs="Arial"/>
                <w:sz w:val="20"/>
              </w:rPr>
            </w:pPr>
            <w:r>
              <w:rPr>
                <w:rFonts w:ascii="Aptos" w:eastAsia="Times New Roman" w:hAnsi="Aptos" w:cs="Arial"/>
                <w:sz w:val="20"/>
              </w:rPr>
              <w:t>Zip</w:t>
            </w:r>
          </w:p>
        </w:tc>
      </w:tr>
      <w:tr w:rsidR="002B6D2B" w:rsidRPr="002A65D3" w14:paraId="5D2C2CDE" w14:textId="77777777" w:rsidTr="00476C9B">
        <w:trPr>
          <w:trHeight w:val="591"/>
        </w:trPr>
        <w:tc>
          <w:tcPr>
            <w:tcW w:w="5000" w:type="pct"/>
            <w:shd w:val="clear" w:color="auto" w:fill="F2F2F2"/>
          </w:tcPr>
          <w:p w14:paraId="460C33CE"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Webpage</w:t>
            </w:r>
          </w:p>
        </w:tc>
      </w:tr>
      <w:tr w:rsidR="002B6D2B" w:rsidRPr="002A65D3" w14:paraId="1FD7E51A" w14:textId="77777777" w:rsidTr="00476C9B">
        <w:trPr>
          <w:trHeight w:val="2334"/>
        </w:trPr>
        <w:tc>
          <w:tcPr>
            <w:tcW w:w="5000" w:type="pct"/>
            <w:shd w:val="clear" w:color="auto" w:fill="F2F2F2"/>
          </w:tcPr>
          <w:p w14:paraId="02C221FC" w14:textId="77777777" w:rsidR="002B6D2B" w:rsidRPr="002A65D3" w:rsidRDefault="002B6D2B" w:rsidP="00476C9B">
            <w:pPr>
              <w:tabs>
                <w:tab w:val="right" w:pos="10620"/>
              </w:tabs>
              <w:spacing w:line="276" w:lineRule="auto"/>
              <w:rPr>
                <w:rFonts w:ascii="Aptos" w:eastAsia="Times New Roman" w:hAnsi="Aptos" w:cs="Arial"/>
                <w:sz w:val="20"/>
              </w:rPr>
            </w:pPr>
            <w:r w:rsidRPr="002A65D3">
              <w:rPr>
                <w:rFonts w:ascii="Aptos" w:eastAsia="Times New Roman" w:hAnsi="Aptos" w:cs="Arial"/>
                <w:sz w:val="20"/>
              </w:rPr>
              <w:t>Type of Entity/Organizational Structure</w:t>
            </w:r>
          </w:p>
          <w:p w14:paraId="6C9E7226" w14:textId="77777777" w:rsidR="002B6D2B" w:rsidRPr="002A65D3" w:rsidRDefault="002B6D2B" w:rsidP="00476C9B">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Corporation</w:t>
            </w:r>
          </w:p>
          <w:p w14:paraId="158DFF17" w14:textId="77777777" w:rsidR="002B6D2B" w:rsidRPr="002A65D3" w:rsidRDefault="002B6D2B" w:rsidP="00476C9B">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Joint Venture</w:t>
            </w:r>
          </w:p>
          <w:p w14:paraId="037FD353" w14:textId="77777777" w:rsidR="002B6D2B" w:rsidRPr="002A65D3" w:rsidRDefault="002B6D2B" w:rsidP="00476C9B">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Limited Liability Partnership</w:t>
            </w:r>
          </w:p>
          <w:p w14:paraId="59DAD2F2" w14:textId="77777777" w:rsidR="002B6D2B" w:rsidRPr="002A65D3" w:rsidRDefault="002B6D2B" w:rsidP="00476C9B">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Partnership</w:t>
            </w:r>
          </w:p>
          <w:p w14:paraId="3ADB65CE" w14:textId="77777777" w:rsidR="002B6D2B" w:rsidRPr="002A65D3" w:rsidRDefault="002B6D2B" w:rsidP="00476C9B">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Limited Liability Corporation</w:t>
            </w:r>
          </w:p>
          <w:p w14:paraId="0DDD6C27" w14:textId="77777777" w:rsidR="002B6D2B" w:rsidRPr="002A65D3" w:rsidRDefault="002B6D2B" w:rsidP="00476C9B">
            <w:pPr>
              <w:tabs>
                <w:tab w:val="left" w:pos="1440"/>
                <w:tab w:val="right" w:pos="5040"/>
                <w:tab w:val="left" w:pos="5760"/>
                <w:tab w:val="right" w:pos="936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Non-Profit / Church</w:t>
            </w:r>
          </w:p>
          <w:p w14:paraId="028ABF41" w14:textId="77777777" w:rsidR="002B6D2B" w:rsidRPr="002A65D3" w:rsidRDefault="002B6D2B" w:rsidP="00476C9B">
            <w:pPr>
              <w:tabs>
                <w:tab w:val="left" w:pos="1440"/>
                <w:tab w:val="right" w:pos="5040"/>
                <w:tab w:val="left" w:pos="5760"/>
                <w:tab w:val="right" w:pos="936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Other </w:t>
            </w:r>
          </w:p>
        </w:tc>
      </w:tr>
      <w:tr w:rsidR="002B6D2B" w:rsidRPr="002A65D3" w14:paraId="6628EE5F" w14:textId="77777777" w:rsidTr="00476C9B">
        <w:trPr>
          <w:trHeight w:val="723"/>
        </w:trPr>
        <w:tc>
          <w:tcPr>
            <w:tcW w:w="5000" w:type="pct"/>
            <w:shd w:val="clear" w:color="auto" w:fill="F2F2F2"/>
          </w:tcPr>
          <w:p w14:paraId="387CCAAC"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Jurisdiction and Date of Organizational Structure</w:t>
            </w:r>
            <w:r>
              <w:rPr>
                <w:rFonts w:ascii="Aptos" w:eastAsia="Times New Roman" w:hAnsi="Aptos" w:cs="Arial"/>
                <w:sz w:val="20"/>
              </w:rPr>
              <w:t>:</w:t>
            </w:r>
          </w:p>
          <w:p w14:paraId="26780A1E"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shd w:val="clear" w:color="auto" w:fill="F2F2F2"/>
              </w:rPr>
              <w:t>Federal Tax ID Numb</w:t>
            </w:r>
            <w:r w:rsidRPr="002A65D3">
              <w:rPr>
                <w:rFonts w:ascii="Aptos" w:eastAsia="Times New Roman" w:hAnsi="Aptos" w:cs="Arial"/>
                <w:sz w:val="20"/>
              </w:rPr>
              <w:t>er</w:t>
            </w:r>
            <w:r>
              <w:rPr>
                <w:rFonts w:ascii="Aptos" w:eastAsia="Times New Roman" w:hAnsi="Aptos" w:cs="Arial"/>
                <w:sz w:val="20"/>
              </w:rPr>
              <w:t>:</w:t>
            </w:r>
          </w:p>
        </w:tc>
      </w:tr>
      <w:tr w:rsidR="002B6D2B" w:rsidRPr="002A65D3" w14:paraId="3E7517D6" w14:textId="77777777" w:rsidTr="00476C9B">
        <w:trPr>
          <w:trHeight w:val="591"/>
        </w:trPr>
        <w:tc>
          <w:tcPr>
            <w:tcW w:w="5000" w:type="pct"/>
            <w:shd w:val="clear" w:color="auto" w:fill="F2F2F2"/>
          </w:tcPr>
          <w:p w14:paraId="4B4DABAC"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Name</w:t>
            </w:r>
            <w:r>
              <w:rPr>
                <w:rFonts w:ascii="Aptos" w:eastAsia="Times New Roman" w:hAnsi="Aptos" w:cs="Arial"/>
                <w:sz w:val="20"/>
              </w:rPr>
              <w:t>:</w:t>
            </w:r>
          </w:p>
          <w:p w14:paraId="7DBFB44E"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shd w:val="clear" w:color="auto" w:fill="F2F2F2"/>
              </w:rPr>
              <w:t>Title</w:t>
            </w:r>
            <w:r>
              <w:rPr>
                <w:rFonts w:ascii="Aptos" w:eastAsia="Times New Roman" w:hAnsi="Aptos" w:cs="Arial"/>
                <w:sz w:val="20"/>
                <w:shd w:val="clear" w:color="auto" w:fill="F2F2F2"/>
              </w:rPr>
              <w:t>:</w:t>
            </w:r>
          </w:p>
        </w:tc>
      </w:tr>
      <w:tr w:rsidR="002B6D2B" w:rsidRPr="002A65D3" w14:paraId="6BA4A51B" w14:textId="77777777" w:rsidTr="00476C9B">
        <w:trPr>
          <w:trHeight w:val="536"/>
        </w:trPr>
        <w:tc>
          <w:tcPr>
            <w:tcW w:w="5000" w:type="pct"/>
            <w:shd w:val="clear" w:color="auto" w:fill="F2F2F2"/>
          </w:tcPr>
          <w:p w14:paraId="2D203E31"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rPr>
              <w:t>Phone Number</w:t>
            </w:r>
            <w:r>
              <w:rPr>
                <w:rFonts w:ascii="Aptos" w:eastAsia="Times New Roman" w:hAnsi="Aptos" w:cs="Arial"/>
                <w:sz w:val="20"/>
              </w:rPr>
              <w:t>:</w:t>
            </w:r>
          </w:p>
          <w:p w14:paraId="48FEA249" w14:textId="77777777" w:rsidR="002B6D2B" w:rsidRPr="002A65D3" w:rsidRDefault="002B6D2B" w:rsidP="004F3527">
            <w:pPr>
              <w:tabs>
                <w:tab w:val="right" w:pos="10620"/>
              </w:tabs>
              <w:spacing w:line="276" w:lineRule="auto"/>
              <w:rPr>
                <w:rFonts w:ascii="Aptos" w:eastAsia="Times New Roman" w:hAnsi="Aptos" w:cs="Arial"/>
                <w:sz w:val="20"/>
              </w:rPr>
            </w:pPr>
            <w:r w:rsidRPr="002A65D3">
              <w:rPr>
                <w:rFonts w:ascii="Aptos" w:eastAsia="Times New Roman" w:hAnsi="Aptos" w:cs="Arial"/>
                <w:sz w:val="20"/>
                <w:shd w:val="clear" w:color="auto" w:fill="F2F2F2"/>
              </w:rPr>
              <w:t>Fax Number</w:t>
            </w:r>
            <w:r>
              <w:rPr>
                <w:rFonts w:ascii="Aptos" w:eastAsia="Times New Roman" w:hAnsi="Aptos" w:cs="Arial"/>
                <w:sz w:val="20"/>
                <w:shd w:val="clear" w:color="auto" w:fill="F2F2F2"/>
              </w:rPr>
              <w:t>:</w:t>
            </w:r>
          </w:p>
        </w:tc>
      </w:tr>
      <w:tr w:rsidR="002B6D2B" w:rsidRPr="002A65D3" w14:paraId="22D5A804" w14:textId="77777777" w:rsidTr="00476C9B">
        <w:trPr>
          <w:trHeight w:val="613"/>
        </w:trPr>
        <w:tc>
          <w:tcPr>
            <w:tcW w:w="5000" w:type="pct"/>
            <w:shd w:val="clear" w:color="auto" w:fill="F2F2F2"/>
          </w:tcPr>
          <w:p w14:paraId="265EEDCD" w14:textId="77777777" w:rsidR="002B6D2B" w:rsidRPr="002A65D3" w:rsidRDefault="002B6D2B" w:rsidP="00476C9B">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Email</w:t>
            </w:r>
            <w:r>
              <w:rPr>
                <w:rFonts w:ascii="Aptos" w:eastAsia="Times New Roman" w:hAnsi="Aptos" w:cs="Arial"/>
                <w:sz w:val="20"/>
              </w:rPr>
              <w:t>:</w:t>
            </w:r>
          </w:p>
        </w:tc>
      </w:tr>
      <w:tr w:rsidR="002B6D2B" w:rsidRPr="002A65D3" w14:paraId="54024B51" w14:textId="77777777" w:rsidTr="00476C9B">
        <w:trPr>
          <w:trHeight w:val="646"/>
        </w:trPr>
        <w:tc>
          <w:tcPr>
            <w:tcW w:w="5000" w:type="pct"/>
            <w:shd w:val="clear" w:color="auto" w:fill="F2F2F2"/>
          </w:tcPr>
          <w:p w14:paraId="799B736C" w14:textId="77777777" w:rsidR="002B6D2B" w:rsidRPr="002A65D3" w:rsidRDefault="002B6D2B" w:rsidP="00476C9B">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lastRenderedPageBreak/>
              <w:t>Signature</w:t>
            </w:r>
            <w:r>
              <w:rPr>
                <w:rFonts w:ascii="Aptos" w:eastAsia="Times New Roman" w:hAnsi="Aptos" w:cs="Arial"/>
                <w:sz w:val="20"/>
              </w:rPr>
              <w:t>:</w:t>
            </w:r>
          </w:p>
          <w:p w14:paraId="5BA7EB7F" w14:textId="77777777" w:rsidR="002B6D2B" w:rsidRPr="002A65D3" w:rsidRDefault="002B6D2B" w:rsidP="00476C9B">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shd w:val="clear" w:color="auto" w:fill="F2F2F2"/>
              </w:rPr>
              <w:t>Title</w:t>
            </w:r>
            <w:r>
              <w:rPr>
                <w:rFonts w:ascii="Aptos" w:eastAsia="Times New Roman" w:hAnsi="Aptos" w:cs="Arial"/>
                <w:sz w:val="20"/>
                <w:shd w:val="clear" w:color="auto" w:fill="F2F2F2"/>
              </w:rPr>
              <w:t>:</w:t>
            </w:r>
          </w:p>
        </w:tc>
      </w:tr>
      <w:tr w:rsidR="002B6D2B" w:rsidRPr="002A65D3" w14:paraId="440D3813" w14:textId="77777777" w:rsidTr="00476C9B">
        <w:trPr>
          <w:trHeight w:val="536"/>
        </w:trPr>
        <w:tc>
          <w:tcPr>
            <w:tcW w:w="5000" w:type="pct"/>
            <w:shd w:val="clear" w:color="auto" w:fill="F2F2F2"/>
          </w:tcPr>
          <w:p w14:paraId="771036A4" w14:textId="77777777" w:rsidR="002B6D2B" w:rsidRPr="00C15EA8" w:rsidRDefault="002B6D2B" w:rsidP="00476C9B">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Date</w:t>
            </w:r>
            <w:r>
              <w:rPr>
                <w:rFonts w:ascii="Aptos" w:eastAsia="Times New Roman" w:hAnsi="Aptos" w:cs="Arial"/>
                <w:sz w:val="20"/>
              </w:rPr>
              <w:t xml:space="preserve"> of Proposal: </w:t>
            </w:r>
          </w:p>
        </w:tc>
      </w:tr>
    </w:tbl>
    <w:p w14:paraId="58A5FD26" w14:textId="77777777" w:rsidR="008F2D9C" w:rsidRPr="00565794" w:rsidRDefault="008F2D9C" w:rsidP="008F2D9C">
      <w:pPr>
        <w:pStyle w:val="ListParagraph"/>
        <w:ind w:left="360"/>
        <w:rPr>
          <w:rFonts w:ascii="Aptos" w:eastAsia="Calibri" w:hAnsi="Aptos" w:cs="Arial"/>
          <w:b/>
          <w:u w:val="single"/>
        </w:rPr>
      </w:pPr>
    </w:p>
    <w:p w14:paraId="1FB7BF1A" w14:textId="150D1F18" w:rsidR="008F2D9C" w:rsidRPr="00565794" w:rsidRDefault="008F2D9C" w:rsidP="008F2D9C">
      <w:pPr>
        <w:pStyle w:val="ListParagraph"/>
        <w:ind w:left="360"/>
        <w:rPr>
          <w:rFonts w:ascii="Aptos" w:eastAsia="Calibri" w:hAnsi="Aptos" w:cs="Arial"/>
          <w:b/>
          <w:u w:val="single"/>
        </w:rPr>
      </w:pPr>
      <w:r w:rsidRPr="00565794">
        <w:rPr>
          <w:rFonts w:ascii="Aptos" w:eastAsia="Calibri" w:hAnsi="Aptos" w:cs="Arial"/>
          <w:b/>
          <w:u w:val="single"/>
        </w:rPr>
        <w:br w:type="page"/>
      </w:r>
    </w:p>
    <w:p w14:paraId="474C1213" w14:textId="1324D21E" w:rsidR="00542E92" w:rsidRPr="00565794" w:rsidRDefault="00D347CF" w:rsidP="00867C09">
      <w:pPr>
        <w:pStyle w:val="Heading2"/>
        <w:rPr>
          <w:rFonts w:ascii="Aptos" w:eastAsia="MS Gothic" w:hAnsi="Aptos"/>
        </w:rPr>
      </w:pPr>
      <w:bookmarkStart w:id="8" w:name="_Toc242774592"/>
      <w:r w:rsidRPr="00565794">
        <w:rPr>
          <w:rFonts w:ascii="Aptos" w:eastAsia="MS Gothic" w:hAnsi="Aptos"/>
        </w:rPr>
        <w:lastRenderedPageBreak/>
        <w:t>SLEB PARTNERING AND INFORMATION SHEET</w:t>
      </w:r>
      <w:bookmarkEnd w:id="8"/>
    </w:p>
    <w:p w14:paraId="55DE9FA4" w14:textId="77777777" w:rsidR="005F4754" w:rsidRPr="00565794" w:rsidRDefault="005F4754" w:rsidP="005F4754">
      <w:pPr>
        <w:jc w:val="both"/>
        <w:rPr>
          <w:rFonts w:ascii="Aptos" w:eastAsia="Times New Roman" w:hAnsi="Aptos" w:cs="Arial"/>
          <w:lang w:eastAsia="x-none"/>
        </w:rPr>
      </w:pPr>
      <w:r w:rsidRPr="00565794">
        <w:rPr>
          <w:rFonts w:ascii="Aptos" w:eastAsia="Times New Roman" w:hAnsi="Aptos" w:cs="Arial"/>
          <w:lang w:val="x-none" w:eastAsia="x-none"/>
        </w:rPr>
        <w:t>In order to meet the Small Local Emerging Business (SLEB) requirements of this RFP, all bidders must complete this form as required below.</w:t>
      </w:r>
      <w:r w:rsidRPr="00565794">
        <w:rPr>
          <w:rFonts w:ascii="Aptos" w:eastAsia="Times New Roman" w:hAnsi="Aptos" w:cs="Arial"/>
          <w:lang w:eastAsia="x-none"/>
        </w:rPr>
        <w:t xml:space="preserve"> </w:t>
      </w:r>
      <w:r w:rsidRPr="00565794">
        <w:rPr>
          <w:rFonts w:ascii="Aptos" w:eastAsia="Times New Roman" w:hAnsi="Aptos" w:cs="Arial"/>
          <w:lang w:val="x-none" w:eastAsia="x-none"/>
        </w:rPr>
        <w:t xml:space="preserve">Bidders not meeting the </w:t>
      </w:r>
      <w:hyperlink r:id="rId27" w:history="1">
        <w:r w:rsidRPr="00565794">
          <w:rPr>
            <w:rStyle w:val="Hyperlink"/>
            <w:rFonts w:ascii="Aptos" w:eastAsia="Times New Roman" w:hAnsi="Aptos" w:cs="Arial"/>
            <w:lang w:val="x-none" w:eastAsia="x-none"/>
          </w:rPr>
          <w:t>definition of a SLEB</w:t>
        </w:r>
      </w:hyperlink>
      <w:r w:rsidRPr="00565794">
        <w:rPr>
          <w:rFonts w:ascii="Aptos" w:eastAsia="Times New Roman" w:hAnsi="Aptos" w:cs="Arial"/>
          <w:lang w:val="x-none" w:eastAsia="x-none"/>
        </w:rPr>
        <w:t xml:space="preserve"> (</w:t>
      </w:r>
      <w:hyperlink r:id="rId28" w:history="1">
        <w:r w:rsidRPr="00565794">
          <w:rPr>
            <w:rStyle w:val="Hyperlink"/>
            <w:rFonts w:ascii="Aptos" w:eastAsia="Times New Roman" w:hAnsi="Aptos" w:cs="Arial"/>
            <w:lang w:val="x-none" w:eastAsia="x-none"/>
          </w:rPr>
          <w:t>http://acgov.org/auditor/sleb/overview.htm</w:t>
        </w:r>
      </w:hyperlink>
      <w:r w:rsidRPr="00565794">
        <w:rPr>
          <w:rFonts w:ascii="Aptos" w:eastAsia="Times New Roman" w:hAnsi="Aptos" w:cs="Arial"/>
          <w:lang w:val="x-none" w:eastAsia="x-none"/>
        </w:rPr>
        <w:t xml:space="preserve">) are required to subcontract with a SLEB for at least 20% of the total estimated bid amount in order to be considered for contract award. </w:t>
      </w:r>
      <w:r w:rsidRPr="00565794">
        <w:rPr>
          <w:rFonts w:ascii="Aptos" w:eastAsia="Times New Roman" w:hAnsi="Aptos" w:cs="Arial"/>
          <w:lang w:eastAsia="x-none"/>
        </w:rPr>
        <w:t xml:space="preserve">Bidders are exempt from these SLEB requirements if they are: A) a non-profit organization providing services on behalf of the County directly to County clients/residents; B) a non-profit church or religious organization; C) a public school or university; or D) a government agency. Bidders may choose ‘Other’ if neither SLEB option or exemption apply and provide reason.  </w:t>
      </w:r>
    </w:p>
    <w:p w14:paraId="589F3B35" w14:textId="77777777" w:rsidR="005F4754" w:rsidRPr="00565794" w:rsidRDefault="005F4754" w:rsidP="005F4754">
      <w:pPr>
        <w:jc w:val="both"/>
        <w:rPr>
          <w:rFonts w:ascii="Aptos" w:eastAsia="Times New Roman" w:hAnsi="Aptos" w:cs="Arial"/>
          <w:lang w:eastAsia="x-none"/>
        </w:rPr>
      </w:pPr>
    </w:p>
    <w:p w14:paraId="6FAF37EB" w14:textId="77777777" w:rsidR="005F4754" w:rsidRPr="00565794" w:rsidRDefault="005F4754" w:rsidP="005F4754">
      <w:pPr>
        <w:jc w:val="both"/>
        <w:rPr>
          <w:rFonts w:ascii="Aptos" w:eastAsia="Times New Roman" w:hAnsi="Aptos" w:cs="Arial"/>
          <w:lang w:val="x-none" w:eastAsia="x-none"/>
        </w:rPr>
      </w:pPr>
      <w:r w:rsidRPr="00565794">
        <w:rPr>
          <w:rFonts w:ascii="Aptos" w:eastAsia="Times New Roman" w:hAnsi="Aptos" w:cs="Arial"/>
          <w:lang w:val="x-none" w:eastAsia="x-none"/>
        </w:rPr>
        <w:t>SLEB subcontractors must be independently owned and operated from the prime Contractor with no employees of either entity working for the other.  This form must be submitted for each business that bidders will work with, as evidence of a firm contractual commitment to meeting the SLEB participation goal. (Copy this form as needed.)</w:t>
      </w:r>
      <w:r w:rsidRPr="00565794">
        <w:rPr>
          <w:rFonts w:ascii="Aptos" w:eastAsia="Times New Roman" w:hAnsi="Aptos" w:cs="Arial"/>
          <w:lang w:eastAsia="x-none"/>
        </w:rPr>
        <w:t xml:space="preserve"> </w:t>
      </w:r>
      <w:r w:rsidRPr="00565794">
        <w:rPr>
          <w:rFonts w:ascii="Aptos" w:eastAsia="Times New Roman" w:hAnsi="Aptos" w:cs="Arial"/>
          <w:lang w:val="x-none" w:eastAsia="x-none"/>
        </w:rPr>
        <w:t>Once a contract has been awarded, bidders will not be able to substitute named subcontractors without prior written approval from the Auditor-Controller, Office of Contract Compliance &amp; Reporting (OCCR).</w:t>
      </w:r>
      <w:r w:rsidRPr="00565794">
        <w:rPr>
          <w:rFonts w:ascii="Aptos" w:eastAsia="Times New Roman" w:hAnsi="Aptos" w:cs="Arial"/>
          <w:lang w:eastAsia="x-none"/>
        </w:rPr>
        <w:t xml:space="preserve"> </w:t>
      </w:r>
      <w:r w:rsidRPr="00565794">
        <w:rPr>
          <w:rFonts w:ascii="Aptos" w:eastAsia="Times New Roman" w:hAnsi="Aptos" w:cs="Arial"/>
          <w:lang w:val="x-none" w:eastAsia="x-none"/>
        </w:rPr>
        <w:t xml:space="preserve">County departments and the OCCR will use the web-based Elation Systems to monitor contract </w:t>
      </w:r>
      <w:r w:rsidRPr="00565794">
        <w:rPr>
          <w:rFonts w:ascii="Aptos" w:eastAsia="Times New Roman" w:hAnsi="Aptos" w:cs="Arial"/>
          <w:spacing w:val="-1"/>
          <w:lang w:val="x-none" w:eastAsia="x-none"/>
        </w:rPr>
        <w:t xml:space="preserve">compliance with the SLEB program </w:t>
      </w:r>
      <w:bookmarkStart w:id="9" w:name="SLEBCerta"/>
      <w:bookmarkEnd w:id="9"/>
      <w:r w:rsidRPr="00565794">
        <w:rPr>
          <w:rFonts w:ascii="Aptos" w:eastAsia="Times New Roman" w:hAnsi="Aptos" w:cs="Arial"/>
          <w:spacing w:val="-1"/>
          <w:lang w:val="x-none" w:eastAsia="x-none"/>
        </w:rPr>
        <w:t xml:space="preserve">(Elation Systems: </w:t>
      </w:r>
      <w:hyperlink r:id="rId29" w:history="1">
        <w:r w:rsidRPr="00565794">
          <w:rPr>
            <w:rFonts w:ascii="Aptos" w:eastAsia="Times New Roman" w:hAnsi="Aptos" w:cs="Arial"/>
            <w:color w:val="0000FF"/>
            <w:spacing w:val="-1"/>
            <w:u w:val="single"/>
            <w:lang w:val="x-none" w:eastAsia="x-none"/>
          </w:rPr>
          <w:t>http://www.elationsys.com/elationsys/</w:t>
        </w:r>
      </w:hyperlink>
      <w:r w:rsidRPr="00565794">
        <w:rPr>
          <w:rFonts w:ascii="Aptos" w:eastAsia="Times New Roman" w:hAnsi="Aptos" w:cs="Arial"/>
          <w:spacing w:val="-1"/>
          <w:lang w:val="x-none" w:eastAsia="x-none"/>
        </w:rPr>
        <w:t>).</w:t>
      </w:r>
      <w:r w:rsidRPr="00565794">
        <w:rPr>
          <w:rFonts w:ascii="Aptos" w:eastAsia="Times New Roman" w:hAnsi="Aptos" w:cs="Arial"/>
          <w:lang w:val="x-none" w:eastAsia="x-none"/>
        </w:rPr>
        <w:t xml:space="preserve">   </w:t>
      </w:r>
    </w:p>
    <w:p w14:paraId="1C531E63" w14:textId="77777777" w:rsidR="008D0E83" w:rsidRPr="00565794" w:rsidRDefault="008D0E83" w:rsidP="008D0E83">
      <w:pPr>
        <w:rPr>
          <w:rFonts w:ascii="Aptos" w:eastAsia="Times New Roman" w:hAnsi="Aptos" w:cs="Arial"/>
          <w:b/>
          <w:sz w:val="20"/>
          <w:szCs w:val="20"/>
          <w:lang w:val="x-none" w:eastAsia="x-none"/>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30"/>
      </w:tblGrid>
      <w:tr w:rsidR="00542E92" w:rsidRPr="00565794" w14:paraId="4195B4CA" w14:textId="77777777" w:rsidTr="008D4795">
        <w:tc>
          <w:tcPr>
            <w:tcW w:w="9330"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bookmarkStart w:id="10" w:name="_Hlk184387282"/>
          <w:p w14:paraId="7FC8FA6B" w14:textId="77777777" w:rsidR="00542E92" w:rsidRPr="00565794" w:rsidRDefault="004438AC" w:rsidP="008D4795">
            <w:pPr>
              <w:tabs>
                <w:tab w:val="center" w:pos="5220"/>
                <w:tab w:val="right" w:pos="8640"/>
              </w:tabs>
              <w:rPr>
                <w:rFonts w:ascii="Aptos" w:eastAsia="Times New Roman" w:hAnsi="Aptos" w:cs="Arial"/>
                <w:b/>
                <w:spacing w:val="-3"/>
                <w:sz w:val="20"/>
                <w:szCs w:val="20"/>
              </w:rPr>
            </w:pPr>
            <w:sdt>
              <w:sdtPr>
                <w:rPr>
                  <w:rFonts w:ascii="Aptos" w:eastAsia="Times New Roman" w:hAnsi="Aptos" w:cs="Arial"/>
                  <w:b/>
                  <w:spacing w:val="-3"/>
                  <w:sz w:val="20"/>
                  <w:szCs w:val="20"/>
                </w:rPr>
                <w:id w:val="-2054218679"/>
                <w14:checkbox>
                  <w14:checked w14:val="0"/>
                  <w14:checkedState w14:val="2612" w14:font="MS Gothic"/>
                  <w14:uncheckedState w14:val="2610" w14:font="MS Gothic"/>
                </w14:checkbox>
              </w:sdtPr>
              <w:sdtEndPr/>
              <w:sdtContent>
                <w:r w:rsidR="00542E92" w:rsidRPr="00565794">
                  <w:rPr>
                    <w:rFonts w:ascii="Aptos" w:eastAsia="MS Gothic" w:hAnsi="Aptos" w:cs="Arial"/>
                    <w:b/>
                    <w:spacing w:val="-3"/>
                    <w:sz w:val="20"/>
                    <w:szCs w:val="20"/>
                  </w:rPr>
                  <w:t>☐</w:t>
                </w:r>
              </w:sdtContent>
            </w:sdt>
            <w:r w:rsidR="00542E92" w:rsidRPr="00565794">
              <w:rPr>
                <w:rFonts w:ascii="Aptos" w:eastAsia="Times New Roman" w:hAnsi="Aptos" w:cs="Arial"/>
                <w:b/>
                <w:spacing w:val="-3"/>
                <w:sz w:val="20"/>
                <w:szCs w:val="20"/>
              </w:rPr>
              <w:t xml:space="preserve">   BIDDER IS A CERTIFIED SLEB (sign at bottom of page)</w:t>
            </w:r>
          </w:p>
          <w:p w14:paraId="5C3BD514" w14:textId="77777777" w:rsidR="00542E92" w:rsidRPr="00565794" w:rsidRDefault="00542E92" w:rsidP="008D4795">
            <w:pPr>
              <w:tabs>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BIDDER Business Name: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7E6A43FE" w14:textId="77777777" w:rsidR="00542E92" w:rsidRPr="00565794" w:rsidRDefault="00542E92" w:rsidP="008D4795">
            <w:pPr>
              <w:tabs>
                <w:tab w:val="right" w:pos="4680"/>
                <w:tab w:val="left" w:pos="4860"/>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Certification #: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rPr>
              <w:t xml:space="preserve">     SLEB Certification Expiration Date: </w:t>
            </w:r>
            <w:r w:rsidRPr="00565794">
              <w:rPr>
                <w:rFonts w:ascii="Aptos" w:eastAsia="Times New Roman" w:hAnsi="Aptos" w:cs="Arial"/>
                <w:b/>
                <w:spacing w:val="-3"/>
                <w:sz w:val="20"/>
                <w:szCs w:val="20"/>
                <w:u w:val="single"/>
              </w:rPr>
              <w:fldChar w:fldCharType="begin">
                <w:ffData>
                  <w:name w:val="Text54"/>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4DBF5E69" w14:textId="77777777" w:rsidR="00542E92" w:rsidRPr="00565794" w:rsidRDefault="00542E92" w:rsidP="008D4795">
            <w:pPr>
              <w:tabs>
                <w:tab w:val="right" w:pos="10800"/>
              </w:tabs>
              <w:spacing w:before="80" w:after="80"/>
              <w:ind w:left="360"/>
              <w:rPr>
                <w:rFonts w:ascii="Aptos" w:eastAsia="Times New Roman" w:hAnsi="Aptos" w:cs="Arial"/>
                <w:b/>
                <w:sz w:val="20"/>
                <w:szCs w:val="20"/>
              </w:rPr>
            </w:pPr>
            <w:r w:rsidRPr="00565794">
              <w:rPr>
                <w:rFonts w:ascii="Aptos" w:eastAsia="Times New Roman" w:hAnsi="Aptos" w:cs="Arial"/>
                <w:b/>
                <w:spacing w:val="-3"/>
                <w:sz w:val="20"/>
                <w:szCs w:val="20"/>
              </w:rPr>
              <w:t xml:space="preserve">NAICS Codes Included in Certification: </w:t>
            </w:r>
            <w:r w:rsidRPr="00565794">
              <w:rPr>
                <w:rFonts w:ascii="Aptos" w:eastAsia="Times New Roman" w:hAnsi="Aptos" w:cs="Arial"/>
                <w:b/>
                <w:spacing w:val="-3"/>
                <w:sz w:val="20"/>
                <w:szCs w:val="20"/>
                <w:u w:val="single"/>
              </w:rPr>
              <w:fldChar w:fldCharType="begin">
                <w:ffData>
                  <w:name w:val="Text55"/>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tc>
      </w:tr>
      <w:tr w:rsidR="00542E92" w:rsidRPr="00565794" w14:paraId="3F987151" w14:textId="77777777" w:rsidTr="008D4795">
        <w:tc>
          <w:tcPr>
            <w:tcW w:w="11016"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p w14:paraId="274590A3" w14:textId="77777777" w:rsidR="00542E92" w:rsidRPr="00565794" w:rsidRDefault="00542E92" w:rsidP="008D4795">
            <w:pPr>
              <w:tabs>
                <w:tab w:val="right" w:pos="10800"/>
              </w:tabs>
              <w:ind w:left="360" w:hanging="360"/>
              <w:contextualSpacing/>
              <w:rPr>
                <w:rFonts w:ascii="Aptos" w:eastAsia="Times New Roman" w:hAnsi="Aptos" w:cs="Arial"/>
                <w:b/>
                <w:sz w:val="20"/>
                <w:szCs w:val="20"/>
              </w:rPr>
            </w:pPr>
            <w:r w:rsidRPr="00565794">
              <w:rPr>
                <w:rFonts w:ascii="Aptos" w:eastAsia="Times New Roman" w:hAnsi="Aptos" w:cs="Arial"/>
                <w:b/>
                <w:spacing w:val="-3"/>
                <w:sz w:val="20"/>
                <w:szCs w:val="20"/>
              </w:rPr>
              <w:t xml:space="preserve"> </w:t>
            </w:r>
            <w:sdt>
              <w:sdtPr>
                <w:rPr>
                  <w:rFonts w:ascii="Aptos" w:eastAsia="Times New Roman" w:hAnsi="Aptos" w:cs="Arial"/>
                  <w:b/>
                  <w:spacing w:val="-3"/>
                  <w:sz w:val="20"/>
                  <w:szCs w:val="20"/>
                </w:rPr>
                <w:id w:val="675925008"/>
                <w14:checkbox>
                  <w14:checked w14:val="0"/>
                  <w14:checkedState w14:val="2612" w14:font="MS Gothic"/>
                  <w14:uncheckedState w14:val="2610" w14:font="MS Gothic"/>
                </w14:checkbox>
              </w:sdtPr>
              <w:sdtEndPr/>
              <w:sdtContent>
                <w:r w:rsidRPr="00565794">
                  <w:rPr>
                    <w:rFonts w:ascii="Aptos" w:eastAsia="MS Gothic" w:hAnsi="Aptos" w:cs="Arial"/>
                    <w:b/>
                    <w:spacing w:val="-3"/>
                    <w:sz w:val="20"/>
                    <w:szCs w:val="20"/>
                  </w:rPr>
                  <w:t>☐</w:t>
                </w:r>
              </w:sdtContent>
            </w:sdt>
            <w:r w:rsidRPr="00565794">
              <w:rPr>
                <w:rFonts w:ascii="Aptos" w:eastAsia="Times New Roman" w:hAnsi="Aptos" w:cs="Arial"/>
                <w:b/>
                <w:spacing w:val="-3"/>
                <w:sz w:val="20"/>
                <w:szCs w:val="20"/>
              </w:rPr>
              <w:t xml:space="preserve">   BIDDER IS </w:t>
            </w:r>
            <w:r w:rsidRPr="00565794">
              <w:rPr>
                <w:rFonts w:ascii="Aptos" w:eastAsia="Times New Roman" w:hAnsi="Aptos" w:cs="Arial"/>
                <w:b/>
                <w:spacing w:val="-3"/>
                <w:sz w:val="20"/>
                <w:szCs w:val="20"/>
                <w:u w:val="single"/>
              </w:rPr>
              <w:t>NOT</w:t>
            </w:r>
            <w:r w:rsidRPr="00565794">
              <w:rPr>
                <w:rFonts w:ascii="Aptos" w:eastAsia="Times New Roman" w:hAnsi="Aptos" w:cs="Arial"/>
                <w:b/>
                <w:spacing w:val="-3"/>
                <w:sz w:val="20"/>
                <w:szCs w:val="20"/>
              </w:rPr>
              <w:t xml:space="preserve"> A CERTIFIED SLEB </w:t>
            </w:r>
            <w:r w:rsidRPr="00565794">
              <w:rPr>
                <w:rFonts w:ascii="Aptos" w:eastAsia="Times New Roman" w:hAnsi="Aptos" w:cs="Arial"/>
                <w:b/>
                <w:caps/>
                <w:spacing w:val="-3"/>
                <w:sz w:val="20"/>
                <w:szCs w:val="20"/>
              </w:rPr>
              <w:t xml:space="preserve">and will </w:t>
            </w:r>
            <w:r w:rsidRPr="00565794">
              <w:rPr>
                <w:rFonts w:ascii="Aptos" w:eastAsia="Times New Roman" w:hAnsi="Aptos" w:cs="Arial"/>
                <w:b/>
                <w:caps/>
                <w:sz w:val="20"/>
                <w:szCs w:val="20"/>
              </w:rPr>
              <w:t xml:space="preserve">subcontract </w:t>
            </w:r>
            <w:r w:rsidRPr="00565794">
              <w:rPr>
                <w:rFonts w:ascii="Aptos" w:eastAsia="Times New Roman" w:hAnsi="Aptos" w:cs="Arial"/>
                <w:b/>
                <w:caps/>
                <w:sz w:val="20"/>
                <w:szCs w:val="20"/>
                <w:u w:val="single"/>
              </w:rPr>
              <w:fldChar w:fldCharType="begin">
                <w:ffData>
                  <w:name w:val="Text56"/>
                  <w:enabled/>
                  <w:calcOnExit w:val="0"/>
                  <w:textInput/>
                </w:ffData>
              </w:fldChar>
            </w:r>
            <w:r w:rsidRPr="00565794">
              <w:rPr>
                <w:rFonts w:ascii="Aptos" w:eastAsia="Times New Roman" w:hAnsi="Aptos" w:cs="Arial"/>
                <w:b/>
                <w:caps/>
                <w:sz w:val="20"/>
                <w:szCs w:val="20"/>
                <w:u w:val="single"/>
              </w:rPr>
              <w:instrText xml:space="preserve"> FORMTEXT </w:instrText>
            </w:r>
            <w:r w:rsidRPr="00565794">
              <w:rPr>
                <w:rFonts w:ascii="Aptos" w:eastAsia="Times New Roman" w:hAnsi="Aptos" w:cs="Arial"/>
                <w:b/>
                <w:caps/>
                <w:sz w:val="20"/>
                <w:szCs w:val="20"/>
                <w:u w:val="single"/>
              </w:rPr>
            </w:r>
            <w:r w:rsidRPr="00565794">
              <w:rPr>
                <w:rFonts w:ascii="Aptos" w:eastAsia="Times New Roman" w:hAnsi="Aptos" w:cs="Arial"/>
                <w:b/>
                <w:caps/>
                <w:sz w:val="20"/>
                <w:szCs w:val="20"/>
                <w:u w:val="single"/>
              </w:rPr>
              <w:fldChar w:fldCharType="separate"/>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sz w:val="20"/>
                <w:szCs w:val="20"/>
                <w:u w:val="single"/>
              </w:rPr>
              <w:fldChar w:fldCharType="end"/>
            </w:r>
            <w:r w:rsidRPr="00565794">
              <w:rPr>
                <w:rFonts w:ascii="Aptos" w:eastAsia="Times New Roman" w:hAnsi="Aptos" w:cs="Arial"/>
                <w:b/>
                <w:caps/>
                <w:sz w:val="20"/>
                <w:szCs w:val="20"/>
              </w:rPr>
              <w:t>% with the SLEB named below for the following goods/services</w:t>
            </w:r>
            <w:r w:rsidRPr="00565794">
              <w:rPr>
                <w:rFonts w:ascii="Aptos" w:eastAsia="Times New Roman" w:hAnsi="Aptos" w:cs="Arial"/>
                <w:b/>
                <w:sz w:val="20"/>
                <w:szCs w:val="20"/>
              </w:rPr>
              <w:t xml:space="preserve">: </w:t>
            </w:r>
            <w:r w:rsidRPr="00565794">
              <w:rPr>
                <w:rFonts w:ascii="Aptos" w:eastAsia="Times New Roman" w:hAnsi="Aptos" w:cs="Arial"/>
                <w:b/>
                <w:sz w:val="20"/>
                <w:szCs w:val="20"/>
                <w:u w:val="single"/>
              </w:rPr>
              <w:fldChar w:fldCharType="begin">
                <w:ffData>
                  <w:name w:val="Text57"/>
                  <w:enabled/>
                  <w:calcOnExit w:val="0"/>
                  <w:textInput/>
                </w:ffData>
              </w:fldChar>
            </w:r>
            <w:r w:rsidRPr="00565794">
              <w:rPr>
                <w:rFonts w:ascii="Aptos" w:eastAsia="Times New Roman" w:hAnsi="Aptos" w:cs="Arial"/>
                <w:b/>
                <w:sz w:val="20"/>
                <w:szCs w:val="20"/>
                <w:u w:val="single"/>
              </w:rPr>
              <w:instrText xml:space="preserve"> FORMTEXT </w:instrText>
            </w:r>
            <w:r w:rsidRPr="00565794">
              <w:rPr>
                <w:rFonts w:ascii="Aptos" w:eastAsia="Times New Roman" w:hAnsi="Aptos" w:cs="Arial"/>
                <w:b/>
                <w:sz w:val="20"/>
                <w:szCs w:val="20"/>
                <w:u w:val="single"/>
              </w:rPr>
            </w:r>
            <w:r w:rsidRPr="00565794">
              <w:rPr>
                <w:rFonts w:ascii="Aptos" w:eastAsia="Times New Roman" w:hAnsi="Aptos" w:cs="Arial"/>
                <w:b/>
                <w:sz w:val="20"/>
                <w:szCs w:val="20"/>
                <w:u w:val="single"/>
              </w:rPr>
              <w:fldChar w:fldCharType="separate"/>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sz w:val="20"/>
                <w:szCs w:val="20"/>
                <w:u w:val="single"/>
              </w:rPr>
              <w:fldChar w:fldCharType="end"/>
            </w:r>
            <w:r w:rsidRPr="00565794">
              <w:rPr>
                <w:rFonts w:ascii="Aptos" w:eastAsia="Times New Roman" w:hAnsi="Aptos" w:cs="Arial"/>
                <w:b/>
                <w:sz w:val="20"/>
                <w:szCs w:val="20"/>
                <w:u w:val="single"/>
              </w:rPr>
              <w:tab/>
            </w:r>
          </w:p>
          <w:p w14:paraId="32CA7C3B" w14:textId="77777777" w:rsidR="00542E92" w:rsidRPr="00565794" w:rsidRDefault="00542E92" w:rsidP="008D4795">
            <w:pPr>
              <w:tabs>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Subcontractor Business Name: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1D0CB40F" w14:textId="77777777" w:rsidR="00542E92" w:rsidRPr="00565794" w:rsidRDefault="00542E92" w:rsidP="008D4795">
            <w:pPr>
              <w:tabs>
                <w:tab w:val="right" w:pos="4680"/>
                <w:tab w:val="left" w:pos="4860"/>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Certification #: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rPr>
              <w:t xml:space="preserve">     SLEB Certification Expiration Date: </w:t>
            </w:r>
            <w:r w:rsidRPr="00565794">
              <w:rPr>
                <w:rFonts w:ascii="Aptos" w:eastAsia="Times New Roman" w:hAnsi="Aptos" w:cs="Arial"/>
                <w:b/>
                <w:spacing w:val="-3"/>
                <w:sz w:val="20"/>
                <w:szCs w:val="20"/>
                <w:u w:val="single"/>
              </w:rPr>
              <w:fldChar w:fldCharType="begin">
                <w:ffData>
                  <w:name w:val="Text54"/>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0B646803" w14:textId="77777777" w:rsidR="00542E92" w:rsidRPr="00565794" w:rsidRDefault="00542E92" w:rsidP="008D4795">
            <w:pPr>
              <w:tabs>
                <w:tab w:val="left" w:pos="720"/>
                <w:tab w:val="center" w:pos="4320"/>
                <w:tab w:val="right" w:pos="864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Certification Status:  </w:t>
            </w:r>
            <w:r w:rsidRPr="00565794">
              <w:rPr>
                <w:rFonts w:ascii="Aptos" w:eastAsia="Times New Roman" w:hAnsi="Aptos" w:cs="Arial"/>
                <w:b/>
                <w:spacing w:val="-3"/>
                <w:sz w:val="20"/>
                <w:szCs w:val="20"/>
              </w:rPr>
              <w:fldChar w:fldCharType="begin">
                <w:ffData>
                  <w:name w:val="Check8"/>
                  <w:enabled/>
                  <w:calcOnExit w:val="0"/>
                  <w:checkBox>
                    <w:sizeAuto/>
                    <w:default w:val="0"/>
                  </w:checkBox>
                </w:ffData>
              </w:fldChar>
            </w:r>
            <w:r w:rsidRPr="00565794">
              <w:rPr>
                <w:rFonts w:ascii="Aptos" w:eastAsia="Times New Roman" w:hAnsi="Aptos" w:cs="Arial"/>
                <w:b/>
                <w:spacing w:val="-3"/>
                <w:sz w:val="20"/>
                <w:szCs w:val="20"/>
              </w:rPr>
              <w:instrText xml:space="preserve"> FORMCHECKBOX </w:instrText>
            </w:r>
            <w:r w:rsidRPr="00565794">
              <w:rPr>
                <w:rFonts w:ascii="Aptos" w:eastAsia="Times New Roman" w:hAnsi="Aptos" w:cs="Arial"/>
                <w:b/>
                <w:spacing w:val="-3"/>
                <w:sz w:val="20"/>
                <w:szCs w:val="20"/>
              </w:rPr>
            </w:r>
            <w:r w:rsidRPr="00565794">
              <w:rPr>
                <w:rFonts w:ascii="Aptos" w:eastAsia="Times New Roman" w:hAnsi="Aptos" w:cs="Arial"/>
                <w:b/>
                <w:spacing w:val="-3"/>
                <w:sz w:val="20"/>
                <w:szCs w:val="20"/>
              </w:rPr>
              <w:fldChar w:fldCharType="separate"/>
            </w:r>
            <w:r w:rsidRPr="00565794">
              <w:rPr>
                <w:rFonts w:ascii="Aptos" w:eastAsia="Times New Roman" w:hAnsi="Aptos" w:cs="Arial"/>
                <w:b/>
                <w:spacing w:val="-3"/>
                <w:sz w:val="20"/>
                <w:szCs w:val="20"/>
              </w:rPr>
              <w:fldChar w:fldCharType="end"/>
            </w:r>
            <w:r w:rsidRPr="00565794">
              <w:rPr>
                <w:rFonts w:ascii="Aptos" w:eastAsia="Times New Roman" w:hAnsi="Aptos" w:cs="Arial"/>
                <w:b/>
                <w:spacing w:val="-3"/>
                <w:sz w:val="20"/>
                <w:szCs w:val="20"/>
              </w:rPr>
              <w:t xml:space="preserve">  Small /  </w:t>
            </w:r>
            <w:r w:rsidRPr="00565794">
              <w:rPr>
                <w:rFonts w:ascii="Aptos" w:eastAsia="Times New Roman" w:hAnsi="Aptos" w:cs="Arial"/>
                <w:b/>
                <w:spacing w:val="-3"/>
                <w:sz w:val="20"/>
                <w:szCs w:val="20"/>
              </w:rPr>
              <w:fldChar w:fldCharType="begin">
                <w:ffData>
                  <w:name w:val="Check9"/>
                  <w:enabled/>
                  <w:calcOnExit w:val="0"/>
                  <w:checkBox>
                    <w:sizeAuto/>
                    <w:default w:val="0"/>
                  </w:checkBox>
                </w:ffData>
              </w:fldChar>
            </w:r>
            <w:r w:rsidRPr="00565794">
              <w:rPr>
                <w:rFonts w:ascii="Aptos" w:eastAsia="Times New Roman" w:hAnsi="Aptos" w:cs="Arial"/>
                <w:b/>
                <w:spacing w:val="-3"/>
                <w:sz w:val="20"/>
                <w:szCs w:val="20"/>
              </w:rPr>
              <w:instrText xml:space="preserve"> FORMCHECKBOX </w:instrText>
            </w:r>
            <w:r w:rsidRPr="00565794">
              <w:rPr>
                <w:rFonts w:ascii="Aptos" w:eastAsia="Times New Roman" w:hAnsi="Aptos" w:cs="Arial"/>
                <w:b/>
                <w:spacing w:val="-3"/>
                <w:sz w:val="20"/>
                <w:szCs w:val="20"/>
              </w:rPr>
            </w:r>
            <w:r w:rsidRPr="00565794">
              <w:rPr>
                <w:rFonts w:ascii="Aptos" w:eastAsia="Times New Roman" w:hAnsi="Aptos" w:cs="Arial"/>
                <w:b/>
                <w:spacing w:val="-3"/>
                <w:sz w:val="20"/>
                <w:szCs w:val="20"/>
              </w:rPr>
              <w:fldChar w:fldCharType="separate"/>
            </w:r>
            <w:r w:rsidRPr="00565794">
              <w:rPr>
                <w:rFonts w:ascii="Aptos" w:eastAsia="Times New Roman" w:hAnsi="Aptos" w:cs="Arial"/>
                <w:b/>
                <w:spacing w:val="-3"/>
                <w:sz w:val="20"/>
                <w:szCs w:val="20"/>
              </w:rPr>
              <w:fldChar w:fldCharType="end"/>
            </w:r>
            <w:r w:rsidRPr="00565794">
              <w:rPr>
                <w:rFonts w:ascii="Aptos" w:eastAsia="Times New Roman" w:hAnsi="Aptos" w:cs="Arial"/>
                <w:b/>
                <w:spacing w:val="-3"/>
                <w:sz w:val="20"/>
                <w:szCs w:val="20"/>
              </w:rPr>
              <w:t xml:space="preserve">  Emerging </w:t>
            </w:r>
          </w:p>
          <w:p w14:paraId="25F6F649" w14:textId="77777777" w:rsidR="00542E92" w:rsidRPr="00565794" w:rsidRDefault="00542E92" w:rsidP="008D4795">
            <w:pPr>
              <w:tabs>
                <w:tab w:val="right" w:pos="10786"/>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NAICS Codes Included in Certification: </w:t>
            </w:r>
            <w:r w:rsidRPr="00565794">
              <w:rPr>
                <w:rFonts w:ascii="Aptos" w:eastAsia="Times New Roman" w:hAnsi="Aptos" w:cs="Arial"/>
                <w:b/>
                <w:spacing w:val="-3"/>
                <w:sz w:val="20"/>
                <w:szCs w:val="20"/>
                <w:u w:val="single"/>
              </w:rPr>
              <w:fldChar w:fldCharType="begin">
                <w:ffData>
                  <w:name w:val="Text55"/>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0E531508" w14:textId="77777777" w:rsidR="00542E92" w:rsidRPr="00565794" w:rsidRDefault="00542E92" w:rsidP="008D4795">
            <w:pPr>
              <w:tabs>
                <w:tab w:val="left" w:pos="720"/>
                <w:tab w:val="right" w:pos="10786"/>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Subcontractor Principal Name: </w:t>
            </w:r>
            <w:r w:rsidRPr="00565794">
              <w:rPr>
                <w:rFonts w:ascii="Aptos" w:eastAsia="Times New Roman" w:hAnsi="Aptos" w:cs="Arial"/>
                <w:b/>
                <w:spacing w:val="-3"/>
                <w:sz w:val="20"/>
                <w:szCs w:val="20"/>
                <w:u w:val="single"/>
              </w:rPr>
              <w:fldChar w:fldCharType="begin">
                <w:ffData>
                  <w:name w:val="Text55"/>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245A8476" w14:textId="77777777" w:rsidR="00542E92" w:rsidRPr="00565794" w:rsidRDefault="00542E92" w:rsidP="008D4795">
            <w:pPr>
              <w:tabs>
                <w:tab w:val="right" w:pos="7740"/>
                <w:tab w:val="left" w:pos="7920"/>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Subcontractor Principal </w:t>
            </w:r>
            <w:bookmarkStart w:id="11" w:name="SLEBSubcontractor"/>
            <w:r w:rsidRPr="00565794">
              <w:rPr>
                <w:rFonts w:ascii="Aptos" w:eastAsia="Times New Roman" w:hAnsi="Aptos" w:cs="Arial"/>
                <w:b/>
                <w:spacing w:val="-3"/>
                <w:sz w:val="20"/>
                <w:szCs w:val="20"/>
              </w:rPr>
              <w:t>Signature</w:t>
            </w:r>
            <w:bookmarkEnd w:id="11"/>
            <w:r w:rsidRPr="00565794">
              <w:rPr>
                <w:rFonts w:ascii="Aptos" w:eastAsia="Times New Roman" w:hAnsi="Aptos" w:cs="Arial"/>
                <w:b/>
                <w:spacing w:val="-3"/>
                <w:sz w:val="20"/>
                <w:szCs w:val="20"/>
              </w:rPr>
              <w:t xml:space="preserve">:  </w:t>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rPr>
              <w:tab/>
              <w:t xml:space="preserve">Date: </w:t>
            </w:r>
            <w:r w:rsidRPr="00565794">
              <w:rPr>
                <w:rFonts w:ascii="Aptos" w:eastAsia="Times New Roman" w:hAnsi="Aptos" w:cs="Arial"/>
                <w:b/>
                <w:spacing w:val="-3"/>
                <w:sz w:val="20"/>
                <w:szCs w:val="20"/>
                <w:u w:val="single"/>
              </w:rPr>
              <w:fldChar w:fldCharType="begin">
                <w:ffData>
                  <w:name w:val="Text54"/>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tc>
      </w:tr>
      <w:tr w:rsidR="00542E92" w:rsidRPr="00565794" w14:paraId="05747452" w14:textId="77777777" w:rsidTr="008D4795">
        <w:tc>
          <w:tcPr>
            <w:tcW w:w="11016"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p w14:paraId="56401115" w14:textId="77777777" w:rsidR="00542E92" w:rsidRPr="00565794" w:rsidRDefault="004438AC" w:rsidP="008D4795">
            <w:pPr>
              <w:tabs>
                <w:tab w:val="right" w:pos="10800"/>
              </w:tabs>
              <w:ind w:left="360" w:hanging="360"/>
              <w:contextualSpacing/>
              <w:rPr>
                <w:rFonts w:ascii="Aptos" w:eastAsia="Times New Roman" w:hAnsi="Aptos" w:cs="Arial"/>
                <w:b/>
                <w:spacing w:val="-3"/>
                <w:sz w:val="20"/>
                <w:szCs w:val="20"/>
              </w:rPr>
            </w:pPr>
            <w:sdt>
              <w:sdtPr>
                <w:rPr>
                  <w:rFonts w:ascii="Aptos" w:eastAsia="Times New Roman" w:hAnsi="Aptos" w:cs="Arial"/>
                  <w:b/>
                  <w:spacing w:val="-3"/>
                  <w:sz w:val="20"/>
                  <w:szCs w:val="20"/>
                </w:rPr>
                <w:id w:val="-1079060664"/>
                <w14:checkbox>
                  <w14:checked w14:val="0"/>
                  <w14:checkedState w14:val="2612" w14:font="MS Gothic"/>
                  <w14:uncheckedState w14:val="2610" w14:font="MS Gothic"/>
                </w14:checkbox>
              </w:sdtPr>
              <w:sdtEndPr/>
              <w:sdtContent>
                <w:r w:rsidR="00542E92" w:rsidRPr="00565794">
                  <w:rPr>
                    <w:rFonts w:ascii="Aptos" w:eastAsia="MS Gothic" w:hAnsi="Aptos" w:cs="Arial"/>
                    <w:b/>
                    <w:spacing w:val="-3"/>
                    <w:sz w:val="20"/>
                    <w:szCs w:val="20"/>
                  </w:rPr>
                  <w:t>☐</w:t>
                </w:r>
              </w:sdtContent>
            </w:sdt>
            <w:r w:rsidR="00542E92" w:rsidRPr="00565794">
              <w:rPr>
                <w:rFonts w:ascii="Aptos" w:eastAsia="Times New Roman" w:hAnsi="Aptos" w:cs="Arial"/>
                <w:b/>
                <w:spacing w:val="-3"/>
                <w:sz w:val="20"/>
                <w:szCs w:val="20"/>
              </w:rPr>
              <w:t xml:space="preserve">    BIDDER CLAIMS EXEMPTION. Note status: </w:t>
            </w:r>
            <w:r w:rsidR="00542E92" w:rsidRPr="00565794">
              <w:rPr>
                <w:rFonts w:ascii="Aptos" w:eastAsia="Times New Roman" w:hAnsi="Aptos" w:cs="Arial"/>
                <w:b/>
                <w:spacing w:val="-3"/>
                <w:sz w:val="20"/>
                <w:szCs w:val="20"/>
                <w:u w:val="single"/>
              </w:rPr>
              <w:fldChar w:fldCharType="begin">
                <w:ffData>
                  <w:name w:val="Text55"/>
                  <w:enabled/>
                  <w:calcOnExit w:val="0"/>
                  <w:textInput/>
                </w:ffData>
              </w:fldChar>
            </w:r>
            <w:r w:rsidR="00542E92" w:rsidRPr="00565794">
              <w:rPr>
                <w:rFonts w:ascii="Aptos" w:eastAsia="Times New Roman" w:hAnsi="Aptos" w:cs="Arial"/>
                <w:b/>
                <w:spacing w:val="-3"/>
                <w:sz w:val="20"/>
                <w:szCs w:val="20"/>
                <w:u w:val="single"/>
              </w:rPr>
              <w:instrText xml:space="preserve"> FORMTEXT </w:instrText>
            </w:r>
            <w:r w:rsidR="00542E92" w:rsidRPr="00565794">
              <w:rPr>
                <w:rFonts w:ascii="Aptos" w:eastAsia="Times New Roman" w:hAnsi="Aptos" w:cs="Arial"/>
                <w:b/>
                <w:spacing w:val="-3"/>
                <w:sz w:val="20"/>
                <w:szCs w:val="20"/>
                <w:u w:val="single"/>
              </w:rPr>
            </w:r>
            <w:r w:rsidR="00542E92" w:rsidRPr="00565794">
              <w:rPr>
                <w:rFonts w:ascii="Aptos" w:eastAsia="Times New Roman" w:hAnsi="Aptos" w:cs="Arial"/>
                <w:b/>
                <w:spacing w:val="-3"/>
                <w:sz w:val="20"/>
                <w:szCs w:val="20"/>
                <w:u w:val="single"/>
              </w:rPr>
              <w:fldChar w:fldCharType="separate"/>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spacing w:val="-3"/>
                <w:sz w:val="20"/>
                <w:szCs w:val="20"/>
                <w:u w:val="single"/>
              </w:rPr>
              <w:fldChar w:fldCharType="end"/>
            </w:r>
          </w:p>
          <w:p w14:paraId="72DC389B" w14:textId="77777777" w:rsidR="00542E92" w:rsidRPr="00565794" w:rsidRDefault="00542E92" w:rsidP="008D4795">
            <w:pPr>
              <w:tabs>
                <w:tab w:val="right" w:pos="10800"/>
              </w:tabs>
              <w:contextualSpacing/>
              <w:rPr>
                <w:rFonts w:ascii="Aptos" w:eastAsia="Times New Roman" w:hAnsi="Aptos" w:cs="Arial"/>
                <w:b/>
                <w:spacing w:val="-3"/>
                <w:sz w:val="20"/>
                <w:szCs w:val="20"/>
              </w:rPr>
            </w:pPr>
          </w:p>
        </w:tc>
      </w:tr>
      <w:tr w:rsidR="00542E92" w:rsidRPr="00565794" w14:paraId="746A9ACA" w14:textId="77777777" w:rsidTr="008D4795">
        <w:tc>
          <w:tcPr>
            <w:tcW w:w="11016"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p w14:paraId="5F9F1161" w14:textId="772C8719" w:rsidR="00542E92" w:rsidRPr="00565794" w:rsidRDefault="004438AC" w:rsidP="008D4795">
            <w:pPr>
              <w:tabs>
                <w:tab w:val="right" w:pos="10800"/>
              </w:tabs>
              <w:ind w:left="360" w:hanging="360"/>
              <w:contextualSpacing/>
              <w:rPr>
                <w:rFonts w:ascii="Aptos" w:eastAsia="Times New Roman" w:hAnsi="Aptos" w:cs="Arial"/>
                <w:b/>
                <w:spacing w:val="-3"/>
                <w:sz w:val="20"/>
                <w:szCs w:val="20"/>
              </w:rPr>
            </w:pPr>
            <w:sdt>
              <w:sdtPr>
                <w:rPr>
                  <w:rFonts w:ascii="Aptos" w:eastAsia="Times New Roman" w:hAnsi="Aptos" w:cs="Arial"/>
                  <w:b/>
                  <w:spacing w:val="-3"/>
                  <w:sz w:val="20"/>
                  <w:szCs w:val="20"/>
                </w:rPr>
                <w:id w:val="756248864"/>
                <w14:checkbox>
                  <w14:checked w14:val="0"/>
                  <w14:checkedState w14:val="2612" w14:font="MS Gothic"/>
                  <w14:uncheckedState w14:val="2610" w14:font="MS Gothic"/>
                </w14:checkbox>
              </w:sdtPr>
              <w:sdtEndPr/>
              <w:sdtContent>
                <w:r w:rsidR="00542E92" w:rsidRPr="00565794">
                  <w:rPr>
                    <w:rFonts w:ascii="Aptos" w:eastAsia="MS Gothic" w:hAnsi="Aptos" w:cs="Arial"/>
                    <w:b/>
                    <w:spacing w:val="-3"/>
                    <w:sz w:val="20"/>
                    <w:szCs w:val="20"/>
                  </w:rPr>
                  <w:t>☐</w:t>
                </w:r>
              </w:sdtContent>
            </w:sdt>
            <w:r w:rsidR="00542E92" w:rsidRPr="00565794">
              <w:rPr>
                <w:rFonts w:ascii="Aptos" w:eastAsia="Times New Roman" w:hAnsi="Aptos" w:cs="Arial"/>
                <w:b/>
                <w:spacing w:val="-3"/>
                <w:sz w:val="20"/>
                <w:szCs w:val="20"/>
              </w:rPr>
              <w:t xml:space="preserve">    OTHER. Note: ________</w:t>
            </w:r>
          </w:p>
        </w:tc>
      </w:tr>
      <w:bookmarkEnd w:id="10"/>
    </w:tbl>
    <w:p w14:paraId="38FAF8D7" w14:textId="77777777" w:rsidR="008D0E83" w:rsidRPr="00565794" w:rsidRDefault="008D0E83" w:rsidP="008D0E83">
      <w:pPr>
        <w:rPr>
          <w:rFonts w:ascii="Aptos" w:eastAsia="Times New Roman" w:hAnsi="Aptos" w:cs="Arial"/>
          <w:b/>
          <w:sz w:val="20"/>
          <w:szCs w:val="20"/>
          <w:lang w:val="x-none" w:eastAsia="x-none"/>
        </w:rPr>
      </w:pPr>
    </w:p>
    <w:p w14:paraId="7B349076" w14:textId="77777777" w:rsidR="008D0E83" w:rsidRPr="00565794" w:rsidRDefault="008D0E83" w:rsidP="008D0E83">
      <w:pPr>
        <w:tabs>
          <w:tab w:val="center" w:pos="5220"/>
        </w:tabs>
        <w:rPr>
          <w:rFonts w:ascii="Aptos" w:eastAsia="Times New Roman" w:hAnsi="Aptos" w:cs="Arial"/>
          <w:sz w:val="20"/>
          <w:szCs w:val="20"/>
        </w:rPr>
      </w:pPr>
    </w:p>
    <w:p w14:paraId="390FFD64" w14:textId="77777777" w:rsidR="00D603B7" w:rsidRPr="00565794" w:rsidRDefault="00D603B7" w:rsidP="00D603B7">
      <w:pPr>
        <w:rPr>
          <w:rFonts w:ascii="Aptos" w:hAnsi="Aptos"/>
        </w:rPr>
      </w:pPr>
    </w:p>
    <w:p w14:paraId="3578AB9D" w14:textId="77777777" w:rsidR="00D603B7" w:rsidRPr="00565794" w:rsidRDefault="00D603B7" w:rsidP="00D603B7">
      <w:pPr>
        <w:rPr>
          <w:rFonts w:ascii="Aptos" w:hAnsi="Aptos"/>
        </w:rPr>
      </w:pP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rPr>
        <w:tab/>
      </w:r>
    </w:p>
    <w:p w14:paraId="715C680B" w14:textId="77777777" w:rsidR="00D603B7" w:rsidRPr="00565794" w:rsidRDefault="00D603B7" w:rsidP="00D603B7">
      <w:pPr>
        <w:rPr>
          <w:rFonts w:ascii="Aptos" w:hAnsi="Aptos"/>
        </w:rPr>
      </w:pPr>
      <w:r w:rsidRPr="00565794">
        <w:rPr>
          <w:rFonts w:ascii="Aptos" w:hAnsi="Aptos"/>
        </w:rPr>
        <w:t>Bidder Name</w:t>
      </w:r>
    </w:p>
    <w:p w14:paraId="01106F2D" w14:textId="77777777" w:rsidR="00D603B7" w:rsidRPr="00565794" w:rsidRDefault="00D603B7" w:rsidP="00D603B7">
      <w:pPr>
        <w:rPr>
          <w:rFonts w:ascii="Aptos" w:hAnsi="Aptos"/>
        </w:rPr>
      </w:pPr>
    </w:p>
    <w:p w14:paraId="6E85CA84" w14:textId="77777777" w:rsidR="00D603B7" w:rsidRPr="00565794" w:rsidRDefault="00D603B7" w:rsidP="00D603B7">
      <w:pPr>
        <w:rPr>
          <w:rFonts w:ascii="Aptos" w:hAnsi="Aptos"/>
          <w:u w:val="single"/>
        </w:rPr>
      </w:pP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rPr>
        <w:tab/>
      </w:r>
      <w:r w:rsidRPr="00565794">
        <w:rPr>
          <w:rFonts w:ascii="Aptos" w:hAnsi="Aptos"/>
        </w:rPr>
        <w:tab/>
      </w:r>
      <w:r w:rsidRPr="00565794">
        <w:rPr>
          <w:rFonts w:ascii="Aptos" w:hAnsi="Aptos"/>
        </w:rPr>
        <w:tab/>
      </w:r>
      <w:r w:rsidRPr="00565794">
        <w:rPr>
          <w:rFonts w:ascii="Aptos" w:hAnsi="Aptos"/>
        </w:rPr>
        <w:tab/>
      </w:r>
      <w:r w:rsidRPr="00565794">
        <w:rPr>
          <w:rFonts w:ascii="Aptos" w:hAnsi="Aptos"/>
        </w:rPr>
        <w:tab/>
      </w:r>
    </w:p>
    <w:p w14:paraId="43305D76" w14:textId="1DB71A80" w:rsidR="00D347CF" w:rsidRPr="00565794" w:rsidRDefault="00D603B7" w:rsidP="00D603B7">
      <w:pPr>
        <w:spacing w:after="160" w:line="259" w:lineRule="auto"/>
        <w:rPr>
          <w:rFonts w:ascii="Aptos" w:eastAsia="Calibri" w:hAnsi="Aptos" w:cs="Arial"/>
          <w:b/>
          <w:u w:val="single"/>
        </w:rPr>
      </w:pPr>
      <w:r w:rsidRPr="00565794">
        <w:rPr>
          <w:rFonts w:ascii="Aptos" w:hAnsi="Aptos"/>
        </w:rPr>
        <w:t>Signature, Title</w:t>
      </w:r>
      <w:r w:rsidRPr="00565794">
        <w:rPr>
          <w:rFonts w:ascii="Aptos" w:hAnsi="Aptos"/>
        </w:rPr>
        <w:tab/>
      </w:r>
      <w:r w:rsidR="008D0E83" w:rsidRPr="00565794">
        <w:rPr>
          <w:rFonts w:ascii="Aptos" w:eastAsia="Calibri" w:hAnsi="Aptos" w:cs="Arial"/>
          <w:b/>
          <w:u w:val="single"/>
        </w:rPr>
        <w:br w:type="page"/>
      </w:r>
    </w:p>
    <w:p w14:paraId="5BDBE105" w14:textId="4D9786E5" w:rsidR="00254432" w:rsidRPr="00565794" w:rsidRDefault="00254432" w:rsidP="00254432">
      <w:pPr>
        <w:pStyle w:val="Heading2"/>
        <w:spacing w:line="240" w:lineRule="auto"/>
        <w:rPr>
          <w:rFonts w:ascii="Aptos" w:eastAsia="Calibri" w:hAnsi="Aptos"/>
          <w:szCs w:val="22"/>
        </w:rPr>
      </w:pPr>
      <w:bookmarkStart w:id="12" w:name="_Toc242774593"/>
      <w:r w:rsidRPr="00565794">
        <w:rPr>
          <w:rFonts w:ascii="Aptos" w:eastAsia="Calibri" w:hAnsi="Aptos"/>
          <w:szCs w:val="22"/>
        </w:rPr>
        <w:lastRenderedPageBreak/>
        <w:t>EXHIBIT B: EXCEPTIONS, CLARIFICATIONS, AMENDMENTS</w:t>
      </w:r>
      <w:bookmarkEnd w:id="12"/>
    </w:p>
    <w:p w14:paraId="498D126F" w14:textId="77777777" w:rsidR="00982E2E" w:rsidRPr="00565794" w:rsidRDefault="00982E2E" w:rsidP="00982E2E">
      <w:pPr>
        <w:tabs>
          <w:tab w:val="left" w:pos="-720"/>
        </w:tabs>
        <w:rPr>
          <w:rFonts w:ascii="Aptos" w:eastAsia="Times New Roman" w:hAnsi="Aptos" w:cs="Arial"/>
          <w:szCs w:val="20"/>
        </w:rPr>
      </w:pPr>
      <w:r w:rsidRPr="00565794">
        <w:rPr>
          <w:rFonts w:ascii="Aptos" w:eastAsia="Times New Roman" w:hAnsi="Aptos" w:cs="Arial"/>
          <w:szCs w:val="20"/>
        </w:rPr>
        <w:t>This shall include clarifications, exceptions and amendments, if any, to the RFP and associated Bid Documents, and shall be submitted with your bid response. THE COUNTY IS UNDER NO OBLIGATION TO ACCEPT ANY EXCEPTIONS, AND SUCH EXCEPTIONS MAY BE A BASIS FOR BID DISQUALIFICATION.</w:t>
      </w:r>
    </w:p>
    <w:p w14:paraId="1CEEA687" w14:textId="77777777" w:rsidR="00982E2E" w:rsidRPr="00565794" w:rsidRDefault="00982E2E" w:rsidP="00982E2E">
      <w:pPr>
        <w:tabs>
          <w:tab w:val="left" w:pos="-720"/>
        </w:tabs>
        <w:rPr>
          <w:rFonts w:ascii="Aptos" w:eastAsia="Times New Roman" w:hAnsi="Apto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036"/>
        <w:gridCol w:w="1036"/>
        <w:gridCol w:w="6216"/>
      </w:tblGrid>
      <w:tr w:rsidR="00254432" w:rsidRPr="00565794" w14:paraId="539FBF48" w14:textId="77777777" w:rsidTr="00696F03">
        <w:tc>
          <w:tcPr>
            <w:tcW w:w="1676" w:type="pct"/>
            <w:gridSpan w:val="3"/>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0AD98C8"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Reference to</w:t>
            </w: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ECB2D8F"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Description</w:t>
            </w:r>
          </w:p>
        </w:tc>
      </w:tr>
      <w:tr w:rsidR="00254432" w:rsidRPr="00565794" w14:paraId="3D5A35AC" w14:textId="77777777" w:rsidTr="00696F03">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27A2292" w14:textId="77777777" w:rsidR="00254432" w:rsidRPr="00565794" w:rsidRDefault="00254432" w:rsidP="00696F03">
            <w:pPr>
              <w:tabs>
                <w:tab w:val="left" w:pos="-1080"/>
                <w:tab w:val="left" w:pos="-720"/>
              </w:tabs>
              <w:jc w:val="center"/>
              <w:rPr>
                <w:rFonts w:ascii="Aptos" w:eastAsia="Times New Roman" w:hAnsi="Aptos" w:cs="Arial"/>
              </w:rPr>
            </w:pPr>
            <w:r w:rsidRPr="00565794">
              <w:rPr>
                <w:rFonts w:ascii="Aptos" w:eastAsia="Times New Roman" w:hAnsi="Aptos" w:cs="Arial"/>
              </w:rPr>
              <w:t>Page No.</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28D06B8" w14:textId="77777777" w:rsidR="00254432" w:rsidRPr="00565794" w:rsidRDefault="00254432" w:rsidP="00696F03">
            <w:pPr>
              <w:tabs>
                <w:tab w:val="left" w:pos="-1080"/>
                <w:tab w:val="left" w:pos="-720"/>
              </w:tabs>
              <w:jc w:val="center"/>
              <w:rPr>
                <w:rFonts w:ascii="Aptos" w:eastAsia="Times New Roman" w:hAnsi="Aptos" w:cs="Arial"/>
              </w:rPr>
            </w:pPr>
            <w:r w:rsidRPr="00565794">
              <w:rPr>
                <w:rFonts w:ascii="Aptos" w:eastAsia="Times New Roman" w:hAnsi="Aptos" w:cs="Arial"/>
              </w:rPr>
              <w:t>Section</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74785DA" w14:textId="77777777" w:rsidR="00254432" w:rsidRPr="00565794" w:rsidRDefault="00254432" w:rsidP="00696F03">
            <w:pPr>
              <w:tabs>
                <w:tab w:val="left" w:pos="-1080"/>
                <w:tab w:val="left" w:pos="-720"/>
              </w:tabs>
              <w:jc w:val="center"/>
              <w:rPr>
                <w:rFonts w:ascii="Aptos" w:eastAsia="Times New Roman" w:hAnsi="Aptos" w:cs="Arial"/>
              </w:rPr>
            </w:pPr>
            <w:r w:rsidRPr="00565794">
              <w:rPr>
                <w:rFonts w:ascii="Aptos" w:eastAsia="Times New Roman" w:hAnsi="Aptos" w:cs="Arial"/>
              </w:rPr>
              <w:t>Item No.</w:t>
            </w: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DE6E133" w14:textId="10281C3B" w:rsidR="00254432" w:rsidRPr="00565794" w:rsidRDefault="00254432" w:rsidP="00696F03">
            <w:pPr>
              <w:tabs>
                <w:tab w:val="left" w:pos="-1080"/>
                <w:tab w:val="left" w:pos="-720"/>
              </w:tabs>
              <w:jc w:val="center"/>
              <w:rPr>
                <w:rFonts w:ascii="Aptos" w:eastAsia="Times New Roman" w:hAnsi="Aptos" w:cs="Arial"/>
              </w:rPr>
            </w:pPr>
          </w:p>
        </w:tc>
      </w:tr>
      <w:tr w:rsidR="00254432" w:rsidRPr="00565794" w14:paraId="27061624"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8C9E0A6"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p. 23</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3BC1FFE"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D</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3240506"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1.c.</w:t>
            </w: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7E1A865" w14:textId="77777777" w:rsidR="00254432" w:rsidRPr="00565794" w:rsidRDefault="00254432" w:rsidP="00696F03">
            <w:pPr>
              <w:tabs>
                <w:tab w:val="left" w:pos="-1080"/>
                <w:tab w:val="left" w:pos="-720"/>
              </w:tabs>
              <w:rPr>
                <w:rFonts w:ascii="Aptos" w:eastAsia="Times New Roman" w:hAnsi="Aptos" w:cs="Arial"/>
                <w:b/>
                <w:i/>
              </w:rPr>
            </w:pPr>
            <w:r w:rsidRPr="00565794">
              <w:rPr>
                <w:rFonts w:ascii="Aptos" w:eastAsia="Times New Roman" w:hAnsi="Aptos" w:cs="Arial"/>
                <w:b/>
                <w:i/>
              </w:rPr>
              <w:t>Bidder takes exception to…</w:t>
            </w:r>
          </w:p>
        </w:tc>
      </w:tr>
      <w:tr w:rsidR="00254432" w:rsidRPr="00565794" w14:paraId="08D320AB"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F8C28D6"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F0777B4"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C8805B0"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94F0DDA"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41028C03"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698E3A4"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261C1CD"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B54AA4C"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A15CA66"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3CE1FD1F"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9C22A94"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8E8414A"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11D7F57"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3AADCB6"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11DCF317"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4B86148"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078EAE2"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D7D73C"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86911CF"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479E6A91"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466785E"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A24A522"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ADFF445"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CAB02FC"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684D4F13"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36B219B"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FF5047C"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5B9E655"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7C62A30"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76CB5361"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8DF6B5C"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E2691FF"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8BBBAEE"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4FF0763"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17EDF87E"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14A9829"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5BC5AB3"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5F05DF8"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151BDDF" w14:textId="77777777" w:rsidR="00254432" w:rsidRPr="00565794" w:rsidRDefault="00254432" w:rsidP="00696F03">
            <w:pPr>
              <w:tabs>
                <w:tab w:val="left" w:pos="-1080"/>
                <w:tab w:val="left" w:pos="-720"/>
              </w:tabs>
              <w:rPr>
                <w:rFonts w:ascii="Aptos" w:eastAsia="Times New Roman" w:hAnsi="Aptos" w:cs="Arial"/>
              </w:rPr>
            </w:pPr>
          </w:p>
        </w:tc>
      </w:tr>
    </w:tbl>
    <w:p w14:paraId="1F62C381" w14:textId="528969BD" w:rsidR="00254432" w:rsidRPr="00565794" w:rsidRDefault="00254432" w:rsidP="00254432">
      <w:pPr>
        <w:jc w:val="both"/>
        <w:rPr>
          <w:rFonts w:ascii="Aptos" w:eastAsia="Times New Roman" w:hAnsi="Aptos" w:cs="Arial"/>
        </w:rPr>
        <w:sectPr w:rsidR="00254432" w:rsidRPr="00565794" w:rsidSect="00EA683F">
          <w:pgSz w:w="12240" w:h="15840"/>
          <w:pgMar w:top="1440" w:right="1440" w:bottom="1440" w:left="1440" w:header="432" w:footer="432" w:gutter="0"/>
          <w:cols w:space="720"/>
          <w:docGrid w:linePitch="299"/>
        </w:sectPr>
      </w:pPr>
      <w:r w:rsidRPr="00565794">
        <w:rPr>
          <w:rFonts w:ascii="Aptos" w:eastAsia="Times New Roman" w:hAnsi="Aptos" w:cs="Arial"/>
        </w:rPr>
        <w:t>*</w:t>
      </w:r>
      <w:r w:rsidR="00982E2E" w:rsidRPr="00565794">
        <w:rPr>
          <w:rFonts w:ascii="Aptos" w:eastAsia="Times New Roman" w:hAnsi="Aptos" w:cs="Arial"/>
        </w:rPr>
        <w:t>Add</w:t>
      </w:r>
      <w:r w:rsidRPr="00565794">
        <w:rPr>
          <w:rFonts w:ascii="Aptos" w:eastAsia="Times New Roman" w:hAnsi="Aptos" w:cs="Arial"/>
        </w:rPr>
        <w:t xml:space="preserve"> additional pages as </w:t>
      </w:r>
      <w:r w:rsidR="00A332E7" w:rsidRPr="00565794">
        <w:rPr>
          <w:rFonts w:ascii="Aptos" w:eastAsia="Times New Roman" w:hAnsi="Aptos" w:cs="Arial"/>
        </w:rPr>
        <w:t>necessar</w:t>
      </w:r>
      <w:r w:rsidR="00664019" w:rsidRPr="00565794">
        <w:rPr>
          <w:rFonts w:ascii="Aptos" w:eastAsia="Times New Roman" w:hAnsi="Aptos" w:cs="Arial"/>
        </w:rPr>
        <w:t>y</w:t>
      </w:r>
    </w:p>
    <w:p w14:paraId="528F59C1" w14:textId="4CBACA6C" w:rsidR="008D0E83" w:rsidRPr="00565794" w:rsidRDefault="008D0E83" w:rsidP="00867C09">
      <w:pPr>
        <w:pStyle w:val="Heading2"/>
        <w:rPr>
          <w:rFonts w:ascii="Aptos" w:eastAsia="Times New Roman" w:hAnsi="Aptos"/>
        </w:rPr>
      </w:pPr>
      <w:bookmarkStart w:id="13" w:name="_Toc242774594"/>
      <w:r w:rsidRPr="00565794">
        <w:rPr>
          <w:rFonts w:ascii="Aptos" w:eastAsia="Calibri" w:hAnsi="Aptos"/>
        </w:rPr>
        <w:lastRenderedPageBreak/>
        <w:t>BIDDER REFERENCES</w:t>
      </w:r>
      <w:bookmarkEnd w:id="13"/>
    </w:p>
    <w:p w14:paraId="60731E06" w14:textId="2EFDB796" w:rsidR="008D0E83" w:rsidRPr="00565794" w:rsidRDefault="008D0E83" w:rsidP="00E00F57">
      <w:pPr>
        <w:pStyle w:val="ListParagraph"/>
        <w:ind w:left="0"/>
        <w:outlineLvl w:val="4"/>
        <w:rPr>
          <w:rFonts w:ascii="Aptos" w:eastAsia="Times New Roman" w:hAnsi="Aptos" w:cs="Arial"/>
          <w:b/>
        </w:rPr>
      </w:pPr>
      <w:r w:rsidRPr="00565794">
        <w:rPr>
          <w:rFonts w:ascii="Aptos" w:eastAsia="Times New Roman" w:hAnsi="Aptos" w:cs="Arial"/>
          <w:bCs/>
        </w:rPr>
        <w:t xml:space="preserve">Provide </w:t>
      </w:r>
      <w:r w:rsidR="00F95EA2" w:rsidRPr="00565794">
        <w:rPr>
          <w:rFonts w:ascii="Aptos" w:eastAsia="Times New Roman" w:hAnsi="Aptos" w:cs="Arial"/>
          <w:bCs/>
        </w:rPr>
        <w:t>five</w:t>
      </w:r>
      <w:r w:rsidRPr="00565794">
        <w:rPr>
          <w:rFonts w:ascii="Aptos" w:eastAsia="Times New Roman" w:hAnsi="Aptos" w:cs="Arial"/>
          <w:bCs/>
        </w:rPr>
        <w:t xml:space="preserve"> references that Bidder worked with on a similar scope, volume and requirements to those outlined in this RFP. Bidders must verify that the contract information for all references provided in current and valid. Bidders are strongly encouraged to notify all references that the County may be contacting them to obtain a reference.</w:t>
      </w:r>
      <w:r w:rsidR="00C37EEB" w:rsidRPr="00565794">
        <w:rPr>
          <w:rFonts w:ascii="Aptos" w:eastAsia="Times New Roman" w:hAnsi="Aptos" w:cs="Arial"/>
          <w:bCs/>
        </w:rPr>
        <w:t xml:space="preserve"> </w:t>
      </w:r>
      <w:r w:rsidR="00E00F57" w:rsidRPr="00565794">
        <w:rPr>
          <w:rFonts w:ascii="Aptos" w:eastAsia="Times New Roman" w:hAnsi="Aptos" w:cs="Arial"/>
          <w:b/>
          <w:bCs/>
        </w:rPr>
        <w:t xml:space="preserve">References </w:t>
      </w:r>
      <w:r w:rsidR="004462E7" w:rsidRPr="00565794">
        <w:rPr>
          <w:rFonts w:ascii="Aptos" w:eastAsia="Times New Roman" w:hAnsi="Aptos" w:cs="Arial"/>
          <w:b/>
          <w:bCs/>
        </w:rPr>
        <w:t>may not</w:t>
      </w:r>
      <w:r w:rsidR="00E00F57" w:rsidRPr="00565794">
        <w:rPr>
          <w:rFonts w:ascii="Aptos" w:eastAsia="Times New Roman" w:hAnsi="Aptos" w:cs="Arial"/>
          <w:b/>
          <w:bCs/>
        </w:rPr>
        <w:t xml:space="preserve"> be </w:t>
      </w:r>
      <w:r w:rsidR="004462E7" w:rsidRPr="00565794">
        <w:rPr>
          <w:rFonts w:ascii="Aptos" w:eastAsia="Times New Roman" w:hAnsi="Aptos" w:cs="Arial"/>
          <w:b/>
          <w:bCs/>
        </w:rPr>
        <w:t>Alameda County Health</w:t>
      </w:r>
      <w:r w:rsidR="00E00F57" w:rsidRPr="00565794">
        <w:rPr>
          <w:rFonts w:ascii="Aptos" w:eastAsia="Times New Roman" w:hAnsi="Aptos" w:cs="Arial"/>
          <w:b/>
          <w:bCs/>
        </w:rPr>
        <w:t xml:space="preserve"> Agency Director</w:t>
      </w:r>
      <w:r w:rsidR="004462E7" w:rsidRPr="00565794">
        <w:rPr>
          <w:rFonts w:ascii="Aptos" w:eastAsia="Times New Roman" w:hAnsi="Aptos" w:cs="Arial"/>
          <w:b/>
          <w:bCs/>
        </w:rPr>
        <w:t xml:space="preserve">, </w:t>
      </w:r>
      <w:r w:rsidR="00E00F57" w:rsidRPr="00565794">
        <w:rPr>
          <w:rFonts w:ascii="Aptos" w:eastAsia="Times New Roman" w:hAnsi="Aptos" w:cs="Arial"/>
          <w:b/>
          <w:bCs/>
        </w:rPr>
        <w:t>ACBHD Director</w:t>
      </w:r>
      <w:r w:rsidR="004462E7" w:rsidRPr="00565794">
        <w:rPr>
          <w:rFonts w:ascii="Aptos" w:eastAsia="Times New Roman" w:hAnsi="Aptos" w:cs="Arial"/>
          <w:b/>
          <w:bCs/>
        </w:rPr>
        <w:t xml:space="preserve">, </w:t>
      </w:r>
      <w:r w:rsidR="00E00F57" w:rsidRPr="00565794">
        <w:rPr>
          <w:rFonts w:ascii="Aptos" w:eastAsia="Times New Roman" w:hAnsi="Aptos" w:cs="Arial"/>
          <w:b/>
          <w:bCs/>
        </w:rPr>
        <w:t xml:space="preserve">or </w:t>
      </w:r>
      <w:r w:rsidR="004462E7" w:rsidRPr="00565794">
        <w:rPr>
          <w:rFonts w:ascii="Aptos" w:eastAsia="Times New Roman" w:hAnsi="Aptos" w:cs="Arial"/>
          <w:b/>
          <w:bCs/>
        </w:rPr>
        <w:t xml:space="preserve">current ACBHD </w:t>
      </w:r>
      <w:r w:rsidR="00E00F57" w:rsidRPr="00565794">
        <w:rPr>
          <w:rFonts w:ascii="Aptos" w:eastAsia="Times New Roman" w:hAnsi="Aptos" w:cs="Arial"/>
          <w:b/>
          <w:bCs/>
        </w:rPr>
        <w:t>staff</w:t>
      </w:r>
      <w:r w:rsidR="00E00F57" w:rsidRPr="00565794">
        <w:rPr>
          <w:rFonts w:ascii="Aptos" w:eastAsia="Times New Roman" w:hAnsi="Aptos" w:cs="Arial"/>
          <w:b/>
        </w:rPr>
        <w:t xml:space="preserve">. </w:t>
      </w:r>
    </w:p>
    <w:p w14:paraId="3B53AF03" w14:textId="77777777" w:rsidR="008D0E83" w:rsidRPr="00565794" w:rsidRDefault="008D0E83" w:rsidP="008D0E83">
      <w:pPr>
        <w:pStyle w:val="ListParagraph"/>
        <w:ind w:left="0"/>
        <w:jc w:val="both"/>
        <w:outlineLvl w:val="4"/>
        <w:rPr>
          <w:rFonts w:ascii="Aptos" w:eastAsia="Times New Roman" w:hAnsi="Aptos" w:cs="Arial"/>
          <w:bCs/>
        </w:rPr>
      </w:pPr>
    </w:p>
    <w:p w14:paraId="146DCFF9" w14:textId="77777777" w:rsidR="008D0E83" w:rsidRPr="00565794" w:rsidRDefault="008D0E83" w:rsidP="008D0E83">
      <w:pPr>
        <w:pStyle w:val="ListParagraph"/>
        <w:ind w:left="0"/>
        <w:jc w:val="both"/>
        <w:outlineLvl w:val="4"/>
        <w:rPr>
          <w:rFonts w:ascii="Aptos" w:eastAsia="Times New Roman" w:hAnsi="Aptos" w:cs="Arial"/>
          <w:bCs/>
        </w:rPr>
      </w:pPr>
      <w:r w:rsidRPr="00565794">
        <w:rPr>
          <w:rFonts w:ascii="Aptos" w:eastAsia="Times New Roman" w:hAnsi="Aptos" w:cs="Arial"/>
          <w:bCs/>
        </w:rPr>
        <w:t xml:space="preserve">The County may contact some or all of the references provided in order to determine Bidder’s performance record on work similar to that described in this request. The County reserves the right to contact references other than those provided in the proposal and to use the information gained from them in the evaluation process. </w:t>
      </w:r>
    </w:p>
    <w:p w14:paraId="1F4E9325" w14:textId="77777777" w:rsidR="008D0E83" w:rsidRPr="00565794" w:rsidRDefault="008D0E83" w:rsidP="008D0E83">
      <w:pPr>
        <w:jc w:val="both"/>
        <w:rPr>
          <w:rFonts w:ascii="Aptos" w:eastAsia="Calibri"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0"/>
        <w:gridCol w:w="4640"/>
      </w:tblGrid>
      <w:tr w:rsidR="00F95EA2" w:rsidRPr="00565794" w14:paraId="787F2CD1"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373A354E"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#1</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4F1BCC73" w14:textId="77777777" w:rsidR="00F95EA2" w:rsidRPr="00565794" w:rsidRDefault="00F95EA2" w:rsidP="00F95EA2">
            <w:pPr>
              <w:spacing w:after="200" w:line="276" w:lineRule="auto"/>
              <w:rPr>
                <w:rFonts w:ascii="Aptos" w:hAnsi="Aptos" w:cs="Calibri"/>
                <w:b/>
                <w:bCs/>
                <w:sz w:val="20"/>
              </w:rPr>
            </w:pPr>
          </w:p>
        </w:tc>
      </w:tr>
      <w:tr w:rsidR="00F95EA2" w:rsidRPr="00565794" w14:paraId="09985674"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41E75459"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629BAF13"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3FB6E587"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34395ED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17F8D2AD"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48C4560A" w14:textId="77777777" w:rsidTr="00332687">
        <w:trPr>
          <w:trHeight w:hRule="exact" w:val="654"/>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66904C19"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6BA11DD4"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2F259A3F"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#2</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509B29D8" w14:textId="77777777" w:rsidR="00F95EA2" w:rsidRPr="00565794" w:rsidRDefault="00F95EA2" w:rsidP="00F95EA2">
            <w:pPr>
              <w:spacing w:after="200" w:line="276" w:lineRule="auto"/>
              <w:rPr>
                <w:rFonts w:ascii="Aptos" w:hAnsi="Aptos" w:cs="Calibri"/>
                <w:b/>
                <w:bCs/>
                <w:sz w:val="20"/>
              </w:rPr>
            </w:pPr>
          </w:p>
        </w:tc>
      </w:tr>
      <w:tr w:rsidR="00F95EA2" w:rsidRPr="00565794" w14:paraId="426E976F"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1F025078"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36D5C836"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289C2D6A"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27B452A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4BD43FB0"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762EE3D8" w14:textId="77777777" w:rsidTr="00332687">
        <w:trPr>
          <w:trHeight w:hRule="exact" w:val="591"/>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0A86F342"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79FA8247"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7FE7D07F"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#3</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7B36A23A" w14:textId="77777777" w:rsidR="00F95EA2" w:rsidRPr="00565794" w:rsidRDefault="00F95EA2" w:rsidP="00F95EA2">
            <w:pPr>
              <w:spacing w:after="200" w:line="276" w:lineRule="auto"/>
              <w:rPr>
                <w:rFonts w:ascii="Aptos" w:hAnsi="Aptos" w:cs="Calibri"/>
                <w:b/>
                <w:bCs/>
                <w:sz w:val="20"/>
              </w:rPr>
            </w:pPr>
          </w:p>
        </w:tc>
      </w:tr>
      <w:tr w:rsidR="00F95EA2" w:rsidRPr="00565794" w14:paraId="6A165565"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1A64DDB3"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2A99D1E7"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671E89D2"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75D6F2A8"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5228179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4A0E20C9" w14:textId="77777777" w:rsidTr="00332687">
        <w:trPr>
          <w:trHeight w:hRule="exact" w:val="591"/>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199A2870"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0E31CDE1"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1B0C9F88"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#4</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4E50D615" w14:textId="77777777" w:rsidR="00F95EA2" w:rsidRPr="00565794" w:rsidRDefault="00F95EA2" w:rsidP="00F95EA2">
            <w:pPr>
              <w:spacing w:after="200" w:line="276" w:lineRule="auto"/>
              <w:rPr>
                <w:rFonts w:ascii="Aptos" w:hAnsi="Aptos" w:cs="Calibri"/>
                <w:b/>
                <w:bCs/>
                <w:sz w:val="20"/>
              </w:rPr>
            </w:pPr>
          </w:p>
        </w:tc>
      </w:tr>
      <w:tr w:rsidR="00F95EA2" w:rsidRPr="00565794" w14:paraId="155C4B5A"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27B3F9F2"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3E887E26"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52B86ACA"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10C3837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3797B99C"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1160C29F" w14:textId="77777777" w:rsidTr="00332687">
        <w:trPr>
          <w:trHeight w:hRule="exact" w:val="582"/>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07E5AE6A"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20DEEE2E"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48170462"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#5</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36100D67" w14:textId="77777777" w:rsidR="00F95EA2" w:rsidRPr="00565794" w:rsidRDefault="00F95EA2" w:rsidP="00F95EA2">
            <w:pPr>
              <w:spacing w:after="200" w:line="276" w:lineRule="auto"/>
              <w:rPr>
                <w:rFonts w:ascii="Aptos" w:hAnsi="Aptos" w:cs="Calibri"/>
                <w:b/>
                <w:bCs/>
                <w:sz w:val="20"/>
              </w:rPr>
            </w:pPr>
          </w:p>
        </w:tc>
      </w:tr>
      <w:tr w:rsidR="00F95EA2" w:rsidRPr="00565794" w14:paraId="34CDE08C"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2364124F"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511F31FF"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7E00B74B"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592C3DB0"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1147792F"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09E44E1E" w14:textId="77777777" w:rsidTr="00332687">
        <w:trPr>
          <w:trHeight w:hRule="exact" w:val="681"/>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7C84B36D"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bl>
    <w:p w14:paraId="41CADD90" w14:textId="77777777" w:rsidR="00F95EA2" w:rsidRPr="00565794" w:rsidRDefault="00F95EA2" w:rsidP="008D0E83">
      <w:pPr>
        <w:jc w:val="both"/>
        <w:rPr>
          <w:rFonts w:ascii="Aptos" w:eastAsia="Calibri" w:hAnsi="Aptos" w:cs="Arial"/>
        </w:rPr>
      </w:pPr>
    </w:p>
    <w:p w14:paraId="40446529" w14:textId="77777777" w:rsidR="00867C09" w:rsidRPr="00565794" w:rsidRDefault="00867C09" w:rsidP="008D0E83">
      <w:pPr>
        <w:jc w:val="both"/>
        <w:rPr>
          <w:rFonts w:ascii="Aptos" w:eastAsia="Calibri" w:hAnsi="Aptos" w:cs="Arial"/>
        </w:rPr>
        <w:sectPr w:rsidR="00867C09" w:rsidRPr="00565794" w:rsidSect="00A9331F">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432" w:footer="317" w:gutter="0"/>
          <w:cols w:space="720"/>
          <w:noEndnote/>
          <w:docGrid w:linePitch="299"/>
        </w:sectPr>
      </w:pPr>
    </w:p>
    <w:p w14:paraId="2B4B099D" w14:textId="6B55D2CC" w:rsidR="00867C09" w:rsidRPr="00745692" w:rsidRDefault="00B512EF" w:rsidP="00B512EF">
      <w:pPr>
        <w:pStyle w:val="Heading2"/>
        <w:rPr>
          <w:rFonts w:ascii="Aptos" w:eastAsia="Calibri" w:hAnsi="Aptos"/>
          <w:sz w:val="28"/>
          <w:szCs w:val="32"/>
          <w:u w:val="none"/>
        </w:rPr>
      </w:pPr>
      <w:bookmarkStart w:id="14" w:name="_Toc242774595"/>
      <w:r w:rsidRPr="00745692">
        <w:rPr>
          <w:rFonts w:ascii="Aptos" w:eastAsia="Calibri" w:hAnsi="Aptos"/>
          <w:sz w:val="28"/>
          <w:szCs w:val="32"/>
          <w:u w:val="none"/>
        </w:rPr>
        <w:lastRenderedPageBreak/>
        <w:t>PROPOSAL NARRATIVE</w:t>
      </w:r>
      <w:bookmarkEnd w:id="14"/>
    </w:p>
    <w:p w14:paraId="2B4E95A7" w14:textId="77777777" w:rsidR="00B512EF" w:rsidRPr="00565794" w:rsidRDefault="00B512EF" w:rsidP="00C37EEB">
      <w:pPr>
        <w:rPr>
          <w:rFonts w:ascii="Aptos" w:eastAsia="Calibri" w:hAnsi="Aptos" w:cs="Arial"/>
          <w:bCs/>
        </w:rPr>
      </w:pPr>
    </w:p>
    <w:p w14:paraId="54CF892D" w14:textId="61483CA2" w:rsidR="00C37EEB" w:rsidRPr="00565794" w:rsidRDefault="00C37EEB" w:rsidP="00C37EEB">
      <w:pPr>
        <w:rPr>
          <w:rFonts w:ascii="Aptos" w:eastAsia="Calibri" w:hAnsi="Aptos" w:cs="Arial"/>
          <w:bCs/>
        </w:rPr>
      </w:pPr>
      <w:r w:rsidRPr="00565794">
        <w:rPr>
          <w:rFonts w:ascii="Aptos" w:eastAsia="Calibri" w:hAnsi="Aptos" w:cs="Arial"/>
          <w:bCs/>
        </w:rPr>
        <w:t>(Bidders may delete the question prompts to maximize space)</w:t>
      </w:r>
    </w:p>
    <w:p w14:paraId="601F412F" w14:textId="77777777" w:rsidR="00C37EEB" w:rsidRPr="00565794" w:rsidRDefault="00C37EEB" w:rsidP="00C37EEB">
      <w:pPr>
        <w:rPr>
          <w:rFonts w:ascii="Aptos" w:eastAsia="Calibri" w:hAnsi="Aptos" w:cs="Arial"/>
          <w:bCs/>
        </w:rPr>
      </w:pPr>
    </w:p>
    <w:p w14:paraId="7371BFA1" w14:textId="1D783861" w:rsidR="00467107" w:rsidRPr="0028044D" w:rsidRDefault="00467107" w:rsidP="0028044D">
      <w:pPr>
        <w:pStyle w:val="ListParagraph"/>
        <w:numPr>
          <w:ilvl w:val="0"/>
          <w:numId w:val="28"/>
        </w:numPr>
        <w:rPr>
          <w:rFonts w:ascii="Aptos" w:eastAsia="Calibri" w:hAnsi="Aptos" w:cs="Arial"/>
          <w:b/>
          <w:u w:val="single"/>
        </w:rPr>
      </w:pPr>
      <w:r w:rsidRPr="0028044D">
        <w:rPr>
          <w:rFonts w:ascii="Aptos" w:eastAsia="Calibri" w:hAnsi="Aptos" w:cs="Arial"/>
          <w:b/>
          <w:u w:val="single"/>
        </w:rPr>
        <w:t>LETTER OF TRANSMITTAL/ EXECUTIVE SUMMARY</w:t>
      </w:r>
      <w:r w:rsidR="00F81D5C" w:rsidRPr="0028044D">
        <w:rPr>
          <w:rFonts w:ascii="Aptos" w:eastAsia="Calibri" w:hAnsi="Aptos" w:cs="Arial"/>
          <w:b/>
          <w:i/>
        </w:rPr>
        <w:t xml:space="preserve"> </w:t>
      </w:r>
      <w:r w:rsidR="00F81D5C" w:rsidRPr="0028044D">
        <w:rPr>
          <w:rFonts w:ascii="Aptos" w:eastAsia="Calibri" w:hAnsi="Aptos" w:cs="Arial"/>
          <w:bCs/>
          <w:iCs/>
        </w:rPr>
        <w:t>(1 page)</w:t>
      </w:r>
    </w:p>
    <w:p w14:paraId="25086279" w14:textId="77777777" w:rsidR="001A397E" w:rsidRPr="00565794" w:rsidRDefault="001A397E" w:rsidP="001A397E">
      <w:pPr>
        <w:pStyle w:val="ListParagraph"/>
        <w:ind w:left="360"/>
        <w:rPr>
          <w:rFonts w:ascii="Aptos" w:eastAsia="Calibri" w:hAnsi="Aptos" w:cs="Arial"/>
          <w:b/>
          <w:u w:val="single"/>
        </w:rPr>
      </w:pPr>
    </w:p>
    <w:p w14:paraId="6DD17CCB" w14:textId="5F2A2880" w:rsidR="00467107" w:rsidRPr="00565794" w:rsidRDefault="00467107" w:rsidP="00935896">
      <w:pPr>
        <w:pBdr>
          <w:bottom w:val="single" w:sz="12" w:space="1" w:color="auto"/>
        </w:pBdr>
        <w:rPr>
          <w:rFonts w:ascii="Aptos" w:eastAsia="Calibri" w:hAnsi="Aptos" w:cs="Arial"/>
          <w:i/>
        </w:rPr>
      </w:pPr>
      <w:r w:rsidRPr="00565794">
        <w:rPr>
          <w:rFonts w:ascii="Aptos" w:eastAsia="Calibri" w:hAnsi="Aptos" w:cs="Arial"/>
          <w:i/>
        </w:rPr>
        <w:t xml:space="preserve">Complete and submit a synopsis of the highlights and benefits of the proposal. </w:t>
      </w:r>
    </w:p>
    <w:p w14:paraId="0AD394F3" w14:textId="77777777" w:rsidR="0087581A" w:rsidRPr="00565794" w:rsidRDefault="0087581A" w:rsidP="00935896">
      <w:pPr>
        <w:rPr>
          <w:rFonts w:ascii="Aptos" w:eastAsia="Calibri" w:hAnsi="Aptos" w:cs="Arial"/>
        </w:rPr>
      </w:pPr>
    </w:p>
    <w:p w14:paraId="5451B10D" w14:textId="77777777" w:rsidR="00274146" w:rsidRPr="00565794" w:rsidRDefault="00274146" w:rsidP="00935896">
      <w:pPr>
        <w:rPr>
          <w:rFonts w:ascii="Aptos" w:eastAsia="Calibri" w:hAnsi="Aptos" w:cs="Arial"/>
        </w:rPr>
      </w:pPr>
    </w:p>
    <w:p w14:paraId="1388FDE0" w14:textId="77777777" w:rsidR="00922A19" w:rsidRPr="00565794" w:rsidRDefault="00922A19" w:rsidP="00935896">
      <w:pPr>
        <w:rPr>
          <w:rFonts w:ascii="Aptos" w:eastAsia="Calibri" w:hAnsi="Aptos" w:cs="Arial"/>
        </w:rPr>
      </w:pPr>
    </w:p>
    <w:p w14:paraId="525271DA" w14:textId="77777777" w:rsidR="00467107" w:rsidRPr="00565794" w:rsidRDefault="00467107" w:rsidP="00935896">
      <w:pPr>
        <w:spacing w:after="200"/>
        <w:rPr>
          <w:rFonts w:ascii="Aptos" w:eastAsia="Calibri" w:hAnsi="Aptos" w:cs="Arial"/>
        </w:rPr>
        <w:sectPr w:rsidR="00467107" w:rsidRPr="00565794" w:rsidSect="00A9331F">
          <w:headerReference w:type="default" r:id="rId36"/>
          <w:footerReference w:type="default" r:id="rId37"/>
          <w:pgSz w:w="12240" w:h="15840"/>
          <w:pgMar w:top="1440" w:right="1440" w:bottom="1440" w:left="1440" w:header="432" w:footer="317" w:gutter="0"/>
          <w:cols w:space="720"/>
          <w:noEndnote/>
          <w:docGrid w:linePitch="299"/>
        </w:sectPr>
      </w:pPr>
    </w:p>
    <w:p w14:paraId="2AE7C526" w14:textId="3CBC1854" w:rsidR="002F0656" w:rsidRPr="0028044D" w:rsidRDefault="002F0656" w:rsidP="0028044D">
      <w:pPr>
        <w:pStyle w:val="ListParagraph"/>
        <w:numPr>
          <w:ilvl w:val="0"/>
          <w:numId w:val="28"/>
        </w:numPr>
        <w:spacing w:line="276" w:lineRule="auto"/>
        <w:jc w:val="both"/>
        <w:rPr>
          <w:rFonts w:ascii="Aptos" w:hAnsi="Aptos" w:cs="Arial"/>
        </w:rPr>
      </w:pPr>
      <w:r w:rsidRPr="0028044D">
        <w:rPr>
          <w:rFonts w:ascii="Aptos" w:hAnsi="Aptos" w:cs="Arial"/>
          <w:b/>
          <w:bCs/>
          <w:u w:val="single"/>
        </w:rPr>
        <w:lastRenderedPageBreak/>
        <w:t>BIDDER MINIMUM QUALIFICATIONS</w:t>
      </w:r>
      <w:r w:rsidRPr="0028044D">
        <w:rPr>
          <w:rFonts w:ascii="Aptos" w:hAnsi="Aptos" w:cs="Arial"/>
        </w:rPr>
        <w:t xml:space="preserve"> (1 page)</w:t>
      </w:r>
    </w:p>
    <w:p w14:paraId="563212B6" w14:textId="634354BD" w:rsidR="002F0656" w:rsidRDefault="002F0656" w:rsidP="002F0656">
      <w:pPr>
        <w:spacing w:line="276" w:lineRule="auto"/>
        <w:jc w:val="both"/>
        <w:rPr>
          <w:rFonts w:ascii="Aptos" w:hAnsi="Aptos" w:cs="Arial"/>
          <w:i/>
          <w:iCs/>
        </w:rPr>
      </w:pPr>
      <w:r>
        <w:rPr>
          <w:rFonts w:ascii="Aptos" w:hAnsi="Aptos" w:cs="Arial"/>
          <w:i/>
          <w:iCs/>
        </w:rPr>
        <w:t>Describe and demonstrate how Bidder meets all the following criteria:</w:t>
      </w:r>
    </w:p>
    <w:p w14:paraId="3946631F" w14:textId="77777777" w:rsidR="003F56F7" w:rsidRPr="002A1066" w:rsidRDefault="003F56F7" w:rsidP="003F56F7">
      <w:pPr>
        <w:pStyle w:val="ListParagraph"/>
        <w:numPr>
          <w:ilvl w:val="0"/>
          <w:numId w:val="25"/>
        </w:numPr>
        <w:spacing w:line="300" w:lineRule="atLeast"/>
        <w:ind w:left="360"/>
        <w:jc w:val="both"/>
        <w:rPr>
          <w:rFonts w:ascii="Aptos" w:eastAsia="Times New Roman" w:hAnsi="Aptos" w:cs="Segoe UI"/>
        </w:rPr>
      </w:pPr>
      <w:r w:rsidRPr="002A1066">
        <w:rPr>
          <w:rFonts w:ascii="Aptos" w:eastAsia="Times New Roman" w:hAnsi="Aptos" w:cs="Segoe UI"/>
        </w:rPr>
        <w:t xml:space="preserve">Bidder must have been regularly and continuously engaged in </w:t>
      </w:r>
      <w:r>
        <w:rPr>
          <w:rFonts w:ascii="Aptos" w:eastAsia="Times New Roman" w:hAnsi="Aptos" w:cs="Segoe UI"/>
        </w:rPr>
        <w:t>supporting</w:t>
      </w:r>
      <w:r w:rsidRPr="002A1066">
        <w:rPr>
          <w:rFonts w:ascii="Aptos" w:eastAsia="Times New Roman" w:hAnsi="Aptos" w:cs="Segoe UI"/>
        </w:rPr>
        <w:t xml:space="preserve"> professional consulting, technical assistance, and administrative services to a government entity (city, county, state, or federal) related to behavioral health service delivery for at least six of the past ten years</w:t>
      </w:r>
      <w:r>
        <w:rPr>
          <w:rFonts w:ascii="Aptos" w:eastAsia="Times New Roman" w:hAnsi="Aptos" w:cs="Segoe UI"/>
        </w:rPr>
        <w:t>; and</w:t>
      </w:r>
    </w:p>
    <w:p w14:paraId="5C5577BF" w14:textId="77777777" w:rsidR="003F56F7" w:rsidRPr="002A1066" w:rsidRDefault="003F56F7" w:rsidP="003F56F7">
      <w:pPr>
        <w:pStyle w:val="ListParagraph"/>
        <w:numPr>
          <w:ilvl w:val="0"/>
          <w:numId w:val="25"/>
        </w:numPr>
        <w:pBdr>
          <w:bottom w:val="single" w:sz="4" w:space="1" w:color="auto"/>
        </w:pBdr>
        <w:spacing w:line="300" w:lineRule="atLeast"/>
        <w:ind w:left="360"/>
        <w:jc w:val="both"/>
        <w:rPr>
          <w:rFonts w:ascii="Aptos" w:eastAsia="Times New Roman" w:hAnsi="Aptos" w:cs="Segoe UI"/>
        </w:rPr>
      </w:pPr>
      <w:r w:rsidRPr="002A1066">
        <w:rPr>
          <w:rFonts w:ascii="Aptos" w:eastAsia="Times New Roman" w:hAnsi="Aptos" w:cs="Segoe UI"/>
        </w:rPr>
        <w:t xml:space="preserve">Bidder must have demonstrated experience fulfilling fiduciary responsibilities as a fiscal </w:t>
      </w:r>
      <w:r>
        <w:rPr>
          <w:rFonts w:ascii="Aptos" w:eastAsia="Times New Roman" w:hAnsi="Aptos" w:cs="Segoe UI"/>
        </w:rPr>
        <w:t xml:space="preserve">administrative </w:t>
      </w:r>
      <w:r w:rsidRPr="002A1066">
        <w:rPr>
          <w:rFonts w:ascii="Aptos" w:eastAsia="Times New Roman" w:hAnsi="Aptos" w:cs="Segoe UI"/>
        </w:rPr>
        <w:t xml:space="preserve">agent </w:t>
      </w:r>
      <w:r>
        <w:rPr>
          <w:rFonts w:ascii="Aptos" w:eastAsia="Times New Roman" w:hAnsi="Aptos" w:cs="Segoe UI"/>
        </w:rPr>
        <w:t>and/</w:t>
      </w:r>
      <w:r w:rsidRPr="002A1066">
        <w:rPr>
          <w:rFonts w:ascii="Aptos" w:eastAsia="Times New Roman" w:hAnsi="Aptos" w:cs="Segoe UI"/>
        </w:rPr>
        <w:t>or sponsor</w:t>
      </w:r>
      <w:r>
        <w:rPr>
          <w:rFonts w:ascii="Aptos" w:eastAsia="Times New Roman" w:hAnsi="Aptos" w:cs="Segoe UI"/>
        </w:rPr>
        <w:t xml:space="preserve"> for at least six of the past ten years.</w:t>
      </w:r>
    </w:p>
    <w:p w14:paraId="6C0150AC" w14:textId="1751D433" w:rsidR="002F0656" w:rsidRPr="002F0656" w:rsidRDefault="002F0656" w:rsidP="003F56F7">
      <w:pPr>
        <w:pStyle w:val="ListParagraph"/>
        <w:spacing w:line="276" w:lineRule="auto"/>
        <w:ind w:left="360"/>
        <w:jc w:val="both"/>
        <w:rPr>
          <w:rFonts w:ascii="Aptos" w:hAnsi="Aptos" w:cs="Arial"/>
        </w:rPr>
      </w:pPr>
    </w:p>
    <w:p w14:paraId="1C452BD2" w14:textId="77777777" w:rsidR="002F0656" w:rsidRPr="002F0656" w:rsidRDefault="002F0656" w:rsidP="002F0656">
      <w:pPr>
        <w:spacing w:line="276" w:lineRule="auto"/>
        <w:jc w:val="both"/>
        <w:rPr>
          <w:rFonts w:ascii="Aptos" w:hAnsi="Aptos" w:cs="Arial"/>
          <w:i/>
          <w:iCs/>
        </w:rPr>
      </w:pPr>
    </w:p>
    <w:p w14:paraId="7847FF1C" w14:textId="77777777" w:rsidR="002F0656" w:rsidRDefault="002F0656" w:rsidP="00E6313A">
      <w:pPr>
        <w:spacing w:line="276" w:lineRule="auto"/>
        <w:jc w:val="both"/>
        <w:rPr>
          <w:rFonts w:ascii="Aptos" w:hAnsi="Aptos" w:cs="Arial"/>
        </w:rPr>
      </w:pPr>
    </w:p>
    <w:p w14:paraId="34672D6D" w14:textId="77777777" w:rsidR="002F0656" w:rsidRDefault="002F0656" w:rsidP="00E6313A">
      <w:pPr>
        <w:spacing w:line="276" w:lineRule="auto"/>
        <w:jc w:val="both"/>
        <w:rPr>
          <w:rFonts w:ascii="Aptos" w:hAnsi="Aptos" w:cs="Arial"/>
        </w:rPr>
        <w:sectPr w:rsidR="002F0656" w:rsidSect="00A9331F">
          <w:pgSz w:w="12240" w:h="15840"/>
          <w:pgMar w:top="1440" w:right="1440" w:bottom="1440" w:left="1440" w:header="720" w:footer="720" w:gutter="0"/>
          <w:cols w:space="720"/>
          <w:docGrid w:linePitch="360"/>
        </w:sectPr>
      </w:pPr>
    </w:p>
    <w:p w14:paraId="0816915A" w14:textId="34258ED3" w:rsidR="00AE5CE7" w:rsidRPr="00AE5CE7" w:rsidRDefault="003F56F7" w:rsidP="00422E11">
      <w:pPr>
        <w:pStyle w:val="ListParagraph"/>
        <w:tabs>
          <w:tab w:val="left" w:pos="1584"/>
        </w:tabs>
        <w:ind w:left="0"/>
        <w:rPr>
          <w:rFonts w:ascii="Aptos" w:eastAsia="Calibri" w:hAnsi="Aptos" w:cs="Arial"/>
          <w:b/>
          <w:bCs/>
          <w:i/>
          <w:u w:val="single"/>
        </w:rPr>
      </w:pPr>
      <w:r>
        <w:rPr>
          <w:rFonts w:ascii="Aptos" w:eastAsia="Calibri" w:hAnsi="Aptos" w:cs="Arial"/>
          <w:b/>
          <w:bCs/>
          <w:i/>
          <w:u w:val="single"/>
        </w:rPr>
        <w:lastRenderedPageBreak/>
        <w:t>6</w:t>
      </w:r>
      <w:r w:rsidR="00502A63">
        <w:rPr>
          <w:rFonts w:ascii="Aptos" w:eastAsia="Calibri" w:hAnsi="Aptos" w:cs="Arial"/>
          <w:b/>
          <w:bCs/>
          <w:i/>
          <w:u w:val="single"/>
        </w:rPr>
        <w:t>.</w:t>
      </w:r>
      <w:r w:rsidR="00596608">
        <w:rPr>
          <w:rFonts w:ascii="Aptos" w:eastAsia="Calibri" w:hAnsi="Aptos" w:cs="Arial"/>
          <w:b/>
          <w:bCs/>
          <w:i/>
          <w:u w:val="single"/>
        </w:rPr>
        <w:t>a.</w:t>
      </w:r>
      <w:r w:rsidR="00FC255C">
        <w:rPr>
          <w:rFonts w:ascii="Aptos" w:eastAsia="Calibri" w:hAnsi="Aptos" w:cs="Arial"/>
          <w:b/>
          <w:bCs/>
          <w:i/>
          <w:u w:val="single"/>
        </w:rPr>
        <w:t xml:space="preserve"> </w:t>
      </w:r>
      <w:r w:rsidR="00AE5CE7">
        <w:rPr>
          <w:rFonts w:ascii="Aptos" w:eastAsia="Calibri" w:hAnsi="Aptos" w:cs="Arial"/>
          <w:b/>
          <w:bCs/>
          <w:i/>
          <w:u w:val="single"/>
        </w:rPr>
        <w:t>BIDDER EXPERIENCE, ABILITY AND PLAN</w:t>
      </w:r>
    </w:p>
    <w:p w14:paraId="75E2C17C" w14:textId="100C84E1" w:rsidR="009927FC" w:rsidRPr="00596608" w:rsidRDefault="001A25E9" w:rsidP="00596608">
      <w:pPr>
        <w:pStyle w:val="ListParagraph"/>
        <w:tabs>
          <w:tab w:val="left" w:pos="1584"/>
        </w:tabs>
        <w:ind w:left="0"/>
        <w:rPr>
          <w:rFonts w:ascii="Aptos" w:eastAsia="Calibri" w:hAnsi="Aptos" w:cs="Arial"/>
          <w:i/>
        </w:rPr>
      </w:pPr>
      <w:r w:rsidRPr="00565794">
        <w:rPr>
          <w:rFonts w:ascii="Aptos" w:eastAsia="Calibri" w:hAnsi="Aptos" w:cs="Arial"/>
          <w:i/>
        </w:rPr>
        <w:t xml:space="preserve">Describe, in detail, </w:t>
      </w:r>
      <w:r w:rsidR="00FC255C">
        <w:rPr>
          <w:rFonts w:ascii="Aptos" w:eastAsia="Calibri" w:hAnsi="Aptos" w:cs="Arial"/>
          <w:i/>
        </w:rPr>
        <w:t>B</w:t>
      </w:r>
      <w:r w:rsidR="00596608" w:rsidRPr="00596608">
        <w:rPr>
          <w:rFonts w:ascii="Aptos" w:eastAsia="Calibri" w:hAnsi="Aptos" w:cs="Arial"/>
          <w:i/>
        </w:rPr>
        <w:t xml:space="preserve">idder’s </w:t>
      </w:r>
      <w:r w:rsidR="008E0713">
        <w:rPr>
          <w:rFonts w:ascii="Aptos" w:eastAsia="Calibri" w:hAnsi="Aptos" w:cs="Arial"/>
          <w:i/>
        </w:rPr>
        <w:t>R</w:t>
      </w:r>
      <w:r w:rsidR="00596608">
        <w:rPr>
          <w:rFonts w:ascii="Aptos" w:eastAsia="Calibri" w:hAnsi="Aptos" w:cs="Arial"/>
          <w:i/>
        </w:rPr>
        <w:t xml:space="preserve">elevant </w:t>
      </w:r>
      <w:r w:rsidR="008E0713">
        <w:rPr>
          <w:rFonts w:ascii="Aptos" w:eastAsia="Calibri" w:hAnsi="Aptos" w:cs="Arial"/>
          <w:i/>
        </w:rPr>
        <w:t>E</w:t>
      </w:r>
      <w:r w:rsidR="00596608">
        <w:rPr>
          <w:rFonts w:ascii="Aptos" w:eastAsia="Calibri" w:hAnsi="Aptos" w:cs="Arial"/>
          <w:i/>
        </w:rPr>
        <w:t>xperience,</w:t>
      </w:r>
      <w:r w:rsidR="00596608">
        <w:rPr>
          <w:rFonts w:ascii="Aptos" w:eastAsia="Calibri" w:hAnsi="Aptos" w:cs="Arial"/>
          <w:b/>
          <w:i/>
        </w:rPr>
        <w:t xml:space="preserve"> </w:t>
      </w:r>
      <w:r w:rsidRPr="00565794">
        <w:rPr>
          <w:rFonts w:ascii="Aptos" w:eastAsia="Calibri" w:hAnsi="Aptos" w:cs="Arial"/>
          <w:i/>
        </w:rPr>
        <w:t>including:</w:t>
      </w:r>
      <w:r w:rsidR="00596608" w:rsidRPr="00596608">
        <w:rPr>
          <w:rFonts w:ascii="Aptos" w:hAnsi="Aptos" w:cs="Arial"/>
          <w:iCs/>
        </w:rPr>
        <w:t xml:space="preserve"> </w:t>
      </w:r>
      <w:r w:rsidR="00596608">
        <w:rPr>
          <w:rFonts w:ascii="Aptos" w:hAnsi="Aptos" w:cs="Arial"/>
          <w:iCs/>
        </w:rPr>
        <w:t>(</w:t>
      </w:r>
      <w:r w:rsidR="00596608" w:rsidRPr="00565794">
        <w:rPr>
          <w:rFonts w:ascii="Aptos" w:hAnsi="Aptos" w:cs="Arial"/>
          <w:iCs/>
        </w:rPr>
        <w:t>2 pages)</w:t>
      </w:r>
    </w:p>
    <w:p w14:paraId="64C410AE" w14:textId="32D7102C" w:rsidR="00AE5CE7" w:rsidRDefault="0083383A" w:rsidP="00AE5CE7">
      <w:pPr>
        <w:pStyle w:val="ListParagraph"/>
        <w:numPr>
          <w:ilvl w:val="0"/>
          <w:numId w:val="7"/>
        </w:numPr>
        <w:spacing w:line="276" w:lineRule="auto"/>
        <w:rPr>
          <w:rFonts w:ascii="Aptos" w:hAnsi="Aptos"/>
        </w:rPr>
      </w:pPr>
      <w:r>
        <w:rPr>
          <w:rFonts w:ascii="Aptos" w:hAnsi="Aptos"/>
        </w:rPr>
        <w:t>E</w:t>
      </w:r>
      <w:r w:rsidR="00AE5CE7" w:rsidRPr="00AE5CE7">
        <w:rPr>
          <w:rFonts w:ascii="Aptos" w:hAnsi="Aptos"/>
        </w:rPr>
        <w:t>xperience overseeing consulting, technical assistance and administrative services relevant to the RFP</w:t>
      </w:r>
    </w:p>
    <w:p w14:paraId="605444BA" w14:textId="7F944784" w:rsidR="0087581A" w:rsidRPr="00AE5CE7" w:rsidRDefault="0083383A" w:rsidP="00AE5CE7">
      <w:pPr>
        <w:pStyle w:val="ListParagraph"/>
        <w:numPr>
          <w:ilvl w:val="0"/>
          <w:numId w:val="7"/>
        </w:numPr>
        <w:spacing w:line="276" w:lineRule="auto"/>
        <w:rPr>
          <w:rFonts w:ascii="Aptos" w:hAnsi="Aptos"/>
        </w:rPr>
      </w:pPr>
      <w:r>
        <w:rPr>
          <w:rFonts w:ascii="Aptos" w:hAnsi="Aptos"/>
        </w:rPr>
        <w:t>E</w:t>
      </w:r>
      <w:r w:rsidR="00AE5CE7" w:rsidRPr="00AE5CE7">
        <w:rPr>
          <w:rFonts w:ascii="Aptos" w:hAnsi="Aptos"/>
        </w:rPr>
        <w:t>xperience administrating and monitoring subcontracts for professional consulting services</w:t>
      </w:r>
    </w:p>
    <w:p w14:paraId="4964CF3C" w14:textId="48BA2CB2" w:rsidR="001A25E9" w:rsidRPr="00565794" w:rsidRDefault="001A25E9" w:rsidP="00502A63">
      <w:pPr>
        <w:pBdr>
          <w:bottom w:val="single" w:sz="12" w:space="1" w:color="auto"/>
        </w:pBdr>
        <w:spacing w:line="276" w:lineRule="auto"/>
        <w:rPr>
          <w:rFonts w:ascii="Aptos" w:hAnsi="Aptos" w:cs="Arial"/>
          <w:i/>
        </w:rPr>
      </w:pPr>
    </w:p>
    <w:p w14:paraId="70846C5A" w14:textId="336D17A1" w:rsidR="001A25E9" w:rsidRPr="00565794" w:rsidRDefault="001A25E9" w:rsidP="001A25E9">
      <w:pPr>
        <w:spacing w:line="276" w:lineRule="auto"/>
        <w:rPr>
          <w:rFonts w:ascii="Aptos" w:hAnsi="Aptos" w:cs="Arial"/>
          <w:i/>
        </w:rPr>
      </w:pPr>
    </w:p>
    <w:p w14:paraId="7B305506" w14:textId="61C9EB6A" w:rsidR="001A25E9" w:rsidRPr="00565794" w:rsidRDefault="001A25E9" w:rsidP="001A25E9">
      <w:pPr>
        <w:spacing w:line="276" w:lineRule="auto"/>
        <w:rPr>
          <w:rFonts w:ascii="Aptos" w:hAnsi="Aptos" w:cs="Arial"/>
          <w:i/>
        </w:rPr>
      </w:pPr>
    </w:p>
    <w:p w14:paraId="1A59375F" w14:textId="77777777" w:rsidR="001A25E9" w:rsidRPr="00565794" w:rsidRDefault="001A25E9" w:rsidP="001A25E9">
      <w:pPr>
        <w:spacing w:line="276" w:lineRule="auto"/>
        <w:rPr>
          <w:rFonts w:ascii="Aptos" w:hAnsi="Aptos" w:cs="Arial"/>
          <w:i/>
        </w:rPr>
      </w:pPr>
    </w:p>
    <w:p w14:paraId="589558DE" w14:textId="2AE9DA07" w:rsidR="001A25E9" w:rsidRPr="00565794" w:rsidRDefault="001A25E9">
      <w:pPr>
        <w:spacing w:after="160" w:line="259" w:lineRule="auto"/>
        <w:rPr>
          <w:rFonts w:ascii="Aptos" w:eastAsia="Calibri" w:hAnsi="Aptos" w:cs="Arial"/>
          <w:b/>
          <w:bCs/>
          <w:iCs/>
          <w:u w:val="single"/>
        </w:rPr>
      </w:pPr>
      <w:r w:rsidRPr="00565794">
        <w:rPr>
          <w:rFonts w:ascii="Aptos" w:eastAsia="Calibri" w:hAnsi="Aptos" w:cs="Arial"/>
          <w:b/>
          <w:bCs/>
          <w:iCs/>
          <w:u w:val="single"/>
        </w:rPr>
        <w:br w:type="page"/>
      </w:r>
    </w:p>
    <w:p w14:paraId="3AF3F382" w14:textId="3A61265E" w:rsidR="008E0713" w:rsidRDefault="008E0713" w:rsidP="009927FC">
      <w:pPr>
        <w:spacing w:line="276" w:lineRule="auto"/>
        <w:rPr>
          <w:rFonts w:ascii="Aptos" w:hAnsi="Aptos" w:cs="Arial"/>
          <w:bCs/>
          <w:i/>
        </w:rPr>
      </w:pPr>
    </w:p>
    <w:p w14:paraId="5D39C724" w14:textId="3D682020" w:rsidR="001A25E9" w:rsidRPr="00565794" w:rsidRDefault="00DE4F92" w:rsidP="009927FC">
      <w:pPr>
        <w:spacing w:line="276" w:lineRule="auto"/>
        <w:rPr>
          <w:rFonts w:ascii="Aptos" w:hAnsi="Aptos" w:cs="Arial"/>
          <w:b/>
          <w:i/>
        </w:rPr>
      </w:pPr>
      <w:r>
        <w:rPr>
          <w:rFonts w:ascii="Aptos" w:hAnsi="Aptos" w:cs="Arial"/>
          <w:bCs/>
          <w:i/>
        </w:rPr>
        <w:t xml:space="preserve">b. </w:t>
      </w:r>
      <w:r w:rsidR="00FC255C">
        <w:rPr>
          <w:rFonts w:ascii="Aptos" w:hAnsi="Aptos" w:cs="Arial"/>
          <w:bCs/>
          <w:i/>
        </w:rPr>
        <w:t>Describe</w:t>
      </w:r>
      <w:r w:rsidR="008E0713">
        <w:rPr>
          <w:rFonts w:ascii="Aptos" w:hAnsi="Aptos" w:cs="Arial"/>
          <w:bCs/>
          <w:i/>
        </w:rPr>
        <w:t>,</w:t>
      </w:r>
      <w:r w:rsidR="00FC255C">
        <w:rPr>
          <w:rFonts w:ascii="Aptos" w:hAnsi="Aptos" w:cs="Arial"/>
          <w:bCs/>
          <w:i/>
        </w:rPr>
        <w:t xml:space="preserve"> in detail</w:t>
      </w:r>
      <w:r w:rsidR="008E0713">
        <w:rPr>
          <w:rFonts w:ascii="Aptos" w:hAnsi="Aptos" w:cs="Arial"/>
          <w:bCs/>
          <w:i/>
        </w:rPr>
        <w:t>,</w:t>
      </w:r>
      <w:r w:rsidR="00FC255C">
        <w:rPr>
          <w:rFonts w:ascii="Aptos" w:hAnsi="Aptos" w:cs="Arial"/>
          <w:bCs/>
          <w:i/>
        </w:rPr>
        <w:t xml:space="preserve"> </w:t>
      </w:r>
      <w:r w:rsidR="001A25E9" w:rsidRPr="00596608">
        <w:rPr>
          <w:rFonts w:ascii="Aptos" w:hAnsi="Aptos" w:cs="Arial"/>
          <w:bCs/>
          <w:i/>
        </w:rPr>
        <w:t>Bidder’s</w:t>
      </w:r>
      <w:r w:rsidR="00502A63" w:rsidRPr="00596608">
        <w:rPr>
          <w:rFonts w:ascii="Aptos" w:hAnsi="Aptos" w:cs="Arial"/>
          <w:bCs/>
          <w:i/>
        </w:rPr>
        <w:t xml:space="preserve"> Proposed Services</w:t>
      </w:r>
      <w:r w:rsidR="001A25E9" w:rsidRPr="00596608">
        <w:rPr>
          <w:rFonts w:ascii="Aptos" w:hAnsi="Aptos" w:cs="Arial"/>
          <w:bCs/>
          <w:i/>
        </w:rPr>
        <w:t>, including:</w:t>
      </w:r>
      <w:r w:rsidR="00AA0188" w:rsidRPr="00565794">
        <w:rPr>
          <w:rFonts w:ascii="Aptos" w:hAnsi="Aptos" w:cs="Arial"/>
          <w:b/>
          <w:i/>
        </w:rPr>
        <w:t xml:space="preserve"> </w:t>
      </w:r>
      <w:r w:rsidR="00AA0188" w:rsidRPr="00565794">
        <w:rPr>
          <w:rFonts w:ascii="Aptos" w:hAnsi="Aptos" w:cs="Arial"/>
          <w:iCs/>
        </w:rPr>
        <w:t>(</w:t>
      </w:r>
      <w:r w:rsidR="0006561C" w:rsidRPr="00565794">
        <w:rPr>
          <w:rFonts w:ascii="Aptos" w:hAnsi="Aptos" w:cs="Arial"/>
          <w:iCs/>
        </w:rPr>
        <w:t>2</w:t>
      </w:r>
      <w:r w:rsidR="00AA0188" w:rsidRPr="00565794">
        <w:rPr>
          <w:rFonts w:ascii="Aptos" w:hAnsi="Aptos" w:cs="Arial"/>
          <w:iCs/>
        </w:rPr>
        <w:t xml:space="preserve"> page</w:t>
      </w:r>
      <w:r w:rsidR="00B512EF" w:rsidRPr="00565794">
        <w:rPr>
          <w:rFonts w:ascii="Aptos" w:hAnsi="Aptos" w:cs="Arial"/>
          <w:iCs/>
        </w:rPr>
        <w:t>s</w:t>
      </w:r>
      <w:r w:rsidR="00AA0188" w:rsidRPr="00565794">
        <w:rPr>
          <w:rFonts w:ascii="Aptos" w:hAnsi="Aptos" w:cs="Arial"/>
          <w:iCs/>
        </w:rPr>
        <w:t>)</w:t>
      </w:r>
    </w:p>
    <w:p w14:paraId="1533DEBF" w14:textId="6C248655" w:rsidR="001F7969" w:rsidRPr="00A43F28" w:rsidRDefault="0083383A" w:rsidP="001F7969">
      <w:pPr>
        <w:pStyle w:val="ListParagraph"/>
        <w:numPr>
          <w:ilvl w:val="0"/>
          <w:numId w:val="22"/>
        </w:numPr>
        <w:rPr>
          <w:rFonts w:ascii="Aptos" w:hAnsi="Aptos"/>
        </w:rPr>
      </w:pPr>
      <w:r>
        <w:rPr>
          <w:rFonts w:ascii="Aptos" w:hAnsi="Aptos"/>
        </w:rPr>
        <w:t>P</w:t>
      </w:r>
      <w:r w:rsidR="001F7969" w:rsidRPr="00A43F28">
        <w:rPr>
          <w:rFonts w:ascii="Aptos" w:hAnsi="Aptos"/>
        </w:rPr>
        <w:t>roposed oversight of professional consulting services support ACBHD’s behavioral health initiatives</w:t>
      </w:r>
    </w:p>
    <w:p w14:paraId="1773CF0E" w14:textId="77777777" w:rsidR="0028044D" w:rsidRDefault="001F7969" w:rsidP="0028044D">
      <w:pPr>
        <w:pStyle w:val="ListParagraph"/>
        <w:numPr>
          <w:ilvl w:val="0"/>
          <w:numId w:val="22"/>
        </w:numPr>
        <w:rPr>
          <w:rFonts w:ascii="Aptos" w:hAnsi="Aptos"/>
        </w:rPr>
      </w:pPr>
      <w:r w:rsidRPr="00A43F28">
        <w:rPr>
          <w:rFonts w:ascii="Aptos" w:hAnsi="Aptos"/>
        </w:rPr>
        <w:t>How proposed services</w:t>
      </w:r>
      <w:r w:rsidR="0083383A">
        <w:rPr>
          <w:rFonts w:ascii="Aptos" w:hAnsi="Aptos"/>
        </w:rPr>
        <w:t xml:space="preserve"> are</w:t>
      </w:r>
      <w:r w:rsidRPr="00A43F28">
        <w:rPr>
          <w:rFonts w:ascii="Aptos" w:hAnsi="Aptos"/>
        </w:rPr>
        <w:t xml:space="preserve"> designed to closely collaborate with ACBHD</w:t>
      </w:r>
    </w:p>
    <w:p w14:paraId="46578D0D" w14:textId="616FC209" w:rsidR="0006561C" w:rsidRPr="0028044D" w:rsidRDefault="001F7969" w:rsidP="0028044D">
      <w:pPr>
        <w:pStyle w:val="ListParagraph"/>
        <w:numPr>
          <w:ilvl w:val="0"/>
          <w:numId w:val="22"/>
        </w:numPr>
        <w:rPr>
          <w:rFonts w:ascii="Aptos" w:hAnsi="Aptos"/>
        </w:rPr>
      </w:pPr>
      <w:r w:rsidRPr="0028044D">
        <w:rPr>
          <w:rFonts w:ascii="Aptos" w:hAnsi="Aptos"/>
        </w:rPr>
        <w:t>How proposed services draw on Bidder’s experience</w:t>
      </w:r>
    </w:p>
    <w:p w14:paraId="40A871AF" w14:textId="3BBE278E" w:rsidR="001A25E9" w:rsidRPr="00565794" w:rsidRDefault="001A25E9" w:rsidP="00502A63">
      <w:pPr>
        <w:pBdr>
          <w:bottom w:val="single" w:sz="12" w:space="1" w:color="auto"/>
        </w:pBdr>
        <w:tabs>
          <w:tab w:val="left" w:pos="1584"/>
        </w:tabs>
        <w:rPr>
          <w:rFonts w:ascii="Aptos" w:eastAsia="Calibri" w:hAnsi="Aptos" w:cs="Arial"/>
          <w:bCs/>
          <w:iCs/>
        </w:rPr>
      </w:pPr>
    </w:p>
    <w:p w14:paraId="09004430" w14:textId="2FBB6737" w:rsidR="001A25E9" w:rsidRPr="00565794" w:rsidRDefault="001A25E9" w:rsidP="00274146">
      <w:pPr>
        <w:tabs>
          <w:tab w:val="left" w:pos="1584"/>
        </w:tabs>
        <w:rPr>
          <w:rFonts w:ascii="Aptos" w:eastAsia="Calibri" w:hAnsi="Aptos" w:cs="Arial"/>
          <w:bCs/>
          <w:iCs/>
        </w:rPr>
      </w:pPr>
    </w:p>
    <w:p w14:paraId="43736659" w14:textId="278407DB" w:rsidR="00274146" w:rsidRPr="00565794" w:rsidRDefault="00274146" w:rsidP="00274146">
      <w:pPr>
        <w:tabs>
          <w:tab w:val="left" w:pos="1584"/>
        </w:tabs>
        <w:rPr>
          <w:rFonts w:ascii="Aptos" w:eastAsia="Calibri" w:hAnsi="Aptos" w:cs="Arial"/>
          <w:bCs/>
          <w:iCs/>
        </w:rPr>
      </w:pPr>
    </w:p>
    <w:p w14:paraId="0F2E1F53" w14:textId="77777777" w:rsidR="00274146" w:rsidRPr="00565794" w:rsidRDefault="00274146" w:rsidP="00274146">
      <w:pPr>
        <w:tabs>
          <w:tab w:val="left" w:pos="1584"/>
        </w:tabs>
        <w:rPr>
          <w:rFonts w:ascii="Aptos" w:eastAsia="Calibri" w:hAnsi="Aptos" w:cs="Arial"/>
          <w:bCs/>
          <w:iCs/>
        </w:rPr>
      </w:pPr>
    </w:p>
    <w:p w14:paraId="27FD5F7E" w14:textId="77777777" w:rsidR="001A25E9" w:rsidRPr="00565794" w:rsidRDefault="001A25E9" w:rsidP="00274146">
      <w:pPr>
        <w:tabs>
          <w:tab w:val="left" w:pos="1584"/>
        </w:tabs>
        <w:rPr>
          <w:rFonts w:ascii="Aptos" w:eastAsia="Calibri" w:hAnsi="Aptos" w:cs="Arial"/>
          <w:bCs/>
          <w:iCs/>
        </w:rPr>
      </w:pPr>
    </w:p>
    <w:p w14:paraId="18B33895" w14:textId="18F83A3B" w:rsidR="007E5138" w:rsidRPr="00565794" w:rsidRDefault="003204BE" w:rsidP="00CE21C9">
      <w:pPr>
        <w:spacing w:after="200"/>
        <w:rPr>
          <w:rFonts w:ascii="Aptos" w:eastAsia="Calibri" w:hAnsi="Aptos" w:cs="Arial"/>
        </w:rPr>
        <w:sectPr w:rsidR="007E5138" w:rsidRPr="00565794" w:rsidSect="00A9331F">
          <w:pgSz w:w="12240" w:h="15840"/>
          <w:pgMar w:top="1440" w:right="1440" w:bottom="1440" w:left="1440" w:header="720" w:footer="720" w:gutter="0"/>
          <w:cols w:space="720"/>
          <w:docGrid w:linePitch="360"/>
        </w:sectPr>
      </w:pPr>
      <w:r w:rsidRPr="00565794">
        <w:rPr>
          <w:rFonts w:ascii="Aptos" w:eastAsia="Calibri" w:hAnsi="Aptos" w:cs="Arial"/>
        </w:rPr>
        <w:br w:type="page"/>
      </w:r>
    </w:p>
    <w:p w14:paraId="760121CA" w14:textId="56FE6FFA" w:rsidR="001A25E9" w:rsidRPr="008E0713" w:rsidRDefault="001F7969" w:rsidP="00422E11">
      <w:pPr>
        <w:tabs>
          <w:tab w:val="left" w:pos="0"/>
        </w:tabs>
        <w:rPr>
          <w:rFonts w:ascii="Aptos" w:eastAsia="Calibri" w:hAnsi="Aptos" w:cs="Arial"/>
          <w:b/>
          <w:bCs/>
          <w:i/>
        </w:rPr>
      </w:pPr>
      <w:r>
        <w:rPr>
          <w:rFonts w:ascii="Aptos" w:eastAsia="Calibri" w:hAnsi="Aptos" w:cs="Arial"/>
          <w:i/>
        </w:rPr>
        <w:lastRenderedPageBreak/>
        <w:t xml:space="preserve">c. </w:t>
      </w:r>
      <w:r w:rsidR="008E0713" w:rsidRPr="008E0713">
        <w:rPr>
          <w:rFonts w:ascii="Aptos" w:eastAsia="Calibri" w:hAnsi="Aptos" w:cs="Arial"/>
          <w:i/>
        </w:rPr>
        <w:t xml:space="preserve">Describe, in detail, Bidder’s </w:t>
      </w:r>
      <w:r>
        <w:rPr>
          <w:rFonts w:ascii="Aptos" w:eastAsia="Calibri" w:hAnsi="Aptos" w:cs="Arial"/>
          <w:i/>
        </w:rPr>
        <w:t xml:space="preserve">capacity and plan for </w:t>
      </w:r>
      <w:r w:rsidR="008E0713">
        <w:rPr>
          <w:rFonts w:ascii="Aptos" w:eastAsia="Calibri" w:hAnsi="Aptos" w:cs="Arial"/>
          <w:i/>
        </w:rPr>
        <w:t>D</w:t>
      </w:r>
      <w:r w:rsidR="008E0713" w:rsidRPr="008E0713">
        <w:rPr>
          <w:rFonts w:ascii="Aptos" w:eastAsia="Calibri" w:hAnsi="Aptos" w:cs="Arial"/>
          <w:i/>
        </w:rPr>
        <w:t>eliverable</w:t>
      </w:r>
      <w:r>
        <w:rPr>
          <w:rFonts w:ascii="Aptos" w:eastAsia="Calibri" w:hAnsi="Aptos" w:cs="Arial"/>
          <w:i/>
        </w:rPr>
        <w:t>s</w:t>
      </w:r>
      <w:r w:rsidR="008E0713" w:rsidRPr="008E0713">
        <w:rPr>
          <w:rFonts w:ascii="Aptos" w:eastAsia="Calibri" w:hAnsi="Aptos" w:cs="Arial"/>
          <w:i/>
        </w:rPr>
        <w:t xml:space="preserve"> and </w:t>
      </w:r>
      <w:r w:rsidR="008E0713">
        <w:rPr>
          <w:rFonts w:ascii="Aptos" w:eastAsia="Calibri" w:hAnsi="Aptos" w:cs="Arial"/>
          <w:i/>
        </w:rPr>
        <w:t>R</w:t>
      </w:r>
      <w:r w:rsidR="008E0713" w:rsidRPr="008E0713">
        <w:rPr>
          <w:rFonts w:ascii="Aptos" w:eastAsia="Calibri" w:hAnsi="Aptos" w:cs="Arial"/>
          <w:i/>
        </w:rPr>
        <w:t>eports</w:t>
      </w:r>
      <w:r w:rsidR="0083383A">
        <w:rPr>
          <w:rFonts w:ascii="Aptos" w:eastAsia="Calibri" w:hAnsi="Aptos" w:cs="Arial"/>
          <w:i/>
        </w:rPr>
        <w:t>, including</w:t>
      </w:r>
      <w:r w:rsidR="00502A63" w:rsidRPr="008E0713">
        <w:rPr>
          <w:rFonts w:ascii="Aptos" w:eastAsia="Calibri" w:hAnsi="Aptos" w:cs="Arial"/>
          <w:b/>
          <w:bCs/>
          <w:i/>
        </w:rPr>
        <w:t xml:space="preserve">: </w:t>
      </w:r>
      <w:r w:rsidR="00596608" w:rsidRPr="00840A93">
        <w:rPr>
          <w:rFonts w:ascii="Aptos" w:eastAsia="Calibri" w:hAnsi="Aptos" w:cs="Arial"/>
          <w:iCs/>
        </w:rPr>
        <w:t>(</w:t>
      </w:r>
      <w:r w:rsidRPr="00840A93">
        <w:rPr>
          <w:rFonts w:ascii="Aptos" w:eastAsia="Calibri" w:hAnsi="Aptos" w:cs="Arial"/>
          <w:iCs/>
        </w:rPr>
        <w:t xml:space="preserve">1 </w:t>
      </w:r>
      <w:r w:rsidR="009C4CEC" w:rsidRPr="00840A93">
        <w:rPr>
          <w:rFonts w:ascii="Aptos" w:eastAsia="Calibri" w:hAnsi="Aptos" w:cs="Arial"/>
          <w:iCs/>
        </w:rPr>
        <w:t>page)</w:t>
      </w:r>
    </w:p>
    <w:p w14:paraId="100A052C" w14:textId="6BC8D345" w:rsidR="00596608" w:rsidRDefault="0083383A" w:rsidP="00596608">
      <w:pPr>
        <w:pStyle w:val="ListParagraph"/>
        <w:numPr>
          <w:ilvl w:val="0"/>
          <w:numId w:val="24"/>
        </w:numPr>
        <w:tabs>
          <w:tab w:val="left" w:pos="1080"/>
        </w:tabs>
        <w:ind w:left="450"/>
        <w:rPr>
          <w:rFonts w:ascii="Aptos" w:eastAsia="Calibri" w:hAnsi="Aptos" w:cs="Arial"/>
        </w:rPr>
      </w:pPr>
      <w:r>
        <w:rPr>
          <w:rFonts w:ascii="Aptos" w:eastAsia="Calibri" w:hAnsi="Aptos" w:cs="Arial"/>
        </w:rPr>
        <w:t>C</w:t>
      </w:r>
      <w:r w:rsidR="00596608" w:rsidRPr="00596608">
        <w:rPr>
          <w:rFonts w:ascii="Aptos" w:eastAsia="Calibri" w:hAnsi="Aptos" w:cs="Arial"/>
        </w:rPr>
        <w:t>apacity and plans to meet the deliverables</w:t>
      </w:r>
    </w:p>
    <w:p w14:paraId="03F8C74A" w14:textId="7A1AA8C0" w:rsidR="0087581A" w:rsidRPr="00596608" w:rsidRDefault="0083383A" w:rsidP="00596608">
      <w:pPr>
        <w:pStyle w:val="ListParagraph"/>
        <w:numPr>
          <w:ilvl w:val="0"/>
          <w:numId w:val="24"/>
        </w:numPr>
        <w:tabs>
          <w:tab w:val="left" w:pos="1080"/>
        </w:tabs>
        <w:ind w:left="450"/>
        <w:rPr>
          <w:rFonts w:ascii="Aptos" w:eastAsia="Calibri" w:hAnsi="Aptos" w:cs="Arial"/>
        </w:rPr>
      </w:pPr>
      <w:r>
        <w:rPr>
          <w:rFonts w:ascii="Aptos" w:eastAsia="Calibri" w:hAnsi="Aptos" w:cs="Arial"/>
        </w:rPr>
        <w:t>P</w:t>
      </w:r>
      <w:r w:rsidR="00596608" w:rsidRPr="00596608">
        <w:rPr>
          <w:rFonts w:ascii="Aptos" w:eastAsia="Calibri" w:hAnsi="Aptos" w:cs="Arial"/>
        </w:rPr>
        <w:t>lans to support the communication and reporting requirements for the project</w:t>
      </w:r>
    </w:p>
    <w:p w14:paraId="495290E4" w14:textId="16CBD770" w:rsidR="001A25E9" w:rsidRPr="00565794" w:rsidRDefault="001A25E9" w:rsidP="00596608">
      <w:pPr>
        <w:pBdr>
          <w:bottom w:val="single" w:sz="12" w:space="1" w:color="auto"/>
        </w:pBdr>
        <w:tabs>
          <w:tab w:val="left" w:pos="1080"/>
        </w:tabs>
        <w:rPr>
          <w:rFonts w:ascii="Aptos" w:eastAsia="Calibri" w:hAnsi="Aptos" w:cs="Arial"/>
        </w:rPr>
      </w:pPr>
    </w:p>
    <w:p w14:paraId="251492BF" w14:textId="41A9AF63" w:rsidR="001A25E9" w:rsidRPr="00565794" w:rsidRDefault="001A25E9" w:rsidP="00274146">
      <w:pPr>
        <w:tabs>
          <w:tab w:val="left" w:pos="1080"/>
        </w:tabs>
        <w:rPr>
          <w:rFonts w:ascii="Aptos" w:eastAsia="Calibri" w:hAnsi="Aptos" w:cs="Arial"/>
        </w:rPr>
      </w:pPr>
    </w:p>
    <w:p w14:paraId="25BA4FC5" w14:textId="16C1E953" w:rsidR="001A25E9" w:rsidRPr="00565794" w:rsidRDefault="001A25E9" w:rsidP="00274146">
      <w:pPr>
        <w:tabs>
          <w:tab w:val="left" w:pos="1080"/>
        </w:tabs>
        <w:rPr>
          <w:rFonts w:ascii="Aptos" w:eastAsia="Calibri" w:hAnsi="Aptos" w:cs="Arial"/>
        </w:rPr>
      </w:pPr>
    </w:p>
    <w:p w14:paraId="2820C376" w14:textId="20D0B5EC" w:rsidR="00274146" w:rsidRPr="00565794" w:rsidRDefault="00274146" w:rsidP="00274146">
      <w:pPr>
        <w:tabs>
          <w:tab w:val="left" w:pos="1080"/>
        </w:tabs>
        <w:rPr>
          <w:rFonts w:ascii="Aptos" w:eastAsia="Calibri" w:hAnsi="Aptos" w:cs="Arial"/>
        </w:rPr>
      </w:pPr>
    </w:p>
    <w:p w14:paraId="01DFD9A2" w14:textId="068F75AB" w:rsidR="00274146" w:rsidRPr="00565794" w:rsidRDefault="00274146" w:rsidP="00274146">
      <w:pPr>
        <w:tabs>
          <w:tab w:val="left" w:pos="1080"/>
        </w:tabs>
        <w:rPr>
          <w:rFonts w:ascii="Aptos" w:eastAsia="Calibri" w:hAnsi="Aptos" w:cs="Arial"/>
        </w:rPr>
      </w:pPr>
    </w:p>
    <w:p w14:paraId="48A1CD1B" w14:textId="77777777" w:rsidR="00274146" w:rsidRPr="00565794" w:rsidRDefault="00274146" w:rsidP="00274146">
      <w:pPr>
        <w:tabs>
          <w:tab w:val="left" w:pos="1080"/>
        </w:tabs>
        <w:rPr>
          <w:rFonts w:ascii="Aptos" w:eastAsia="Calibri" w:hAnsi="Aptos" w:cs="Arial"/>
        </w:rPr>
      </w:pPr>
    </w:p>
    <w:p w14:paraId="6348F3E2" w14:textId="7796E206" w:rsidR="001A25E9" w:rsidRPr="00565794" w:rsidRDefault="001A25E9">
      <w:pPr>
        <w:spacing w:after="160" w:line="259" w:lineRule="auto"/>
        <w:rPr>
          <w:rFonts w:ascii="Aptos" w:eastAsia="Calibri" w:hAnsi="Aptos" w:cs="Arial"/>
          <w:i/>
        </w:rPr>
      </w:pPr>
      <w:r w:rsidRPr="00565794">
        <w:rPr>
          <w:rFonts w:ascii="Aptos" w:eastAsia="Calibri" w:hAnsi="Aptos" w:cs="Arial"/>
          <w:i/>
        </w:rPr>
        <w:br w:type="page"/>
      </w:r>
    </w:p>
    <w:p w14:paraId="07250344" w14:textId="77777777" w:rsidR="00F81D5C" w:rsidRPr="00FC255C" w:rsidRDefault="00F81D5C" w:rsidP="00FC255C">
      <w:pPr>
        <w:spacing w:after="160"/>
        <w:rPr>
          <w:rFonts w:ascii="Aptos" w:eastAsia="Calibri" w:hAnsi="Aptos" w:cs="Arial"/>
        </w:rPr>
        <w:sectPr w:rsidR="00F81D5C" w:rsidRPr="00FC255C" w:rsidSect="00A9331F">
          <w:pgSz w:w="12240" w:h="15840"/>
          <w:pgMar w:top="1440" w:right="1440" w:bottom="1440" w:left="1440" w:header="720" w:footer="720" w:gutter="0"/>
          <w:cols w:space="720"/>
          <w:docGrid w:linePitch="360"/>
        </w:sectPr>
      </w:pPr>
    </w:p>
    <w:p w14:paraId="0D616D60" w14:textId="53149928" w:rsidR="00AE3207" w:rsidRPr="00565794" w:rsidRDefault="00AE3207">
      <w:pPr>
        <w:spacing w:after="160" w:line="259" w:lineRule="auto"/>
        <w:rPr>
          <w:rFonts w:ascii="Aptos" w:hAnsi="Aptos"/>
        </w:rPr>
      </w:pPr>
    </w:p>
    <w:p w14:paraId="21904B8D" w14:textId="3281544D" w:rsidR="008E0713" w:rsidRPr="008E0713" w:rsidRDefault="003F56F7" w:rsidP="009927FC">
      <w:pPr>
        <w:spacing w:line="276" w:lineRule="auto"/>
        <w:rPr>
          <w:rFonts w:ascii="Aptos" w:eastAsia="Calibri" w:hAnsi="Aptos" w:cs="Arial"/>
          <w:b/>
          <w:i/>
          <w:u w:val="single"/>
        </w:rPr>
      </w:pPr>
      <w:r>
        <w:rPr>
          <w:rFonts w:ascii="Aptos" w:eastAsia="Calibri" w:hAnsi="Aptos" w:cs="Arial"/>
          <w:b/>
          <w:i/>
          <w:u w:val="single"/>
        </w:rPr>
        <w:t>7</w:t>
      </w:r>
      <w:r w:rsidR="008E0713" w:rsidRPr="008E0713">
        <w:rPr>
          <w:rFonts w:ascii="Aptos" w:eastAsia="Calibri" w:hAnsi="Aptos" w:cs="Arial"/>
          <w:b/>
          <w:i/>
          <w:u w:val="single"/>
        </w:rPr>
        <w:t>.</w:t>
      </w:r>
      <w:r w:rsidR="008161CE">
        <w:rPr>
          <w:rFonts w:ascii="Aptos" w:eastAsia="Calibri" w:hAnsi="Aptos" w:cs="Arial"/>
          <w:b/>
          <w:i/>
          <w:u w:val="single"/>
        </w:rPr>
        <w:t>a</w:t>
      </w:r>
      <w:r w:rsidR="008E0713" w:rsidRPr="008E0713">
        <w:rPr>
          <w:rFonts w:ascii="Aptos" w:eastAsia="Calibri" w:hAnsi="Aptos" w:cs="Arial"/>
          <w:b/>
          <w:i/>
          <w:u w:val="single"/>
        </w:rPr>
        <w:t xml:space="preserve">. BIDDER’S BUDGET NARRATIVE </w:t>
      </w:r>
    </w:p>
    <w:p w14:paraId="0792FEAE" w14:textId="4E1C6465" w:rsidR="00AE3207" w:rsidRDefault="008E0713" w:rsidP="009927FC">
      <w:pPr>
        <w:pBdr>
          <w:bottom w:val="single" w:sz="12" w:space="1" w:color="auto"/>
        </w:pBdr>
        <w:spacing w:line="276" w:lineRule="auto"/>
        <w:rPr>
          <w:rFonts w:ascii="Aptos" w:eastAsia="Calibri" w:hAnsi="Aptos" w:cs="Arial"/>
          <w:bCs/>
          <w:iCs/>
        </w:rPr>
      </w:pPr>
      <w:r>
        <w:rPr>
          <w:rFonts w:ascii="Aptos" w:eastAsia="Calibri" w:hAnsi="Aptos" w:cs="Arial"/>
          <w:bCs/>
          <w:i/>
        </w:rPr>
        <w:t xml:space="preserve">Provide a detailed </w:t>
      </w:r>
      <w:r w:rsidR="00A338B8">
        <w:rPr>
          <w:rFonts w:ascii="Aptos" w:eastAsia="Calibri" w:hAnsi="Aptos" w:cs="Arial"/>
          <w:bCs/>
          <w:i/>
        </w:rPr>
        <w:t>budget narrative to explain the costs and calculations in the budget. The narrative must match the budget and be aligned with the requirements of this RFP.</w:t>
      </w:r>
      <w:r w:rsidR="00AA0188" w:rsidRPr="008E0713">
        <w:rPr>
          <w:rFonts w:ascii="Aptos" w:eastAsia="Calibri" w:hAnsi="Aptos" w:cs="Arial"/>
          <w:bCs/>
          <w:i/>
        </w:rPr>
        <w:t xml:space="preserve"> </w:t>
      </w:r>
      <w:r w:rsidR="00AA0188" w:rsidRPr="00840A93">
        <w:rPr>
          <w:rFonts w:ascii="Aptos" w:eastAsia="Calibri" w:hAnsi="Aptos" w:cs="Arial"/>
          <w:bCs/>
          <w:iCs/>
        </w:rPr>
        <w:t>(</w:t>
      </w:r>
      <w:r w:rsidR="00A338B8" w:rsidRPr="00840A93">
        <w:rPr>
          <w:rFonts w:ascii="Aptos" w:eastAsia="Calibri" w:hAnsi="Aptos" w:cs="Arial"/>
          <w:bCs/>
          <w:iCs/>
        </w:rPr>
        <w:t xml:space="preserve">1 </w:t>
      </w:r>
      <w:r w:rsidR="00AA0188" w:rsidRPr="00840A93">
        <w:rPr>
          <w:rFonts w:ascii="Aptos" w:eastAsia="Calibri" w:hAnsi="Aptos" w:cs="Arial"/>
          <w:bCs/>
          <w:iCs/>
        </w:rPr>
        <w:t>page)</w:t>
      </w:r>
    </w:p>
    <w:p w14:paraId="0B74C982" w14:textId="77777777" w:rsidR="00840A93" w:rsidRDefault="00840A93" w:rsidP="009927FC">
      <w:pPr>
        <w:spacing w:line="276" w:lineRule="auto"/>
        <w:rPr>
          <w:rFonts w:ascii="Aptos" w:eastAsia="Calibri" w:hAnsi="Aptos" w:cs="Arial"/>
          <w:bCs/>
          <w:iCs/>
        </w:rPr>
      </w:pPr>
    </w:p>
    <w:p w14:paraId="6B478C1C" w14:textId="77777777" w:rsidR="00840A93" w:rsidRPr="008E0713" w:rsidRDefault="00840A93" w:rsidP="009927FC">
      <w:pPr>
        <w:spacing w:line="276" w:lineRule="auto"/>
        <w:rPr>
          <w:rFonts w:ascii="Aptos" w:eastAsia="Calibri" w:hAnsi="Aptos" w:cs="Arial"/>
          <w:bCs/>
          <w:i/>
        </w:rPr>
      </w:pPr>
    </w:p>
    <w:p w14:paraId="5EE75C9B" w14:textId="7FD4A83D" w:rsidR="00AE3207" w:rsidRPr="00565794" w:rsidRDefault="00AE3207" w:rsidP="00AE3207">
      <w:pPr>
        <w:spacing w:line="276" w:lineRule="auto"/>
        <w:rPr>
          <w:rFonts w:ascii="Aptos" w:eastAsia="Calibri" w:hAnsi="Aptos" w:cs="Arial"/>
        </w:rPr>
      </w:pPr>
    </w:p>
    <w:p w14:paraId="1C471E21" w14:textId="7B69ECCC" w:rsidR="00AE3207" w:rsidRPr="00565794" w:rsidRDefault="00AE3207" w:rsidP="00AE3207">
      <w:pPr>
        <w:spacing w:line="276" w:lineRule="auto"/>
        <w:rPr>
          <w:rFonts w:ascii="Aptos" w:eastAsia="Calibri" w:hAnsi="Aptos" w:cs="Arial"/>
        </w:rPr>
      </w:pPr>
    </w:p>
    <w:p w14:paraId="29AE4240" w14:textId="48B509A8" w:rsidR="00AE3207" w:rsidRPr="00565794" w:rsidRDefault="00AE3207" w:rsidP="00AE3207">
      <w:pPr>
        <w:spacing w:line="276" w:lineRule="auto"/>
        <w:rPr>
          <w:rFonts w:ascii="Aptos" w:eastAsia="Calibri" w:hAnsi="Aptos" w:cs="Arial"/>
        </w:rPr>
      </w:pPr>
    </w:p>
    <w:p w14:paraId="64405935" w14:textId="42067416" w:rsidR="00AE3207" w:rsidRPr="00565794" w:rsidRDefault="00AE3207" w:rsidP="00AE3207">
      <w:pPr>
        <w:spacing w:line="276" w:lineRule="auto"/>
        <w:rPr>
          <w:rFonts w:ascii="Aptos" w:eastAsia="Calibri" w:hAnsi="Aptos" w:cs="Arial"/>
        </w:rPr>
      </w:pPr>
    </w:p>
    <w:p w14:paraId="0CA04B8F" w14:textId="77777777" w:rsidR="00AE3207" w:rsidRPr="00565794" w:rsidRDefault="00AE3207" w:rsidP="00AE3207">
      <w:pPr>
        <w:spacing w:line="276" w:lineRule="auto"/>
        <w:rPr>
          <w:rFonts w:ascii="Aptos" w:eastAsia="Calibri" w:hAnsi="Aptos" w:cs="Arial"/>
        </w:rPr>
      </w:pPr>
    </w:p>
    <w:p w14:paraId="405AF533" w14:textId="390A22DA" w:rsidR="009B205C" w:rsidRPr="008E0713" w:rsidRDefault="009B192D">
      <w:pPr>
        <w:spacing w:after="160" w:line="259" w:lineRule="auto"/>
        <w:rPr>
          <w:rFonts w:ascii="Aptos" w:hAnsi="Aptos"/>
        </w:rPr>
      </w:pPr>
      <w:r w:rsidRPr="00565794">
        <w:rPr>
          <w:rFonts w:ascii="Aptos" w:hAnsi="Aptos"/>
        </w:rPr>
        <w:br w:type="page"/>
      </w:r>
    </w:p>
    <w:sectPr w:rsidR="009B205C" w:rsidRPr="008E0713" w:rsidSect="008D0E83">
      <w:pgSz w:w="12240" w:h="15840"/>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071C2" w14:textId="77777777" w:rsidR="004438AC" w:rsidRDefault="004438AC" w:rsidP="003B582A">
      <w:r>
        <w:separator/>
      </w:r>
    </w:p>
  </w:endnote>
  <w:endnote w:type="continuationSeparator" w:id="0">
    <w:p w14:paraId="7B019BC1" w14:textId="77777777" w:rsidR="004438AC" w:rsidRDefault="004438AC" w:rsidP="003B5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1942" w14:textId="77777777" w:rsidR="00F95EA2" w:rsidRDefault="00F95E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CE0A" w14:textId="77777777" w:rsidR="00F95EA2" w:rsidRDefault="00F95E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61AA" w14:textId="77777777" w:rsidR="00F95EA2" w:rsidRDefault="00F95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756120"/>
      <w:docPartObj>
        <w:docPartGallery w:val="Page Numbers (Bottom of Page)"/>
        <w:docPartUnique/>
      </w:docPartObj>
    </w:sdtPr>
    <w:sdtEndPr>
      <w:rPr>
        <w:noProof/>
      </w:rPr>
    </w:sdtEndPr>
    <w:sdtContent>
      <w:p w14:paraId="0A7432E7" w14:textId="4697AFC3" w:rsidR="008435E4" w:rsidRDefault="008435E4">
        <w:pPr>
          <w:pStyle w:val="Footer"/>
          <w:jc w:val="center"/>
        </w:pPr>
        <w:r>
          <w:fldChar w:fldCharType="begin"/>
        </w:r>
        <w:r>
          <w:instrText xml:space="preserve"> PAGE   \* MERGEFORMAT </w:instrText>
        </w:r>
        <w:r>
          <w:fldChar w:fldCharType="separate"/>
        </w:r>
        <w:r w:rsidR="009267CB">
          <w:rPr>
            <w:noProof/>
          </w:rPr>
          <w:t>21</w:t>
        </w:r>
        <w:r>
          <w:rPr>
            <w:noProof/>
          </w:rPr>
          <w:fldChar w:fldCharType="end"/>
        </w:r>
      </w:p>
    </w:sdtContent>
  </w:sdt>
  <w:p w14:paraId="26D18B21" w14:textId="77777777" w:rsidR="008435E4" w:rsidRDefault="00843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2AAD0" w14:textId="77777777" w:rsidR="004438AC" w:rsidRDefault="004438AC" w:rsidP="003B582A">
      <w:r>
        <w:separator/>
      </w:r>
    </w:p>
  </w:footnote>
  <w:footnote w:type="continuationSeparator" w:id="0">
    <w:p w14:paraId="44D5FC0E" w14:textId="77777777" w:rsidR="004438AC" w:rsidRDefault="004438AC" w:rsidP="003B5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4BE7" w14:textId="77777777" w:rsidR="00F95EA2" w:rsidRDefault="00F95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2D9A" w14:textId="77777777" w:rsidR="00F95EA2" w:rsidRDefault="00F95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1328" w14:textId="77777777" w:rsidR="00F95EA2" w:rsidRDefault="00F95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9966" w14:textId="11256E06" w:rsidR="00B21828" w:rsidRDefault="001069B5" w:rsidP="00782377">
    <w:pPr>
      <w:jc w:val="right"/>
      <w:rPr>
        <w:rFonts w:eastAsia="Calibri" w:cs="Times New Roman"/>
        <w:i/>
        <w:color w:val="7030A0"/>
      </w:rPr>
    </w:pPr>
    <w:r>
      <w:rPr>
        <w:rFonts w:eastAsia="Calibri" w:cs="Times New Roman"/>
        <w:i/>
        <w:color w:val="7030A0"/>
      </w:rPr>
      <w:t>BEHAVIORAL HEALTH CONSULTING SERVCES</w:t>
    </w:r>
    <w:r w:rsidR="00B21828">
      <w:rPr>
        <w:rFonts w:eastAsia="Calibri" w:cs="Times New Roman"/>
        <w:i/>
        <w:color w:val="7030A0"/>
      </w:rPr>
      <w:t xml:space="preserve"> </w:t>
    </w:r>
    <w:r w:rsidR="008435E4" w:rsidRPr="00B769DF">
      <w:rPr>
        <w:rFonts w:eastAsia="Calibri" w:cs="Times New Roman"/>
        <w:i/>
        <w:color w:val="7030A0"/>
      </w:rPr>
      <w:t>#</w:t>
    </w:r>
    <w:r w:rsidR="00664019">
      <w:rPr>
        <w:rFonts w:eastAsia="Calibri" w:cs="Times New Roman"/>
        <w:i/>
        <w:color w:val="7030A0"/>
      </w:rPr>
      <w:t>2</w:t>
    </w:r>
    <w:r>
      <w:rPr>
        <w:rFonts w:eastAsia="Calibri" w:cs="Times New Roman"/>
        <w:i/>
        <w:color w:val="7030A0"/>
      </w:rPr>
      <w:t>6</w:t>
    </w:r>
    <w:r w:rsidR="00664019">
      <w:rPr>
        <w:rFonts w:eastAsia="Calibri" w:cs="Times New Roman"/>
        <w:i/>
        <w:color w:val="7030A0"/>
      </w:rPr>
      <w:t>-0</w:t>
    </w:r>
    <w:r>
      <w:rPr>
        <w:rFonts w:eastAsia="Calibri" w:cs="Times New Roman"/>
        <w:i/>
        <w:color w:val="7030A0"/>
      </w:rPr>
      <w:t>9</w:t>
    </w:r>
  </w:p>
  <w:p w14:paraId="590FB26A" w14:textId="38289B9D" w:rsidR="008435E4" w:rsidRPr="00B21828" w:rsidRDefault="008435E4" w:rsidP="00782377">
    <w:pPr>
      <w:jc w:val="right"/>
      <w:rPr>
        <w:rFonts w:eastAsia="Calibri" w:cs="Times New Roman"/>
        <w:i/>
        <w:color w:val="7030A0"/>
      </w:rPr>
    </w:pPr>
    <w:r w:rsidRPr="00C15A44">
      <w:rPr>
        <w:rFonts w:eastAsia="Calibri" w:cs="Times New Roman"/>
        <w:highlight w:val="yellow"/>
      </w:rPr>
      <w:t xml:space="preserve">Bidding Agency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3D40"/>
    <w:multiLevelType w:val="hybridMultilevel"/>
    <w:tmpl w:val="EC4A6A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BC581E"/>
    <w:multiLevelType w:val="hybridMultilevel"/>
    <w:tmpl w:val="92A06CC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 w15:restartNumberingAfterBreak="0">
    <w:nsid w:val="0ADF4FB6"/>
    <w:multiLevelType w:val="hybridMultilevel"/>
    <w:tmpl w:val="77B83B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6003BEF"/>
    <w:multiLevelType w:val="hybridMultilevel"/>
    <w:tmpl w:val="DDC0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526BF"/>
    <w:multiLevelType w:val="hybridMultilevel"/>
    <w:tmpl w:val="990A8FDA"/>
    <w:lvl w:ilvl="0" w:tplc="49220D0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92346"/>
    <w:multiLevelType w:val="multilevel"/>
    <w:tmpl w:val="D05CCE0C"/>
    <w:lvl w:ilvl="0">
      <w:start w:val="1"/>
      <w:numFmt w:val="bullet"/>
      <w:lvlText w:val=""/>
      <w:lvlJc w:val="left"/>
      <w:pPr>
        <w:tabs>
          <w:tab w:val="num" w:pos="1080"/>
        </w:tabs>
        <w:ind w:left="1080" w:hanging="720"/>
      </w:pPr>
      <w:rPr>
        <w:rFonts w:ascii="Symbol" w:hAnsi="Symbol" w:hint="default"/>
      </w:rPr>
    </w:lvl>
    <w:lvl w:ilvl="1">
      <w:start w:val="1"/>
      <w:numFmt w:val="bullet"/>
      <w:lvlText w:val=""/>
      <w:lvlJc w:val="left"/>
      <w:pPr>
        <w:tabs>
          <w:tab w:val="num" w:pos="1890"/>
        </w:tabs>
        <w:ind w:left="1890" w:hanging="720"/>
      </w:pPr>
      <w:rPr>
        <w:rFonts w:ascii="Symbol" w:hAnsi="Symbol" w:hint="default"/>
      </w:rPr>
    </w:lvl>
    <w:lvl w:ilvl="2">
      <w:start w:val="1"/>
      <w:numFmt w:val="decimal"/>
      <w:lvlText w:val="(%3)"/>
      <w:lvlJc w:val="left"/>
      <w:pPr>
        <w:tabs>
          <w:tab w:val="num" w:pos="2520"/>
        </w:tabs>
        <w:ind w:left="2520" w:hanging="72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 w15:restartNumberingAfterBreak="0">
    <w:nsid w:val="1DFC7B61"/>
    <w:multiLevelType w:val="multilevel"/>
    <w:tmpl w:val="B85663D6"/>
    <w:lvl w:ilvl="0">
      <w:start w:val="6"/>
      <w:numFmt w:val="decimal"/>
      <w:lvlText w:val="%1."/>
      <w:lvlJc w:val="left"/>
      <w:pPr>
        <w:tabs>
          <w:tab w:val="num" w:pos="3600"/>
        </w:tabs>
        <w:ind w:left="3600" w:hanging="720"/>
      </w:pPr>
      <w:rPr>
        <w:b/>
      </w:rPr>
    </w:lvl>
    <w:lvl w:ilvl="1">
      <w:start w:val="1"/>
      <w:numFmt w:val="lowerLetter"/>
      <w:lvlText w:val="%2."/>
      <w:lvlJc w:val="left"/>
      <w:pPr>
        <w:tabs>
          <w:tab w:val="num" w:pos="4320"/>
        </w:tabs>
        <w:ind w:left="4320" w:hanging="720"/>
      </w:pPr>
      <w:rPr>
        <w:rFonts w:ascii="Arial" w:hAnsi="Arial" w:cs="Arial" w:hint="default"/>
      </w:rPr>
    </w:lvl>
    <w:lvl w:ilvl="2">
      <w:start w:val="1"/>
      <w:numFmt w:val="decimal"/>
      <w:lvlText w:val="(%3)"/>
      <w:lvlJc w:val="left"/>
      <w:pPr>
        <w:tabs>
          <w:tab w:val="num" w:pos="5040"/>
        </w:tabs>
        <w:ind w:left="5040" w:hanging="720"/>
      </w:pPr>
    </w:lvl>
    <w:lvl w:ilvl="3">
      <w:start w:val="1"/>
      <w:numFmt w:val="decimal"/>
      <w:lvlText w:val="(%4)"/>
      <w:lvlJc w:val="left"/>
      <w:pPr>
        <w:tabs>
          <w:tab w:val="num" w:pos="4320"/>
        </w:tabs>
        <w:ind w:left="4320" w:hanging="360"/>
      </w:pPr>
    </w:lvl>
    <w:lvl w:ilvl="4">
      <w:start w:val="1"/>
      <w:numFmt w:val="lowerLetter"/>
      <w:lvlText w:val="(%5)"/>
      <w:lvlJc w:val="left"/>
      <w:pPr>
        <w:tabs>
          <w:tab w:val="num" w:pos="4680"/>
        </w:tabs>
        <w:ind w:left="4680" w:hanging="360"/>
      </w:pPr>
    </w:lvl>
    <w:lvl w:ilvl="5">
      <w:start w:val="1"/>
      <w:numFmt w:val="lowerRoman"/>
      <w:lvlText w:val="(%6)"/>
      <w:lvlJc w:val="left"/>
      <w:pPr>
        <w:tabs>
          <w:tab w:val="num" w:pos="5040"/>
        </w:tabs>
        <w:ind w:left="5040" w:hanging="360"/>
      </w:pPr>
    </w:lvl>
    <w:lvl w:ilvl="6">
      <w:start w:val="1"/>
      <w:numFmt w:val="decimal"/>
      <w:lvlText w:val="%7."/>
      <w:lvlJc w:val="left"/>
      <w:pPr>
        <w:tabs>
          <w:tab w:val="num" w:pos="5400"/>
        </w:tabs>
        <w:ind w:left="540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120"/>
        </w:tabs>
        <w:ind w:left="6120" w:hanging="360"/>
      </w:pPr>
    </w:lvl>
  </w:abstractNum>
  <w:abstractNum w:abstractNumId="7" w15:restartNumberingAfterBreak="0">
    <w:nsid w:val="276F0C2C"/>
    <w:multiLevelType w:val="hybridMultilevel"/>
    <w:tmpl w:val="8938B3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2B521556"/>
    <w:multiLevelType w:val="hybridMultilevel"/>
    <w:tmpl w:val="49522B46"/>
    <w:lvl w:ilvl="0" w:tplc="ABDEEFD0">
      <w:start w:val="5"/>
      <w:numFmt w:val="decimal"/>
      <w:lvlText w:val="%1."/>
      <w:lvlJc w:val="left"/>
      <w:pPr>
        <w:tabs>
          <w:tab w:val="num" w:pos="720"/>
        </w:tabs>
        <w:ind w:left="720" w:hanging="360"/>
      </w:pPr>
      <w:rPr>
        <w:rFonts w:ascii="Arial" w:hAnsi="Arial" w:cs="Arial" w:hint="default"/>
        <w:b/>
        <w:i w:val="0"/>
        <w:sz w:val="22"/>
        <w:szCs w:val="22"/>
      </w:rPr>
    </w:lvl>
    <w:lvl w:ilvl="1" w:tplc="68D40034">
      <w:start w:val="2"/>
      <w:numFmt w:val="bullet"/>
      <w:lvlText w:val="•"/>
      <w:lvlJc w:val="left"/>
      <w:pPr>
        <w:ind w:left="1440" w:hanging="360"/>
      </w:pPr>
      <w:rPr>
        <w:rFonts w:ascii="Arial" w:eastAsia="Calibri" w:hAnsi="Arial"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953B91"/>
    <w:multiLevelType w:val="hybridMultilevel"/>
    <w:tmpl w:val="7416F26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F8924FD"/>
    <w:multiLevelType w:val="hybridMultilevel"/>
    <w:tmpl w:val="8F8C7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205752"/>
    <w:multiLevelType w:val="hybridMultilevel"/>
    <w:tmpl w:val="03CCF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C86A51"/>
    <w:multiLevelType w:val="multilevel"/>
    <w:tmpl w:val="5C463C52"/>
    <w:lvl w:ilvl="0">
      <w:start w:val="1"/>
      <w:numFmt w:val="decimal"/>
      <w:lvlText w:val="%1."/>
      <w:lvlJc w:val="left"/>
      <w:pPr>
        <w:tabs>
          <w:tab w:val="num" w:pos="360"/>
        </w:tabs>
        <w:ind w:left="360" w:hanging="360"/>
      </w:pPr>
      <w:rPr>
        <w:rFonts w:cs="Times New Roman" w:hint="default"/>
        <w:b/>
        <w:sz w:val="24"/>
        <w:szCs w:val="24"/>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lowerLetter"/>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color w:val="auto"/>
      </w:rPr>
    </w:lvl>
    <w:lvl w:ilvl="6">
      <w:start w:val="1"/>
      <w:numFmt w:val="decimal"/>
      <w:lvlText w:val="%7."/>
      <w:lvlJc w:val="left"/>
      <w:pPr>
        <w:tabs>
          <w:tab w:val="num" w:pos="2520"/>
        </w:tabs>
        <w:ind w:left="2520" w:hanging="360"/>
      </w:pPr>
      <w:rPr>
        <w:rFonts w:ascii="Arial" w:hAnsi="Arial" w:cs="Arial" w:hint="default"/>
        <w:sz w:val="22"/>
        <w:szCs w:val="22"/>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733433E"/>
    <w:multiLevelType w:val="hybridMultilevel"/>
    <w:tmpl w:val="EAC05AE8"/>
    <w:lvl w:ilvl="0" w:tplc="DDC0CEC0">
      <w:start w:val="1"/>
      <w:numFmt w:val="lowerRoman"/>
      <w:lvlText w:val="%1."/>
      <w:lvlJc w:val="left"/>
      <w:pPr>
        <w:ind w:left="720" w:hanging="360"/>
      </w:pPr>
      <w:rPr>
        <w:rFonts w:hint="default"/>
        <w:b w:val="0"/>
        <w:i w:val="0"/>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FD03F4"/>
    <w:multiLevelType w:val="hybridMultilevel"/>
    <w:tmpl w:val="7434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1E7441"/>
    <w:multiLevelType w:val="hybridMultilevel"/>
    <w:tmpl w:val="79005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5D32FB"/>
    <w:multiLevelType w:val="hybridMultilevel"/>
    <w:tmpl w:val="15549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68A3A58"/>
    <w:multiLevelType w:val="hybridMultilevel"/>
    <w:tmpl w:val="12164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4725C2"/>
    <w:multiLevelType w:val="hybridMultilevel"/>
    <w:tmpl w:val="7B54C8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C545CC"/>
    <w:multiLevelType w:val="hybridMultilevel"/>
    <w:tmpl w:val="DE0AE8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44036A0"/>
    <w:multiLevelType w:val="multilevel"/>
    <w:tmpl w:val="D05CCE0C"/>
    <w:lvl w:ilvl="0">
      <w:start w:val="1"/>
      <w:numFmt w:val="bullet"/>
      <w:lvlText w:val=""/>
      <w:lvlJc w:val="left"/>
      <w:pPr>
        <w:tabs>
          <w:tab w:val="num" w:pos="1080"/>
        </w:tabs>
        <w:ind w:left="1080" w:hanging="720"/>
      </w:pPr>
      <w:rPr>
        <w:rFonts w:ascii="Symbol" w:hAnsi="Symbol" w:hint="default"/>
      </w:rPr>
    </w:lvl>
    <w:lvl w:ilvl="1">
      <w:start w:val="1"/>
      <w:numFmt w:val="bullet"/>
      <w:lvlText w:val=""/>
      <w:lvlJc w:val="left"/>
      <w:pPr>
        <w:tabs>
          <w:tab w:val="num" w:pos="1890"/>
        </w:tabs>
        <w:ind w:left="1890" w:hanging="720"/>
      </w:pPr>
      <w:rPr>
        <w:rFonts w:ascii="Symbol" w:hAnsi="Symbol" w:hint="default"/>
      </w:rPr>
    </w:lvl>
    <w:lvl w:ilvl="2">
      <w:start w:val="1"/>
      <w:numFmt w:val="decimal"/>
      <w:lvlText w:val="(%3)"/>
      <w:lvlJc w:val="left"/>
      <w:pPr>
        <w:tabs>
          <w:tab w:val="num" w:pos="2520"/>
        </w:tabs>
        <w:ind w:left="2520" w:hanging="72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1" w15:restartNumberingAfterBreak="0">
    <w:nsid w:val="64B411DF"/>
    <w:multiLevelType w:val="hybridMultilevel"/>
    <w:tmpl w:val="88362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5EF4420"/>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709563CA"/>
    <w:multiLevelType w:val="hybridMultilevel"/>
    <w:tmpl w:val="1F322D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714C49BE"/>
    <w:multiLevelType w:val="hybridMultilevel"/>
    <w:tmpl w:val="19F40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EB3943"/>
    <w:multiLevelType w:val="multilevel"/>
    <w:tmpl w:val="5E462710"/>
    <w:lvl w:ilvl="0">
      <w:start w:val="1"/>
      <w:numFmt w:val="decimal"/>
      <w:lvlText w:val="%1."/>
      <w:lvlJc w:val="left"/>
      <w:pPr>
        <w:tabs>
          <w:tab w:val="num" w:pos="720"/>
        </w:tabs>
        <w:ind w:left="720" w:hanging="720"/>
      </w:pPr>
      <w:rPr>
        <w:b/>
      </w:r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7026C25"/>
    <w:multiLevelType w:val="hybridMultilevel"/>
    <w:tmpl w:val="196A7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220635"/>
    <w:multiLevelType w:val="hybridMultilevel"/>
    <w:tmpl w:val="C31ED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5F3CAF"/>
    <w:multiLevelType w:val="multilevel"/>
    <w:tmpl w:val="88245478"/>
    <w:lvl w:ilvl="0">
      <w:start w:val="4"/>
      <w:numFmt w:val="decimal"/>
      <w:lvlText w:val="%1."/>
      <w:lvlJc w:val="left"/>
      <w:pPr>
        <w:tabs>
          <w:tab w:val="num" w:pos="720"/>
        </w:tabs>
        <w:ind w:left="720" w:hanging="720"/>
      </w:pPr>
      <w:rPr>
        <w:rFonts w:hint="default"/>
        <w:b/>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478689112">
    <w:abstractNumId w:val="24"/>
  </w:num>
  <w:num w:numId="2" w16cid:durableId="87850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231529">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4101378">
    <w:abstractNumId w:val="8"/>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580931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391649">
    <w:abstractNumId w:val="11"/>
  </w:num>
  <w:num w:numId="7" w16cid:durableId="1230578012">
    <w:abstractNumId w:val="7"/>
  </w:num>
  <w:num w:numId="8" w16cid:durableId="453138813">
    <w:abstractNumId w:val="21"/>
  </w:num>
  <w:num w:numId="9" w16cid:durableId="1511792061">
    <w:abstractNumId w:val="9"/>
  </w:num>
  <w:num w:numId="10" w16cid:durableId="627013371">
    <w:abstractNumId w:val="16"/>
  </w:num>
  <w:num w:numId="11" w16cid:durableId="1453086289">
    <w:abstractNumId w:val="3"/>
  </w:num>
  <w:num w:numId="12" w16cid:durableId="2031686471">
    <w:abstractNumId w:val="12"/>
  </w:num>
  <w:num w:numId="13" w16cid:durableId="1158228345">
    <w:abstractNumId w:val="15"/>
  </w:num>
  <w:num w:numId="14" w16cid:durableId="382144560">
    <w:abstractNumId w:val="0"/>
  </w:num>
  <w:num w:numId="15" w16cid:durableId="319309534">
    <w:abstractNumId w:val="19"/>
  </w:num>
  <w:num w:numId="16" w16cid:durableId="356350610">
    <w:abstractNumId w:val="13"/>
  </w:num>
  <w:num w:numId="17" w16cid:durableId="1997610550">
    <w:abstractNumId w:val="6"/>
  </w:num>
  <w:num w:numId="18" w16cid:durableId="1001586719">
    <w:abstractNumId w:val="17"/>
  </w:num>
  <w:num w:numId="19" w16cid:durableId="1980186363">
    <w:abstractNumId w:val="18"/>
  </w:num>
  <w:num w:numId="20" w16cid:durableId="1150681927">
    <w:abstractNumId w:val="1"/>
  </w:num>
  <w:num w:numId="21" w16cid:durableId="31735679">
    <w:abstractNumId w:val="8"/>
  </w:num>
  <w:num w:numId="22" w16cid:durableId="478571867">
    <w:abstractNumId w:val="27"/>
  </w:num>
  <w:num w:numId="23" w16cid:durableId="493567983">
    <w:abstractNumId w:val="23"/>
  </w:num>
  <w:num w:numId="24" w16cid:durableId="775298221">
    <w:abstractNumId w:val="10"/>
  </w:num>
  <w:num w:numId="25" w16cid:durableId="845560411">
    <w:abstractNumId w:val="26"/>
  </w:num>
  <w:num w:numId="26" w16cid:durableId="366488182">
    <w:abstractNumId w:val="4"/>
  </w:num>
  <w:num w:numId="27" w16cid:durableId="675960649">
    <w:abstractNumId w:val="14"/>
  </w:num>
  <w:num w:numId="28" w16cid:durableId="1911647342">
    <w:abstractNumId w:val="28"/>
  </w:num>
  <w:num w:numId="29" w16cid:durableId="625550228">
    <w:abstractNumId w:val="22"/>
  </w:num>
  <w:num w:numId="30" w16cid:durableId="215895411">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82A"/>
    <w:rsid w:val="000153EE"/>
    <w:rsid w:val="00037101"/>
    <w:rsid w:val="0005030A"/>
    <w:rsid w:val="0006561C"/>
    <w:rsid w:val="000A7819"/>
    <w:rsid w:val="000B3531"/>
    <w:rsid w:val="000B3D7F"/>
    <w:rsid w:val="000B698E"/>
    <w:rsid w:val="000D2470"/>
    <w:rsid w:val="000D7101"/>
    <w:rsid w:val="000F31AF"/>
    <w:rsid w:val="000F58D3"/>
    <w:rsid w:val="000F66EA"/>
    <w:rsid w:val="001002AC"/>
    <w:rsid w:val="001069B5"/>
    <w:rsid w:val="001302D0"/>
    <w:rsid w:val="001328FE"/>
    <w:rsid w:val="00145E68"/>
    <w:rsid w:val="00150310"/>
    <w:rsid w:val="001570C8"/>
    <w:rsid w:val="0016060F"/>
    <w:rsid w:val="0016160A"/>
    <w:rsid w:val="001708F5"/>
    <w:rsid w:val="00195563"/>
    <w:rsid w:val="001A25E9"/>
    <w:rsid w:val="001A397E"/>
    <w:rsid w:val="001E5782"/>
    <w:rsid w:val="001E5C94"/>
    <w:rsid w:val="001F7969"/>
    <w:rsid w:val="00210A30"/>
    <w:rsid w:val="00254065"/>
    <w:rsid w:val="00254432"/>
    <w:rsid w:val="002656E7"/>
    <w:rsid w:val="00267163"/>
    <w:rsid w:val="00273C13"/>
    <w:rsid w:val="00274146"/>
    <w:rsid w:val="0028044D"/>
    <w:rsid w:val="0028433A"/>
    <w:rsid w:val="002B1616"/>
    <w:rsid w:val="002B5234"/>
    <w:rsid w:val="002B6D2B"/>
    <w:rsid w:val="002C25FD"/>
    <w:rsid w:val="002C3382"/>
    <w:rsid w:val="002D39F1"/>
    <w:rsid w:val="002F0656"/>
    <w:rsid w:val="0030197D"/>
    <w:rsid w:val="00312F71"/>
    <w:rsid w:val="003204BE"/>
    <w:rsid w:val="0032083B"/>
    <w:rsid w:val="00336C73"/>
    <w:rsid w:val="00340051"/>
    <w:rsid w:val="00340F15"/>
    <w:rsid w:val="003516F9"/>
    <w:rsid w:val="003637B6"/>
    <w:rsid w:val="003A1502"/>
    <w:rsid w:val="003A2C5B"/>
    <w:rsid w:val="003A2F26"/>
    <w:rsid w:val="003B582A"/>
    <w:rsid w:val="003C6DAC"/>
    <w:rsid w:val="003D1F8B"/>
    <w:rsid w:val="003F0652"/>
    <w:rsid w:val="003F46F3"/>
    <w:rsid w:val="003F56F7"/>
    <w:rsid w:val="00400CB9"/>
    <w:rsid w:val="00422E11"/>
    <w:rsid w:val="004251E3"/>
    <w:rsid w:val="004438AC"/>
    <w:rsid w:val="004462E7"/>
    <w:rsid w:val="004468AB"/>
    <w:rsid w:val="00467107"/>
    <w:rsid w:val="004705C5"/>
    <w:rsid w:val="00484234"/>
    <w:rsid w:val="004D6597"/>
    <w:rsid w:val="004E0880"/>
    <w:rsid w:val="004E674C"/>
    <w:rsid w:val="004F33AC"/>
    <w:rsid w:val="004F3527"/>
    <w:rsid w:val="00501063"/>
    <w:rsid w:val="00502A63"/>
    <w:rsid w:val="00527956"/>
    <w:rsid w:val="00536BB2"/>
    <w:rsid w:val="00542E92"/>
    <w:rsid w:val="00565794"/>
    <w:rsid w:val="0057242D"/>
    <w:rsid w:val="00572DA6"/>
    <w:rsid w:val="005777E3"/>
    <w:rsid w:val="00596608"/>
    <w:rsid w:val="005B5AE9"/>
    <w:rsid w:val="005B691C"/>
    <w:rsid w:val="005C19BE"/>
    <w:rsid w:val="005D5211"/>
    <w:rsid w:val="005F3C90"/>
    <w:rsid w:val="005F4754"/>
    <w:rsid w:val="00601C89"/>
    <w:rsid w:val="00632291"/>
    <w:rsid w:val="00633BD3"/>
    <w:rsid w:val="00660171"/>
    <w:rsid w:val="00664019"/>
    <w:rsid w:val="00672F8C"/>
    <w:rsid w:val="00673155"/>
    <w:rsid w:val="006733DE"/>
    <w:rsid w:val="006749AD"/>
    <w:rsid w:val="00696004"/>
    <w:rsid w:val="006A13D4"/>
    <w:rsid w:val="006E0A97"/>
    <w:rsid w:val="006F4467"/>
    <w:rsid w:val="00717137"/>
    <w:rsid w:val="00730ECE"/>
    <w:rsid w:val="0073382F"/>
    <w:rsid w:val="00743D89"/>
    <w:rsid w:val="00745692"/>
    <w:rsid w:val="00781D92"/>
    <w:rsid w:val="00782377"/>
    <w:rsid w:val="00783838"/>
    <w:rsid w:val="007D1F55"/>
    <w:rsid w:val="007E465C"/>
    <w:rsid w:val="007E5138"/>
    <w:rsid w:val="008161CE"/>
    <w:rsid w:val="0083383A"/>
    <w:rsid w:val="00840A93"/>
    <w:rsid w:val="008435E4"/>
    <w:rsid w:val="00843668"/>
    <w:rsid w:val="00850574"/>
    <w:rsid w:val="00852C11"/>
    <w:rsid w:val="00853189"/>
    <w:rsid w:val="00853F0D"/>
    <w:rsid w:val="00867C09"/>
    <w:rsid w:val="0087581A"/>
    <w:rsid w:val="00895738"/>
    <w:rsid w:val="008A6F23"/>
    <w:rsid w:val="008C51F8"/>
    <w:rsid w:val="008D0E83"/>
    <w:rsid w:val="008D5AC3"/>
    <w:rsid w:val="008E0713"/>
    <w:rsid w:val="008E62ED"/>
    <w:rsid w:val="008F2D9C"/>
    <w:rsid w:val="008F3022"/>
    <w:rsid w:val="00922A19"/>
    <w:rsid w:val="009267CB"/>
    <w:rsid w:val="00935896"/>
    <w:rsid w:val="009657F5"/>
    <w:rsid w:val="00982E2E"/>
    <w:rsid w:val="009927FC"/>
    <w:rsid w:val="009A63EE"/>
    <w:rsid w:val="009B192D"/>
    <w:rsid w:val="009B205C"/>
    <w:rsid w:val="009C4CEC"/>
    <w:rsid w:val="00A1476C"/>
    <w:rsid w:val="00A155B5"/>
    <w:rsid w:val="00A332E7"/>
    <w:rsid w:val="00A338B8"/>
    <w:rsid w:val="00A45E0F"/>
    <w:rsid w:val="00A5069D"/>
    <w:rsid w:val="00A62078"/>
    <w:rsid w:val="00A738E6"/>
    <w:rsid w:val="00A833F1"/>
    <w:rsid w:val="00A92A3E"/>
    <w:rsid w:val="00A9331F"/>
    <w:rsid w:val="00A953DF"/>
    <w:rsid w:val="00AA0188"/>
    <w:rsid w:val="00AA0F0D"/>
    <w:rsid w:val="00AD51A8"/>
    <w:rsid w:val="00AE0C13"/>
    <w:rsid w:val="00AE3207"/>
    <w:rsid w:val="00AE5CE7"/>
    <w:rsid w:val="00AF236E"/>
    <w:rsid w:val="00B21828"/>
    <w:rsid w:val="00B41218"/>
    <w:rsid w:val="00B512EF"/>
    <w:rsid w:val="00B5432B"/>
    <w:rsid w:val="00B769DF"/>
    <w:rsid w:val="00B8121C"/>
    <w:rsid w:val="00B85937"/>
    <w:rsid w:val="00BA59E3"/>
    <w:rsid w:val="00BE0CA5"/>
    <w:rsid w:val="00C01787"/>
    <w:rsid w:val="00C13D2B"/>
    <w:rsid w:val="00C15A44"/>
    <w:rsid w:val="00C16B26"/>
    <w:rsid w:val="00C17735"/>
    <w:rsid w:val="00C17D60"/>
    <w:rsid w:val="00C33912"/>
    <w:rsid w:val="00C37EEB"/>
    <w:rsid w:val="00C568C7"/>
    <w:rsid w:val="00C63AB1"/>
    <w:rsid w:val="00CA5044"/>
    <w:rsid w:val="00CC439C"/>
    <w:rsid w:val="00CD193B"/>
    <w:rsid w:val="00CE21C9"/>
    <w:rsid w:val="00CF3077"/>
    <w:rsid w:val="00D134D5"/>
    <w:rsid w:val="00D21BC8"/>
    <w:rsid w:val="00D347CF"/>
    <w:rsid w:val="00D348DB"/>
    <w:rsid w:val="00D45EF2"/>
    <w:rsid w:val="00D603B7"/>
    <w:rsid w:val="00D70E8C"/>
    <w:rsid w:val="00D92486"/>
    <w:rsid w:val="00DB2980"/>
    <w:rsid w:val="00DB4E7E"/>
    <w:rsid w:val="00DB4EC1"/>
    <w:rsid w:val="00DC6961"/>
    <w:rsid w:val="00DD1C6A"/>
    <w:rsid w:val="00DE4F92"/>
    <w:rsid w:val="00E00F57"/>
    <w:rsid w:val="00E07B02"/>
    <w:rsid w:val="00E33CE4"/>
    <w:rsid w:val="00E558E1"/>
    <w:rsid w:val="00E6313A"/>
    <w:rsid w:val="00E63F99"/>
    <w:rsid w:val="00E73CEC"/>
    <w:rsid w:val="00E82A83"/>
    <w:rsid w:val="00E82D3A"/>
    <w:rsid w:val="00EA683F"/>
    <w:rsid w:val="00F27531"/>
    <w:rsid w:val="00F7316C"/>
    <w:rsid w:val="00F80752"/>
    <w:rsid w:val="00F81D5C"/>
    <w:rsid w:val="00F95EA2"/>
    <w:rsid w:val="00FC2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CCEA4"/>
  <w15:chartTrackingRefBased/>
  <w15:docId w15:val="{A39292EA-D704-42F7-8D78-4F41C13C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82A"/>
    <w:pPr>
      <w:spacing w:after="0" w:line="240" w:lineRule="auto"/>
    </w:pPr>
    <w:rPr>
      <w:rFonts w:ascii="Arial" w:hAnsi="Arial"/>
    </w:rPr>
  </w:style>
  <w:style w:type="paragraph" w:styleId="Heading1">
    <w:name w:val="heading 1"/>
    <w:basedOn w:val="Normal"/>
    <w:next w:val="Normal"/>
    <w:link w:val="Heading1Char"/>
    <w:uiPriority w:val="9"/>
    <w:qFormat/>
    <w:rsid w:val="00867C0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733DE"/>
    <w:pPr>
      <w:keepNext/>
      <w:keepLines/>
      <w:spacing w:before="200" w:line="276" w:lineRule="auto"/>
      <w:outlineLvl w:val="1"/>
    </w:pPr>
    <w:rPr>
      <w:rFonts w:eastAsiaTheme="majorEastAsia" w:cstheme="majorBidi"/>
      <w:b/>
      <w:bCs/>
      <w:szCs w:val="26"/>
      <w:u w:val="single"/>
    </w:rPr>
  </w:style>
  <w:style w:type="paragraph" w:styleId="Heading5">
    <w:name w:val="heading 5"/>
    <w:basedOn w:val="Normal"/>
    <w:next w:val="Normal"/>
    <w:link w:val="Heading5Char"/>
    <w:uiPriority w:val="9"/>
    <w:semiHidden/>
    <w:unhideWhenUsed/>
    <w:qFormat/>
    <w:rsid w:val="00D347CF"/>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B582A"/>
    <w:pPr>
      <w:tabs>
        <w:tab w:val="center" w:pos="4680"/>
        <w:tab w:val="right" w:pos="9360"/>
      </w:tabs>
    </w:pPr>
  </w:style>
  <w:style w:type="character" w:customStyle="1" w:styleId="HeaderChar">
    <w:name w:val="Header Char"/>
    <w:basedOn w:val="DefaultParagraphFont"/>
    <w:link w:val="Header"/>
    <w:rsid w:val="003B582A"/>
  </w:style>
  <w:style w:type="paragraph" w:styleId="Footer">
    <w:name w:val="footer"/>
    <w:basedOn w:val="Normal"/>
    <w:link w:val="FooterChar"/>
    <w:uiPriority w:val="99"/>
    <w:unhideWhenUsed/>
    <w:rsid w:val="003B582A"/>
    <w:pPr>
      <w:tabs>
        <w:tab w:val="center" w:pos="4680"/>
        <w:tab w:val="right" w:pos="9360"/>
      </w:tabs>
    </w:pPr>
  </w:style>
  <w:style w:type="character" w:customStyle="1" w:styleId="FooterChar">
    <w:name w:val="Footer Char"/>
    <w:basedOn w:val="DefaultParagraphFont"/>
    <w:link w:val="Footer"/>
    <w:uiPriority w:val="99"/>
    <w:rsid w:val="003B582A"/>
  </w:style>
  <w:style w:type="paragraph" w:styleId="ListParagraph">
    <w:name w:val="List Paragraph"/>
    <w:aliases w:val="TOC style,JAS List,List Bullet SOP"/>
    <w:basedOn w:val="Normal"/>
    <w:link w:val="ListParagraphChar"/>
    <w:uiPriority w:val="34"/>
    <w:qFormat/>
    <w:rsid w:val="003B582A"/>
    <w:pPr>
      <w:ind w:left="720"/>
      <w:contextualSpacing/>
    </w:pPr>
  </w:style>
  <w:style w:type="table" w:styleId="TableGrid">
    <w:name w:val="Table Grid"/>
    <w:basedOn w:val="TableNormal"/>
    <w:uiPriority w:val="39"/>
    <w:rsid w:val="00A93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733DE"/>
    <w:rPr>
      <w:rFonts w:ascii="Arial" w:eastAsiaTheme="majorEastAsia" w:hAnsi="Arial" w:cstheme="majorBidi"/>
      <w:b/>
      <w:bCs/>
      <w:szCs w:val="26"/>
      <w:u w:val="single"/>
    </w:rPr>
  </w:style>
  <w:style w:type="character" w:styleId="CommentReference">
    <w:name w:val="annotation reference"/>
    <w:basedOn w:val="DefaultParagraphFont"/>
    <w:uiPriority w:val="99"/>
    <w:semiHidden/>
    <w:unhideWhenUsed/>
    <w:rsid w:val="008D5AC3"/>
    <w:rPr>
      <w:sz w:val="16"/>
      <w:szCs w:val="16"/>
    </w:rPr>
  </w:style>
  <w:style w:type="paragraph" w:styleId="CommentText">
    <w:name w:val="annotation text"/>
    <w:basedOn w:val="Normal"/>
    <w:link w:val="CommentTextChar"/>
    <w:uiPriority w:val="99"/>
    <w:unhideWhenUsed/>
    <w:rsid w:val="008D5AC3"/>
    <w:pPr>
      <w:spacing w:after="200"/>
    </w:pPr>
    <w:rPr>
      <w:rFonts w:asciiTheme="minorHAnsi" w:hAnsiTheme="minorHAnsi"/>
      <w:sz w:val="20"/>
      <w:szCs w:val="20"/>
    </w:rPr>
  </w:style>
  <w:style w:type="character" w:customStyle="1" w:styleId="CommentTextChar">
    <w:name w:val="Comment Text Char"/>
    <w:basedOn w:val="DefaultParagraphFont"/>
    <w:link w:val="CommentText"/>
    <w:uiPriority w:val="99"/>
    <w:rsid w:val="008D5AC3"/>
    <w:rPr>
      <w:sz w:val="20"/>
      <w:szCs w:val="20"/>
    </w:rPr>
  </w:style>
  <w:style w:type="paragraph" w:styleId="BalloonText">
    <w:name w:val="Balloon Text"/>
    <w:basedOn w:val="Normal"/>
    <w:link w:val="BalloonTextChar"/>
    <w:uiPriority w:val="99"/>
    <w:semiHidden/>
    <w:unhideWhenUsed/>
    <w:rsid w:val="008D5A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AC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6561C"/>
    <w:pPr>
      <w:spacing w:after="0"/>
    </w:pPr>
    <w:rPr>
      <w:rFonts w:ascii="Arial" w:hAnsi="Arial"/>
      <w:b/>
      <w:bCs/>
    </w:rPr>
  </w:style>
  <w:style w:type="character" w:customStyle="1" w:styleId="CommentSubjectChar">
    <w:name w:val="Comment Subject Char"/>
    <w:basedOn w:val="CommentTextChar"/>
    <w:link w:val="CommentSubject"/>
    <w:uiPriority w:val="99"/>
    <w:semiHidden/>
    <w:rsid w:val="0006561C"/>
    <w:rPr>
      <w:rFonts w:ascii="Arial" w:hAnsi="Arial"/>
      <w:b/>
      <w:bCs/>
      <w:sz w:val="20"/>
      <w:szCs w:val="20"/>
    </w:rPr>
  </w:style>
  <w:style w:type="character" w:styleId="Hyperlink">
    <w:name w:val="Hyperlink"/>
    <w:basedOn w:val="DefaultParagraphFont"/>
    <w:uiPriority w:val="99"/>
    <w:unhideWhenUsed/>
    <w:rsid w:val="00B41218"/>
    <w:rPr>
      <w:color w:val="0563C1" w:themeColor="hyperlink"/>
      <w:u w:val="single"/>
    </w:rPr>
  </w:style>
  <w:style w:type="character" w:styleId="UnresolvedMention">
    <w:name w:val="Unresolved Mention"/>
    <w:basedOn w:val="DefaultParagraphFont"/>
    <w:uiPriority w:val="99"/>
    <w:semiHidden/>
    <w:unhideWhenUsed/>
    <w:rsid w:val="00B41218"/>
    <w:rPr>
      <w:color w:val="605E5C"/>
      <w:shd w:val="clear" w:color="auto" w:fill="E1DFDD"/>
    </w:rPr>
  </w:style>
  <w:style w:type="character" w:customStyle="1" w:styleId="Heading5Char">
    <w:name w:val="Heading 5 Char"/>
    <w:basedOn w:val="DefaultParagraphFont"/>
    <w:link w:val="Heading5"/>
    <w:uiPriority w:val="9"/>
    <w:semiHidden/>
    <w:rsid w:val="00D347CF"/>
    <w:rPr>
      <w:rFonts w:asciiTheme="majorHAnsi" w:eastAsiaTheme="majorEastAsia" w:hAnsiTheme="majorHAnsi" w:cstheme="majorBidi"/>
      <w:color w:val="2E74B5" w:themeColor="accent1" w:themeShade="BF"/>
    </w:rPr>
  </w:style>
  <w:style w:type="character" w:customStyle="1" w:styleId="ListParagraphChar">
    <w:name w:val="List Paragraph Char"/>
    <w:aliases w:val="TOC style Char,JAS List Char,List Bullet SOP Char"/>
    <w:basedOn w:val="DefaultParagraphFont"/>
    <w:link w:val="ListParagraph"/>
    <w:uiPriority w:val="34"/>
    <w:qFormat/>
    <w:rsid w:val="00D347CF"/>
    <w:rPr>
      <w:rFonts w:ascii="Arial" w:hAnsi="Arial"/>
    </w:rPr>
  </w:style>
  <w:style w:type="character" w:customStyle="1" w:styleId="Heading1Char">
    <w:name w:val="Heading 1 Char"/>
    <w:basedOn w:val="DefaultParagraphFont"/>
    <w:link w:val="Heading1"/>
    <w:uiPriority w:val="9"/>
    <w:rsid w:val="00867C0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67C09"/>
    <w:pPr>
      <w:spacing w:line="259" w:lineRule="auto"/>
      <w:outlineLvl w:val="9"/>
    </w:pPr>
  </w:style>
  <w:style w:type="paragraph" w:styleId="TOC2">
    <w:name w:val="toc 2"/>
    <w:basedOn w:val="Normal"/>
    <w:next w:val="Normal"/>
    <w:autoRedefine/>
    <w:uiPriority w:val="39"/>
    <w:unhideWhenUsed/>
    <w:rsid w:val="00867C09"/>
    <w:pPr>
      <w:spacing w:after="100"/>
      <w:ind w:left="220"/>
    </w:pPr>
  </w:style>
  <w:style w:type="paragraph" w:styleId="Revision">
    <w:name w:val="Revision"/>
    <w:hidden/>
    <w:uiPriority w:val="99"/>
    <w:semiHidden/>
    <w:rsid w:val="00A1476C"/>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668688">
      <w:bodyDiv w:val="1"/>
      <w:marLeft w:val="0"/>
      <w:marRight w:val="0"/>
      <w:marTop w:val="0"/>
      <w:marBottom w:val="0"/>
      <w:divBdr>
        <w:top w:val="none" w:sz="0" w:space="0" w:color="auto"/>
        <w:left w:val="none" w:sz="0" w:space="0" w:color="auto"/>
        <w:bottom w:val="none" w:sz="0" w:space="0" w:color="auto"/>
        <w:right w:val="none" w:sz="0" w:space="0" w:color="auto"/>
      </w:divBdr>
    </w:div>
    <w:div w:id="298346052">
      <w:bodyDiv w:val="1"/>
      <w:marLeft w:val="0"/>
      <w:marRight w:val="0"/>
      <w:marTop w:val="0"/>
      <w:marBottom w:val="0"/>
      <w:divBdr>
        <w:top w:val="none" w:sz="0" w:space="0" w:color="auto"/>
        <w:left w:val="none" w:sz="0" w:space="0" w:color="auto"/>
        <w:bottom w:val="none" w:sz="0" w:space="0" w:color="auto"/>
        <w:right w:val="none" w:sz="0" w:space="0" w:color="auto"/>
      </w:divBdr>
    </w:div>
    <w:div w:id="420954672">
      <w:bodyDiv w:val="1"/>
      <w:marLeft w:val="0"/>
      <w:marRight w:val="0"/>
      <w:marTop w:val="0"/>
      <w:marBottom w:val="0"/>
      <w:divBdr>
        <w:top w:val="none" w:sz="0" w:space="0" w:color="auto"/>
        <w:left w:val="none" w:sz="0" w:space="0" w:color="auto"/>
        <w:bottom w:val="none" w:sz="0" w:space="0" w:color="auto"/>
        <w:right w:val="none" w:sz="0" w:space="0" w:color="auto"/>
      </w:divBdr>
    </w:div>
    <w:div w:id="423574229">
      <w:bodyDiv w:val="1"/>
      <w:marLeft w:val="0"/>
      <w:marRight w:val="0"/>
      <w:marTop w:val="0"/>
      <w:marBottom w:val="0"/>
      <w:divBdr>
        <w:top w:val="none" w:sz="0" w:space="0" w:color="auto"/>
        <w:left w:val="none" w:sz="0" w:space="0" w:color="auto"/>
        <w:bottom w:val="none" w:sz="0" w:space="0" w:color="auto"/>
        <w:right w:val="none" w:sz="0" w:space="0" w:color="auto"/>
      </w:divBdr>
    </w:div>
    <w:div w:id="445269593">
      <w:bodyDiv w:val="1"/>
      <w:marLeft w:val="0"/>
      <w:marRight w:val="0"/>
      <w:marTop w:val="0"/>
      <w:marBottom w:val="0"/>
      <w:divBdr>
        <w:top w:val="none" w:sz="0" w:space="0" w:color="auto"/>
        <w:left w:val="none" w:sz="0" w:space="0" w:color="auto"/>
        <w:bottom w:val="none" w:sz="0" w:space="0" w:color="auto"/>
        <w:right w:val="none" w:sz="0" w:space="0" w:color="auto"/>
      </w:divBdr>
    </w:div>
    <w:div w:id="450325432">
      <w:bodyDiv w:val="1"/>
      <w:marLeft w:val="0"/>
      <w:marRight w:val="0"/>
      <w:marTop w:val="0"/>
      <w:marBottom w:val="0"/>
      <w:divBdr>
        <w:top w:val="none" w:sz="0" w:space="0" w:color="auto"/>
        <w:left w:val="none" w:sz="0" w:space="0" w:color="auto"/>
        <w:bottom w:val="none" w:sz="0" w:space="0" w:color="auto"/>
        <w:right w:val="none" w:sz="0" w:space="0" w:color="auto"/>
      </w:divBdr>
    </w:div>
    <w:div w:id="570699373">
      <w:bodyDiv w:val="1"/>
      <w:marLeft w:val="0"/>
      <w:marRight w:val="0"/>
      <w:marTop w:val="0"/>
      <w:marBottom w:val="0"/>
      <w:divBdr>
        <w:top w:val="none" w:sz="0" w:space="0" w:color="auto"/>
        <w:left w:val="none" w:sz="0" w:space="0" w:color="auto"/>
        <w:bottom w:val="none" w:sz="0" w:space="0" w:color="auto"/>
        <w:right w:val="none" w:sz="0" w:space="0" w:color="auto"/>
      </w:divBdr>
    </w:div>
    <w:div w:id="587034820">
      <w:bodyDiv w:val="1"/>
      <w:marLeft w:val="0"/>
      <w:marRight w:val="0"/>
      <w:marTop w:val="0"/>
      <w:marBottom w:val="0"/>
      <w:divBdr>
        <w:top w:val="none" w:sz="0" w:space="0" w:color="auto"/>
        <w:left w:val="none" w:sz="0" w:space="0" w:color="auto"/>
        <w:bottom w:val="none" w:sz="0" w:space="0" w:color="auto"/>
        <w:right w:val="none" w:sz="0" w:space="0" w:color="auto"/>
      </w:divBdr>
    </w:div>
    <w:div w:id="710762879">
      <w:bodyDiv w:val="1"/>
      <w:marLeft w:val="0"/>
      <w:marRight w:val="0"/>
      <w:marTop w:val="0"/>
      <w:marBottom w:val="0"/>
      <w:divBdr>
        <w:top w:val="none" w:sz="0" w:space="0" w:color="auto"/>
        <w:left w:val="none" w:sz="0" w:space="0" w:color="auto"/>
        <w:bottom w:val="none" w:sz="0" w:space="0" w:color="auto"/>
        <w:right w:val="none" w:sz="0" w:space="0" w:color="auto"/>
      </w:divBdr>
    </w:div>
    <w:div w:id="764695029">
      <w:bodyDiv w:val="1"/>
      <w:marLeft w:val="0"/>
      <w:marRight w:val="0"/>
      <w:marTop w:val="0"/>
      <w:marBottom w:val="0"/>
      <w:divBdr>
        <w:top w:val="none" w:sz="0" w:space="0" w:color="auto"/>
        <w:left w:val="none" w:sz="0" w:space="0" w:color="auto"/>
        <w:bottom w:val="none" w:sz="0" w:space="0" w:color="auto"/>
        <w:right w:val="none" w:sz="0" w:space="0" w:color="auto"/>
      </w:divBdr>
    </w:div>
    <w:div w:id="823931289">
      <w:bodyDiv w:val="1"/>
      <w:marLeft w:val="0"/>
      <w:marRight w:val="0"/>
      <w:marTop w:val="0"/>
      <w:marBottom w:val="0"/>
      <w:divBdr>
        <w:top w:val="none" w:sz="0" w:space="0" w:color="auto"/>
        <w:left w:val="none" w:sz="0" w:space="0" w:color="auto"/>
        <w:bottom w:val="none" w:sz="0" w:space="0" w:color="auto"/>
        <w:right w:val="none" w:sz="0" w:space="0" w:color="auto"/>
      </w:divBdr>
    </w:div>
    <w:div w:id="1052121845">
      <w:bodyDiv w:val="1"/>
      <w:marLeft w:val="0"/>
      <w:marRight w:val="0"/>
      <w:marTop w:val="0"/>
      <w:marBottom w:val="0"/>
      <w:divBdr>
        <w:top w:val="none" w:sz="0" w:space="0" w:color="auto"/>
        <w:left w:val="none" w:sz="0" w:space="0" w:color="auto"/>
        <w:bottom w:val="none" w:sz="0" w:space="0" w:color="auto"/>
        <w:right w:val="none" w:sz="0" w:space="0" w:color="auto"/>
      </w:divBdr>
    </w:div>
    <w:div w:id="1146430313">
      <w:bodyDiv w:val="1"/>
      <w:marLeft w:val="0"/>
      <w:marRight w:val="0"/>
      <w:marTop w:val="0"/>
      <w:marBottom w:val="0"/>
      <w:divBdr>
        <w:top w:val="none" w:sz="0" w:space="0" w:color="auto"/>
        <w:left w:val="none" w:sz="0" w:space="0" w:color="auto"/>
        <w:bottom w:val="none" w:sz="0" w:space="0" w:color="auto"/>
        <w:right w:val="none" w:sz="0" w:space="0" w:color="auto"/>
      </w:divBdr>
    </w:div>
    <w:div w:id="1236211166">
      <w:bodyDiv w:val="1"/>
      <w:marLeft w:val="0"/>
      <w:marRight w:val="0"/>
      <w:marTop w:val="0"/>
      <w:marBottom w:val="0"/>
      <w:divBdr>
        <w:top w:val="none" w:sz="0" w:space="0" w:color="auto"/>
        <w:left w:val="none" w:sz="0" w:space="0" w:color="auto"/>
        <w:bottom w:val="none" w:sz="0" w:space="0" w:color="auto"/>
        <w:right w:val="none" w:sz="0" w:space="0" w:color="auto"/>
      </w:divBdr>
    </w:div>
    <w:div w:id="1247378430">
      <w:bodyDiv w:val="1"/>
      <w:marLeft w:val="0"/>
      <w:marRight w:val="0"/>
      <w:marTop w:val="0"/>
      <w:marBottom w:val="0"/>
      <w:divBdr>
        <w:top w:val="none" w:sz="0" w:space="0" w:color="auto"/>
        <w:left w:val="none" w:sz="0" w:space="0" w:color="auto"/>
        <w:bottom w:val="none" w:sz="0" w:space="0" w:color="auto"/>
        <w:right w:val="none" w:sz="0" w:space="0" w:color="auto"/>
      </w:divBdr>
    </w:div>
    <w:div w:id="1291087828">
      <w:bodyDiv w:val="1"/>
      <w:marLeft w:val="0"/>
      <w:marRight w:val="0"/>
      <w:marTop w:val="0"/>
      <w:marBottom w:val="0"/>
      <w:divBdr>
        <w:top w:val="none" w:sz="0" w:space="0" w:color="auto"/>
        <w:left w:val="none" w:sz="0" w:space="0" w:color="auto"/>
        <w:bottom w:val="none" w:sz="0" w:space="0" w:color="auto"/>
        <w:right w:val="none" w:sz="0" w:space="0" w:color="auto"/>
      </w:divBdr>
    </w:div>
    <w:div w:id="1306471366">
      <w:bodyDiv w:val="1"/>
      <w:marLeft w:val="0"/>
      <w:marRight w:val="0"/>
      <w:marTop w:val="0"/>
      <w:marBottom w:val="0"/>
      <w:divBdr>
        <w:top w:val="none" w:sz="0" w:space="0" w:color="auto"/>
        <w:left w:val="none" w:sz="0" w:space="0" w:color="auto"/>
        <w:bottom w:val="none" w:sz="0" w:space="0" w:color="auto"/>
        <w:right w:val="none" w:sz="0" w:space="0" w:color="auto"/>
      </w:divBdr>
    </w:div>
    <w:div w:id="1407996658">
      <w:bodyDiv w:val="1"/>
      <w:marLeft w:val="0"/>
      <w:marRight w:val="0"/>
      <w:marTop w:val="0"/>
      <w:marBottom w:val="0"/>
      <w:divBdr>
        <w:top w:val="none" w:sz="0" w:space="0" w:color="auto"/>
        <w:left w:val="none" w:sz="0" w:space="0" w:color="auto"/>
        <w:bottom w:val="none" w:sz="0" w:space="0" w:color="auto"/>
        <w:right w:val="none" w:sz="0" w:space="0" w:color="auto"/>
      </w:divBdr>
    </w:div>
    <w:div w:id="1468861335">
      <w:bodyDiv w:val="1"/>
      <w:marLeft w:val="0"/>
      <w:marRight w:val="0"/>
      <w:marTop w:val="0"/>
      <w:marBottom w:val="0"/>
      <w:divBdr>
        <w:top w:val="none" w:sz="0" w:space="0" w:color="auto"/>
        <w:left w:val="none" w:sz="0" w:space="0" w:color="auto"/>
        <w:bottom w:val="none" w:sz="0" w:space="0" w:color="auto"/>
        <w:right w:val="none" w:sz="0" w:space="0" w:color="auto"/>
      </w:divBdr>
    </w:div>
    <w:div w:id="167622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sa.acgov.org/do-business-with-us/contracting-opportunities/debarment-suspension-policy/" TargetMode="External"/><Relationship Id="rId18" Type="http://schemas.openxmlformats.org/officeDocument/2006/relationships/hyperlink" Target="http://acgov.org/auditor/sleb/overview.htm" TargetMode="External"/><Relationship Id="rId26" Type="http://schemas.openxmlformats.org/officeDocument/2006/relationships/hyperlink" Target="https://gsa.acgov.org/do-business-with-us/contracting-opportunities/policies-procedures/proprietary-confidential-information/" TargetMode="External"/><Relationship Id="rId39" Type="http://schemas.openxmlformats.org/officeDocument/2006/relationships/theme" Target="theme/theme1.xml"/><Relationship Id="rId21" Type="http://schemas.openxmlformats.org/officeDocument/2006/relationships/hyperlink" Target="http://www.acgov.org/gsa/departments/purchasing/policy/compliance.htm"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acgov.org/gsa/departments/purchasing/policy/debar.htm" TargetMode="External"/><Relationship Id="rId17" Type="http://schemas.openxmlformats.org/officeDocument/2006/relationships/hyperlink" Target="https://gsa.acgov.org/do-business-with-us/contracting-opportunities/policies-procedures/general-environmental-requirements/" TargetMode="External"/><Relationship Id="rId25" Type="http://schemas.openxmlformats.org/officeDocument/2006/relationships/hyperlink" Target="http://www.acgov.org/gsa/departments/purchasing/policy/proprietary.htm" TargetMode="External"/><Relationship Id="rId33" Type="http://schemas.openxmlformats.org/officeDocument/2006/relationships/footer" Target="foot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cgov.org/gsa/departments/purchasing/policy/environ.htm" TargetMode="External"/><Relationship Id="rId20" Type="http://schemas.openxmlformats.org/officeDocument/2006/relationships/hyperlink" Target="http://www.acgov.org/auditor/sleb/sourceprogram.htm" TargetMode="External"/><Relationship Id="rId29" Type="http://schemas.openxmlformats.org/officeDocument/2006/relationships/hyperlink" Target="http://www.elationsys.com/elationsy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CCR@acgov.org" TargetMode="External"/><Relationship Id="rId24" Type="http://schemas.openxmlformats.org/officeDocument/2006/relationships/hyperlink" Target="https://gsa.acgov.org/do-business-with-us/contracting-opportunities/policies-procedures/general-requirements/" TargetMode="External"/><Relationship Id="rId32" Type="http://schemas.openxmlformats.org/officeDocument/2006/relationships/footer" Target="footer1.xml"/><Relationship Id="rId37"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gsa.acgov.org/do-business-with-us/contracting-opportunities/policies-procedures/iran-contracting-act-of-2010-ica/" TargetMode="External"/><Relationship Id="rId23" Type="http://schemas.openxmlformats.org/officeDocument/2006/relationships/hyperlink" Target="http://www.acgov.org/gsa/departments/purchasing/policy/genreqs.htm" TargetMode="External"/><Relationship Id="rId28" Type="http://schemas.openxmlformats.org/officeDocument/2006/relationships/hyperlink" Target="http://acgov.org/auditor/sleb/overview.htm" TargetMode="External"/><Relationship Id="rId36" Type="http://schemas.openxmlformats.org/officeDocument/2006/relationships/header" Target="header4.xml"/><Relationship Id="rId10" Type="http://schemas.openxmlformats.org/officeDocument/2006/relationships/hyperlink" Target="mailto:BHCSDirector@acgov.org" TargetMode="External"/><Relationship Id="rId19" Type="http://schemas.openxmlformats.org/officeDocument/2006/relationships/hyperlink" Target="http://www.acgov.org/gsa/departments/purchasing/policy/first.htm"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acgov.org/gsa/departments/purchasing/policy/bidappeal.htm" TargetMode="External"/><Relationship Id="rId14" Type="http://schemas.openxmlformats.org/officeDocument/2006/relationships/hyperlink" Target="http://www.acgov.org/gsa/departments/purchasing/policy/ica.htm" TargetMode="External"/><Relationship Id="rId22" Type="http://schemas.openxmlformats.org/officeDocument/2006/relationships/hyperlink" Target="http://acgov.org/auditor/sleb/elation.htm" TargetMode="External"/><Relationship Id="rId27" Type="http://schemas.openxmlformats.org/officeDocument/2006/relationships/hyperlink" Target="http://acgov.org/auditor/sleb/overview.htm"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procurement.opengov.com/portal/acgov"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016C1-B931-4096-BE57-AFD402DCA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17</Pages>
  <Words>3623</Words>
  <Characters>20657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Garcia</dc:creator>
  <cp:keywords/>
  <dc:description/>
  <cp:lastModifiedBy>Delph, Elizabeth, ACBH</cp:lastModifiedBy>
  <cp:revision>13</cp:revision>
  <dcterms:created xsi:type="dcterms:W3CDTF">2026-06-03T16:05:00Z</dcterms:created>
  <dcterms:modified xsi:type="dcterms:W3CDTF">2026-10-13T16:15:00Z</dcterms:modified>
</cp:coreProperties>
</file>