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690"/>
        <w:gridCol w:w="2340"/>
        <w:gridCol w:w="5670"/>
      </w:tblGrid>
      <w:tr w:rsidR="00593AD7" w:rsidRPr="00F422AC" w:rsidTr="0091109F">
        <w:trPr>
          <w:trHeight w:val="285"/>
        </w:trPr>
        <w:tc>
          <w:tcPr>
            <w:tcW w:w="11700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435EA9"/>
            <w:vAlign w:val="center"/>
            <w:hideMark/>
          </w:tcPr>
          <w:p w:rsidR="00593AD7" w:rsidRPr="00F422AC" w:rsidRDefault="00593AD7" w:rsidP="00F422A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D8D8D8"/>
                <w:sz w:val="20"/>
                <w:szCs w:val="20"/>
                <w:lang w:bidi="ar-SA"/>
              </w:rPr>
            </w:pPr>
            <w:r w:rsidRPr="00F422AC">
              <w:rPr>
                <w:rFonts w:ascii="Arial Narrow" w:eastAsia="Times New Roman" w:hAnsi="Arial Narrow"/>
                <w:b/>
                <w:bCs/>
                <w:color w:val="D8D8D8"/>
                <w:sz w:val="20"/>
                <w:szCs w:val="20"/>
                <w:lang w:bidi="ar-SA"/>
              </w:rPr>
              <w:t>Regulatory Compliance</w:t>
            </w:r>
            <w:r w:rsidR="00A7494A">
              <w:rPr>
                <w:rFonts w:ascii="Arial Narrow" w:eastAsia="Times New Roman" w:hAnsi="Arial Narrow"/>
                <w:b/>
                <w:bCs/>
                <w:color w:val="D8D8D8"/>
                <w:sz w:val="20"/>
                <w:szCs w:val="20"/>
                <w:lang w:bidi="ar-SA"/>
              </w:rPr>
              <w:t xml:space="preserve"> revised 04.15.2015</w:t>
            </w:r>
          </w:p>
        </w:tc>
      </w:tr>
      <w:tr w:rsidR="00504763" w:rsidRPr="00F422AC" w:rsidTr="00F41E2B">
        <w:trPr>
          <w:trHeight w:val="323"/>
        </w:trPr>
        <w:tc>
          <w:tcPr>
            <w:tcW w:w="3690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504763" w:rsidRDefault="00F63C3D" w:rsidP="00F422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Provider Name</w:t>
            </w:r>
            <w:r w:rsidR="00A07DD7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175C9E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&amp; RU</w:t>
            </w:r>
            <w:r w:rsidR="00504763" w:rsidRPr="00F422A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 xml:space="preserve">: </w:t>
            </w:r>
            <w:r w:rsidR="0050400E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0400E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instrText xml:space="preserve"> FORMTEXT </w:instrText>
            </w:r>
            <w:r w:rsidR="0050400E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</w:r>
            <w:r w:rsidR="0050400E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fldChar w:fldCharType="separate"/>
            </w:r>
            <w:r w:rsidR="0050400E">
              <w:rPr>
                <w:rFonts w:ascii="Arial Narrow" w:eastAsia="Times New Roman" w:hAnsi="Arial Narrow"/>
                <w:b/>
                <w:bCs/>
                <w:noProof/>
                <w:sz w:val="20"/>
                <w:szCs w:val="20"/>
                <w:lang w:bidi="ar-SA"/>
              </w:rPr>
              <w:t> </w:t>
            </w:r>
            <w:r w:rsidR="0050400E">
              <w:rPr>
                <w:rFonts w:ascii="Arial Narrow" w:eastAsia="Times New Roman" w:hAnsi="Arial Narrow"/>
                <w:b/>
                <w:bCs/>
                <w:noProof/>
                <w:sz w:val="20"/>
                <w:szCs w:val="20"/>
                <w:lang w:bidi="ar-SA"/>
              </w:rPr>
              <w:t> </w:t>
            </w:r>
            <w:r w:rsidR="0050400E">
              <w:rPr>
                <w:rFonts w:ascii="Arial Narrow" w:eastAsia="Times New Roman" w:hAnsi="Arial Narrow"/>
                <w:b/>
                <w:bCs/>
                <w:noProof/>
                <w:sz w:val="20"/>
                <w:szCs w:val="20"/>
                <w:lang w:bidi="ar-SA"/>
              </w:rPr>
              <w:t> </w:t>
            </w:r>
            <w:r w:rsidR="0050400E">
              <w:rPr>
                <w:rFonts w:ascii="Arial Narrow" w:eastAsia="Times New Roman" w:hAnsi="Arial Narrow"/>
                <w:b/>
                <w:bCs/>
                <w:noProof/>
                <w:sz w:val="20"/>
                <w:szCs w:val="20"/>
                <w:lang w:bidi="ar-SA"/>
              </w:rPr>
              <w:t> </w:t>
            </w:r>
            <w:r w:rsidR="0050400E">
              <w:rPr>
                <w:rFonts w:ascii="Arial Narrow" w:eastAsia="Times New Roman" w:hAnsi="Arial Narrow"/>
                <w:b/>
                <w:bCs/>
                <w:noProof/>
                <w:sz w:val="20"/>
                <w:szCs w:val="20"/>
                <w:lang w:bidi="ar-SA"/>
              </w:rPr>
              <w:t> </w:t>
            </w:r>
            <w:r w:rsidR="0050400E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fldChar w:fldCharType="end"/>
            </w:r>
            <w:bookmarkEnd w:id="0"/>
          </w:p>
          <w:p w:rsidR="00AA4A92" w:rsidRPr="00F422AC" w:rsidRDefault="00AA4A92" w:rsidP="00F422A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504763" w:rsidRPr="00F422AC" w:rsidRDefault="00504763" w:rsidP="0050476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</w:pPr>
            <w:r w:rsidRPr="00F422A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504763" w:rsidRPr="00F422AC" w:rsidRDefault="00504763" w:rsidP="0050476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504241" w:rsidRDefault="00504241" w:rsidP="0091109F">
      <w:pPr>
        <w:spacing w:after="0"/>
        <w:rPr>
          <w:sz w:val="8"/>
        </w:rPr>
        <w:sectPr w:rsidR="00504241" w:rsidSect="00504241">
          <w:pgSz w:w="12240" w:h="20160" w:code="5"/>
          <w:pgMar w:top="360" w:right="360" w:bottom="540" w:left="187" w:header="180" w:footer="135" w:gutter="0"/>
          <w:cols w:space="720"/>
          <w:docGrid w:linePitch="360"/>
        </w:sectPr>
      </w:pPr>
    </w:p>
    <w:p w:rsidR="003E3BF6" w:rsidRPr="003E3BF6" w:rsidRDefault="003E3BF6" w:rsidP="003E3BF6">
      <w:pPr>
        <w:spacing w:after="120"/>
        <w:rPr>
          <w:rFonts w:ascii="Arial Narrow" w:hAnsi="Arial Narrow"/>
          <w:sz w:val="2"/>
        </w:rPr>
      </w:pPr>
    </w:p>
    <w:tbl>
      <w:tblPr>
        <w:tblW w:w="58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630"/>
      </w:tblGrid>
      <w:tr w:rsidR="00891C59" w:rsidRPr="006A2DDC" w:rsidTr="00875416">
        <w:trPr>
          <w:trHeight w:val="161"/>
        </w:trPr>
        <w:tc>
          <w:tcPr>
            <w:tcW w:w="4230" w:type="dxa"/>
            <w:shd w:val="clear" w:color="auto" w:fill="8DB3E2"/>
            <w:vAlign w:val="center"/>
          </w:tcPr>
          <w:p w:rsidR="00891C59" w:rsidRPr="006A2DDC" w:rsidRDefault="00891C59" w:rsidP="003E3B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2DDC">
              <w:rPr>
                <w:rFonts w:ascii="Arial Narrow" w:hAnsi="Arial Narrow"/>
                <w:b/>
                <w:sz w:val="20"/>
                <w:szCs w:val="20"/>
              </w:rPr>
              <w:t>Medical Necessity</w:t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891C59" w:rsidRPr="006A2DDC" w:rsidRDefault="00891C59" w:rsidP="0050400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DDC">
              <w:rPr>
                <w:rFonts w:ascii="Arial Narrow" w:hAnsi="Arial Narrow"/>
                <w:sz w:val="20"/>
                <w:szCs w:val="20"/>
              </w:rPr>
              <w:t>Yes</w:t>
            </w:r>
          </w:p>
        </w:tc>
        <w:tc>
          <w:tcPr>
            <w:tcW w:w="450" w:type="dxa"/>
            <w:shd w:val="clear" w:color="auto" w:fill="8DB3E2"/>
            <w:vAlign w:val="center"/>
          </w:tcPr>
          <w:p w:rsidR="00891C59" w:rsidRPr="006A2DDC" w:rsidRDefault="00891C59" w:rsidP="0050400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DDC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8DB3E2"/>
            <w:vAlign w:val="center"/>
          </w:tcPr>
          <w:p w:rsidR="00891C59" w:rsidRPr="006A2DDC" w:rsidRDefault="00891C59" w:rsidP="0050400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2DDC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</w:tr>
      <w:tr w:rsidR="00891C59" w:rsidRPr="006A2DDC" w:rsidTr="00505845">
        <w:tc>
          <w:tcPr>
            <w:tcW w:w="4230" w:type="dxa"/>
            <w:vAlign w:val="center"/>
          </w:tcPr>
          <w:p w:rsidR="00891C59" w:rsidRPr="006A2DDC" w:rsidRDefault="00E24D43" w:rsidP="0051546B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Primary diagnosis from</w:t>
            </w:r>
            <w:r w:rsidR="00A07DD7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CA-</w:t>
            </w: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DHCS Medi-Cal Included Diagnosis List</w:t>
            </w:r>
          </w:p>
        </w:tc>
        <w:tc>
          <w:tcPr>
            <w:tcW w:w="54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422A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"/>
          </w:p>
        </w:tc>
        <w:tc>
          <w:tcPr>
            <w:tcW w:w="45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630" w:type="dxa"/>
            <w:shd w:val="clear" w:color="auto" w:fill="8DB3E2"/>
          </w:tcPr>
          <w:p w:rsidR="00891C59" w:rsidRPr="006A2DDC" w:rsidRDefault="00DC72ED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891C59" w:rsidRPr="006A2DDC" w:rsidTr="00505845">
        <w:tc>
          <w:tcPr>
            <w:tcW w:w="4230" w:type="dxa"/>
            <w:vAlign w:val="center"/>
          </w:tcPr>
          <w:p w:rsidR="00891C59" w:rsidRPr="006A2DDC" w:rsidRDefault="00891C59" w:rsidP="0051546B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Documentation supports primary 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diagnosis (</w:t>
            </w: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es) for 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treatment</w:t>
            </w: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</w:p>
        </w:tc>
        <w:tc>
          <w:tcPr>
            <w:tcW w:w="54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630" w:type="dxa"/>
            <w:shd w:val="clear" w:color="auto" w:fill="8DB3E2"/>
          </w:tcPr>
          <w:p w:rsidR="00891C59" w:rsidRPr="006A2DDC" w:rsidRDefault="00DC72ED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891C59" w:rsidRPr="006A2DDC" w:rsidTr="00505845">
        <w:tc>
          <w:tcPr>
            <w:tcW w:w="5850" w:type="dxa"/>
            <w:gridSpan w:val="4"/>
            <w:vAlign w:val="center"/>
          </w:tcPr>
          <w:p w:rsidR="00891C59" w:rsidRPr="006A2DDC" w:rsidRDefault="00891C59" w:rsidP="0051546B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Arial Narrow" w:hAnsi="Arial Narrow"/>
                <w:b/>
                <w:sz w:val="18"/>
                <w:szCs w:val="18"/>
                <w:highlight w:val="yellow"/>
              </w:rPr>
            </w:pPr>
            <w:r w:rsidRPr="006A2DDC">
              <w:rPr>
                <w:rFonts w:ascii="Arial Narrow" w:eastAsia="Times New Roman" w:hAnsi="Arial Narrow"/>
                <w:b/>
                <w:bCs/>
                <w:sz w:val="18"/>
                <w:szCs w:val="18"/>
                <w:highlight w:val="yellow"/>
                <w:u w:val="single"/>
                <w:lang w:bidi="ar-SA"/>
              </w:rPr>
              <w:t>Impairment Criteria</w:t>
            </w:r>
            <w:r w:rsidRPr="006A2DDC">
              <w:rPr>
                <w:rFonts w:ascii="Arial Narrow" w:eastAsia="Times New Roman" w:hAnsi="Arial Narrow"/>
                <w:b/>
                <w:bCs/>
                <w:sz w:val="18"/>
                <w:szCs w:val="18"/>
                <w:highlight w:val="yellow"/>
                <w:lang w:bidi="ar-SA"/>
              </w:rPr>
              <w:t xml:space="preserve">:    </w:t>
            </w:r>
            <w:r w:rsidRPr="006A2DDC">
              <w:rPr>
                <w:rFonts w:ascii="Arial Narrow" w:eastAsia="Times New Roman" w:hAnsi="Arial Narrow"/>
                <w:b/>
                <w:bCs/>
                <w:i/>
                <w:iCs/>
                <w:sz w:val="18"/>
                <w:szCs w:val="18"/>
                <w:highlight w:val="yellow"/>
                <w:lang w:bidi="ar-SA"/>
              </w:rPr>
              <w:t>Must have one of the following as a result of dx</w:t>
            </w:r>
          </w:p>
        </w:tc>
      </w:tr>
      <w:tr w:rsidR="00891C59" w:rsidRPr="006A2DDC" w:rsidTr="00505845">
        <w:tc>
          <w:tcPr>
            <w:tcW w:w="4230" w:type="dxa"/>
            <w:vAlign w:val="center"/>
          </w:tcPr>
          <w:p w:rsidR="00891C59" w:rsidRPr="006A2DDC" w:rsidRDefault="00563FE5" w:rsidP="0051546B">
            <w:pPr>
              <w:spacing w:after="0" w:line="240" w:lineRule="auto"/>
              <w:ind w:left="162" w:hanging="162"/>
              <w:rPr>
                <w:rFonts w:ascii="Arial Narrow" w:eastAsia="Times New Roman" w:hAnsi="Arial Narrow"/>
                <w:sz w:val="18"/>
                <w:szCs w:val="18"/>
                <w:highlight w:val="yellow"/>
                <w:u w:val="single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3A. Significant impairment</w:t>
            </w:r>
            <w:r w:rsidR="00891C5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in important area of life functioning, </w:t>
            </w:r>
            <w:r w:rsidR="00891C5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u w:val="single"/>
                <w:lang w:bidi="ar-SA"/>
              </w:rPr>
              <w:t>or</w:t>
            </w:r>
          </w:p>
        </w:tc>
        <w:tc>
          <w:tcPr>
            <w:tcW w:w="54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630" w:type="dxa"/>
            <w:shd w:val="clear" w:color="auto" w:fill="8DB3E2"/>
          </w:tcPr>
          <w:p w:rsidR="00891C59" w:rsidRPr="006A2DDC" w:rsidRDefault="00DC72ED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891C59" w:rsidRPr="006A2DDC" w:rsidTr="00505845">
        <w:tc>
          <w:tcPr>
            <w:tcW w:w="4230" w:type="dxa"/>
            <w:vAlign w:val="center"/>
          </w:tcPr>
          <w:p w:rsidR="00891C59" w:rsidRPr="006A2DDC" w:rsidRDefault="00E24D43" w:rsidP="0051546B">
            <w:pPr>
              <w:spacing w:after="0" w:line="240" w:lineRule="auto"/>
              <w:ind w:left="162" w:hanging="162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3</w:t>
            </w:r>
            <w:r w:rsidR="00313737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B</w:t>
            </w:r>
            <w:r w:rsidR="00891C59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.</w:t>
            </w:r>
            <w:r w:rsidR="00891C59" w:rsidRPr="006A2DDC">
              <w:rPr>
                <w:rFonts w:ascii="Arial Narrow" w:eastAsia="Times New Roman" w:hAnsi="Arial Narrow"/>
                <w:b/>
                <w:bCs/>
                <w:sz w:val="18"/>
                <w:szCs w:val="18"/>
                <w:highlight w:val="yellow"/>
                <w:lang w:bidi="ar-SA"/>
              </w:rPr>
              <w:t xml:space="preserve"> </w:t>
            </w:r>
            <w:r w:rsidR="00891C59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P</w:t>
            </w:r>
            <w:r w:rsidR="00891C5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robable significant deterioration in an important area of life functioning, </w:t>
            </w:r>
            <w:r w:rsidR="00891C5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u w:val="single"/>
                <w:lang w:bidi="ar-SA"/>
              </w:rPr>
              <w:t>or</w:t>
            </w:r>
          </w:p>
        </w:tc>
        <w:tc>
          <w:tcPr>
            <w:tcW w:w="54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630" w:type="dxa"/>
            <w:shd w:val="clear" w:color="auto" w:fill="8DB3E2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891C59" w:rsidRPr="006A2DDC" w:rsidTr="00505845">
        <w:tc>
          <w:tcPr>
            <w:tcW w:w="4230" w:type="dxa"/>
            <w:vAlign w:val="center"/>
          </w:tcPr>
          <w:p w:rsidR="00891C59" w:rsidRPr="006A2DDC" w:rsidRDefault="00E24D43" w:rsidP="0051546B">
            <w:pPr>
              <w:spacing w:after="0" w:line="240" w:lineRule="auto"/>
              <w:ind w:left="162" w:hanging="162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3</w:t>
            </w:r>
            <w:r w:rsidR="00313737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C</w:t>
            </w:r>
            <w:r w:rsidR="00891C59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.</w:t>
            </w:r>
            <w:r w:rsidR="00891C59" w:rsidRPr="006A2DDC">
              <w:rPr>
                <w:rFonts w:ascii="Arial Narrow" w:eastAsia="Times New Roman" w:hAnsi="Arial Narrow"/>
                <w:b/>
                <w:bCs/>
                <w:sz w:val="18"/>
                <w:szCs w:val="18"/>
                <w:highlight w:val="yellow"/>
                <w:lang w:bidi="ar-SA"/>
              </w:rPr>
              <w:t xml:space="preserve"> </w:t>
            </w:r>
            <w:r w:rsidR="00891C59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P</w:t>
            </w:r>
            <w:r w:rsidR="00891C5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robable the child won’t progress developmentally, as appropriate, </w:t>
            </w:r>
            <w:r w:rsidR="00891C5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u w:val="single"/>
                <w:lang w:bidi="ar-SA"/>
              </w:rPr>
              <w:t>or</w:t>
            </w:r>
          </w:p>
        </w:tc>
        <w:tc>
          <w:tcPr>
            <w:tcW w:w="54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630" w:type="dxa"/>
            <w:shd w:val="clear" w:color="auto" w:fill="8DB3E2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891C59" w:rsidRPr="006A2DDC" w:rsidTr="00505845">
        <w:tc>
          <w:tcPr>
            <w:tcW w:w="4230" w:type="dxa"/>
            <w:vAlign w:val="center"/>
          </w:tcPr>
          <w:p w:rsidR="00891C59" w:rsidRPr="006A2DDC" w:rsidRDefault="00E24D43" w:rsidP="0051546B">
            <w:pPr>
              <w:spacing w:after="0" w:line="240" w:lineRule="auto"/>
              <w:ind w:left="162" w:hanging="162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6A2DDC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3</w:t>
            </w:r>
            <w:r w:rsidR="00313737" w:rsidRPr="006A2DDC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D</w:t>
            </w:r>
            <w:r w:rsidR="00891C59" w:rsidRPr="006A2DDC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.</w:t>
            </w:r>
            <w:r w:rsidR="00891C59" w:rsidRPr="006A2DDC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If EPSDT: MH condition c</w:t>
            </w:r>
            <w:r w:rsidR="00A07DD7" w:rsidRPr="006A2DDC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an be corrected or ameliorated</w:t>
            </w:r>
          </w:p>
        </w:tc>
        <w:tc>
          <w:tcPr>
            <w:tcW w:w="54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A2DD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A2DD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shd w:val="clear" w:color="auto" w:fill="8DB3E2"/>
          </w:tcPr>
          <w:p w:rsidR="00891C59" w:rsidRPr="006A2DDC" w:rsidRDefault="00A46691" w:rsidP="0050400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A2DD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67D31" w:rsidRPr="006A2DDC" w:rsidRDefault="00D67D31" w:rsidP="00D67D31">
      <w:pPr>
        <w:spacing w:after="0"/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67D31" w:rsidRPr="006A2DDC" w:rsidTr="0050400E">
        <w:tc>
          <w:tcPr>
            <w:tcW w:w="5760" w:type="dxa"/>
            <w:gridSpan w:val="4"/>
            <w:shd w:val="clear" w:color="auto" w:fill="95B3D7"/>
            <w:vAlign w:val="center"/>
          </w:tcPr>
          <w:p w:rsidR="00D67D31" w:rsidRPr="006A2DDC" w:rsidRDefault="00D67D31" w:rsidP="0051546B">
            <w:pPr>
              <w:numPr>
                <w:ilvl w:val="0"/>
                <w:numId w:val="3"/>
              </w:numPr>
              <w:spacing w:after="0" w:line="240" w:lineRule="auto"/>
              <w:ind w:left="162" w:hanging="162"/>
              <w:rPr>
                <w:rFonts w:ascii="Arial Narrow" w:eastAsia="Times New Roman" w:hAnsi="Arial Narrow"/>
                <w:b/>
                <w:sz w:val="20"/>
                <w:szCs w:val="20"/>
                <w:lang w:bidi="ar-SA"/>
              </w:rPr>
            </w:pPr>
            <w:r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Intervention Criteria:     Must have:</w:t>
            </w:r>
            <w:r w:rsidR="001E1BE0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 xml:space="preserve"> 4</w:t>
            </w:r>
            <w:r w:rsidR="00313737"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A</w:t>
            </w:r>
            <w:r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bidi="ar-SA"/>
              </w:rPr>
              <w:t xml:space="preserve">and </w:t>
            </w:r>
            <w:r w:rsidR="001E1BE0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4B, or 4C, or 4</w:t>
            </w:r>
            <w:r w:rsidR="00313737"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D</w:t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E24D43" w:rsidP="0050400E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4</w:t>
            </w:r>
            <w:r w:rsidR="00313737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A</w:t>
            </w:r>
            <w:r w:rsidR="00F422AC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.</w:t>
            </w:r>
            <w:r w:rsidR="00F422AC" w:rsidRPr="006A2DDC">
              <w:rPr>
                <w:rFonts w:ascii="Arial Narrow" w:eastAsia="Times New Roman" w:hAnsi="Arial Narrow"/>
                <w:b/>
                <w:bCs/>
                <w:sz w:val="18"/>
                <w:szCs w:val="18"/>
                <w:highlight w:val="yellow"/>
                <w:lang w:bidi="ar-SA"/>
              </w:rPr>
              <w:t xml:space="preserve"> </w:t>
            </w:r>
            <w:r w:rsidR="00F422A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Focus of proposed intervention: Address condition above, </w:t>
            </w:r>
            <w:r w:rsidR="00F422A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u w:val="single"/>
                <w:lang w:bidi="ar-SA"/>
              </w:rPr>
              <w:t>and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563FE5" w:rsidP="0050400E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4B.</w:t>
            </w: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 Proposed intervention will diminish impairment/prevent significant </w:t>
            </w:r>
            <w:r w:rsidR="00F422A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deterioration in important area of life functioning, </w:t>
            </w:r>
            <w:r w:rsidR="00F422A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u w:val="single"/>
                <w:lang w:bidi="ar-SA"/>
              </w:rPr>
              <w:t>and/or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E24D43" w:rsidP="0050400E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4</w:t>
            </w:r>
            <w:r w:rsidR="00313737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C</w:t>
            </w:r>
            <w:r w:rsidR="00F422A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. Allow child to progress developmentally as appropriate, </w:t>
            </w:r>
            <w:r w:rsidR="00F422A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u w:val="single"/>
                <w:lang w:bidi="ar-SA"/>
              </w:rPr>
              <w:t>or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E24D43" w:rsidP="0050400E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</w:t>
            </w:r>
            <w:r w:rsidR="00313737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D</w:t>
            </w:r>
            <w:r w:rsidR="00F422A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If EPSDT, condition can be correcte</w:t>
            </w:r>
            <w:r w:rsidR="00A07DD7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d or ameliorated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</w:tbl>
    <w:p w:rsidR="00D67D31" w:rsidRPr="006A2DDC" w:rsidRDefault="00D67D31" w:rsidP="00D67D31">
      <w:pPr>
        <w:spacing w:after="0"/>
        <w:rPr>
          <w:rFonts w:ascii="Arial Narrow" w:hAnsi="Arial Narrow"/>
          <w:sz w:val="8"/>
          <w:szCs w:val="8"/>
          <w:highlight w:val="yellow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67D31" w:rsidRPr="006A2DDC" w:rsidTr="0050400E">
        <w:tc>
          <w:tcPr>
            <w:tcW w:w="5760" w:type="dxa"/>
            <w:gridSpan w:val="4"/>
            <w:shd w:val="clear" w:color="auto" w:fill="95B3D7"/>
            <w:vAlign w:val="center"/>
          </w:tcPr>
          <w:p w:rsidR="00D67D31" w:rsidRPr="006A2DDC" w:rsidRDefault="00D67D31" w:rsidP="0031373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Serv</w:t>
            </w:r>
            <w:r w:rsidR="00A7494A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ice Necessity:  Must have both 5</w:t>
            </w:r>
            <w:r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u w:val="single"/>
                <w:lang w:bidi="ar-SA"/>
              </w:rPr>
              <w:t>and</w:t>
            </w:r>
            <w:r w:rsidR="00A7494A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 xml:space="preserve"> 6</w:t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F422AC" w:rsidP="0051546B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The mental health condition could not be treated by a lower level of care?  (true = yes)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EF3924" w:rsidP="00A3762C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The mental health condition</w:t>
            </w:r>
            <w:r w:rsidR="005C33C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</w:t>
            </w:r>
            <w:r w:rsidR="00A3762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would not be responsive to physical health care treatment? (true=yes)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</w:tbl>
    <w:p w:rsidR="00AD0489" w:rsidRPr="006A2DDC" w:rsidRDefault="00AD0489" w:rsidP="00AD0489">
      <w:pPr>
        <w:spacing w:after="0"/>
        <w:rPr>
          <w:rFonts w:ascii="Arial Narrow" w:hAnsi="Arial Narrow"/>
          <w:sz w:val="8"/>
          <w:szCs w:val="8"/>
          <w:highlight w:val="yellow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67D31" w:rsidRPr="006A2DDC" w:rsidTr="0050400E">
        <w:tc>
          <w:tcPr>
            <w:tcW w:w="5760" w:type="dxa"/>
            <w:gridSpan w:val="4"/>
            <w:shd w:val="clear" w:color="auto" w:fill="95B3D7"/>
            <w:vAlign w:val="center"/>
          </w:tcPr>
          <w:p w:rsidR="00D67D31" w:rsidRPr="006A2DDC" w:rsidRDefault="00D67D3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Informing Materials:</w:t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5C33CC" w:rsidP="0051546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Informing Materials signature page</w:t>
            </w:r>
            <w:r w:rsidR="003976B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completed &amp;</w:t>
            </w: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is </w:t>
            </w:r>
            <w:r w:rsidR="00D419CA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signed on time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F422AC" w:rsidRPr="006A2DDC" w:rsidTr="0050400E">
        <w:tc>
          <w:tcPr>
            <w:tcW w:w="4230" w:type="dxa"/>
            <w:vAlign w:val="center"/>
          </w:tcPr>
          <w:p w:rsidR="00F422AC" w:rsidRPr="006A2DDC" w:rsidRDefault="00F422AC" w:rsidP="0051546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 xml:space="preserve">Releases </w:t>
            </w:r>
            <w:r w:rsidR="00A07DD7" w:rsidRPr="006A2DDC"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  <w:t>of information, when applicable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F422AC" w:rsidRPr="00791772" w:rsidTr="0050400E">
        <w:tc>
          <w:tcPr>
            <w:tcW w:w="4230" w:type="dxa"/>
            <w:vAlign w:val="center"/>
          </w:tcPr>
          <w:p w:rsidR="00F422AC" w:rsidRPr="006A2DDC" w:rsidRDefault="00F422AC" w:rsidP="0051546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bCs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Informed Consent for</w:t>
            </w:r>
            <w:r w:rsidR="00A07DD7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Medication(s), when applicable</w:t>
            </w:r>
          </w:p>
        </w:tc>
        <w:tc>
          <w:tcPr>
            <w:tcW w:w="54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</w:tbl>
    <w:p w:rsidR="00AD0489" w:rsidRPr="00791772" w:rsidRDefault="00AD0489" w:rsidP="00AD0489">
      <w:pPr>
        <w:spacing w:after="0"/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67D31" w:rsidRPr="00791772" w:rsidTr="0050400E">
        <w:tc>
          <w:tcPr>
            <w:tcW w:w="5760" w:type="dxa"/>
            <w:gridSpan w:val="4"/>
            <w:shd w:val="clear" w:color="auto" w:fill="95B3D7"/>
            <w:vAlign w:val="center"/>
          </w:tcPr>
          <w:p w:rsidR="00D67D31" w:rsidRPr="00791772" w:rsidRDefault="00D67D3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bidi="ar-SA"/>
              </w:rPr>
            </w:pPr>
            <w:r w:rsidRPr="00791772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Special Needs:</w:t>
            </w:r>
          </w:p>
        </w:tc>
      </w:tr>
      <w:tr w:rsidR="00F422AC" w:rsidRPr="00791772" w:rsidTr="0050400E">
        <w:tc>
          <w:tcPr>
            <w:tcW w:w="4230" w:type="dxa"/>
            <w:vAlign w:val="center"/>
          </w:tcPr>
          <w:p w:rsidR="00F422AC" w:rsidRPr="00E24D43" w:rsidRDefault="00F422AC" w:rsidP="0051546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 w:rsidRP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Clie</w:t>
            </w:r>
            <w:r w:rsidR="00E24D43" w:rsidRP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nt's cultural/comm. needs noted or lack thereof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63C3D" w:rsidRPr="00791772" w:rsidTr="0050400E">
        <w:tc>
          <w:tcPr>
            <w:tcW w:w="4230" w:type="dxa"/>
            <w:vAlign w:val="center"/>
          </w:tcPr>
          <w:p w:rsidR="00F63C3D" w:rsidRPr="00791772" w:rsidRDefault="00563FE5" w:rsidP="0051546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Client’s cultural/communication </w:t>
            </w:r>
            <w:r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needs addressed</w:t>
            </w: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if identified</w:t>
            </w:r>
          </w:p>
        </w:tc>
        <w:tc>
          <w:tcPr>
            <w:tcW w:w="540" w:type="dxa"/>
            <w:vAlign w:val="center"/>
          </w:tcPr>
          <w:p w:rsidR="00F63C3D" w:rsidRPr="00791772" w:rsidRDefault="00F63C3D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50" w:type="dxa"/>
            <w:vAlign w:val="center"/>
          </w:tcPr>
          <w:p w:rsidR="00F63C3D" w:rsidRPr="00791772" w:rsidRDefault="00F63C3D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40" w:type="dxa"/>
            <w:shd w:val="clear" w:color="auto" w:fill="8DB3E2"/>
            <w:vAlign w:val="center"/>
          </w:tcPr>
          <w:p w:rsidR="00F63C3D" w:rsidRPr="00791772" w:rsidRDefault="00F63C3D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</w:tr>
      <w:tr w:rsidR="00F422AC" w:rsidRPr="00791772" w:rsidTr="0050400E">
        <w:tc>
          <w:tcPr>
            <w:tcW w:w="4230" w:type="dxa"/>
            <w:vAlign w:val="center"/>
          </w:tcPr>
          <w:p w:rsidR="00F422AC" w:rsidRPr="00791772" w:rsidRDefault="00F422AC" w:rsidP="0051546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Client’s physical limitations are noted </w:t>
            </w:r>
            <w:r w:rsid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or lack thereof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63C3D" w:rsidRPr="00791772" w:rsidTr="0050400E">
        <w:tc>
          <w:tcPr>
            <w:tcW w:w="4230" w:type="dxa"/>
            <w:vAlign w:val="center"/>
          </w:tcPr>
          <w:p w:rsidR="00F63C3D" w:rsidRPr="00791772" w:rsidRDefault="00F63C3D" w:rsidP="0051546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Client’s physical limitations are addressed</w:t>
            </w:r>
            <w:r w:rsid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if identified</w:t>
            </w:r>
          </w:p>
        </w:tc>
        <w:tc>
          <w:tcPr>
            <w:tcW w:w="540" w:type="dxa"/>
            <w:vAlign w:val="center"/>
          </w:tcPr>
          <w:p w:rsidR="00F63C3D" w:rsidRPr="00791772" w:rsidRDefault="00F63C3D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450" w:type="dxa"/>
            <w:vAlign w:val="center"/>
          </w:tcPr>
          <w:p w:rsidR="00F63C3D" w:rsidRPr="00791772" w:rsidRDefault="00F63C3D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40" w:type="dxa"/>
            <w:shd w:val="clear" w:color="auto" w:fill="8DB3E2"/>
            <w:vAlign w:val="center"/>
          </w:tcPr>
          <w:p w:rsidR="00F63C3D" w:rsidRPr="00791772" w:rsidRDefault="00F63C3D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AD0489" w:rsidRPr="00791772" w:rsidRDefault="00AD0489" w:rsidP="00AD0489">
      <w:pPr>
        <w:spacing w:after="0"/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67D31" w:rsidRPr="00791772" w:rsidTr="0050400E">
        <w:tc>
          <w:tcPr>
            <w:tcW w:w="5760" w:type="dxa"/>
            <w:gridSpan w:val="4"/>
            <w:shd w:val="clear" w:color="auto" w:fill="95B3D7"/>
            <w:vAlign w:val="center"/>
          </w:tcPr>
          <w:p w:rsidR="00D67D31" w:rsidRPr="00791772" w:rsidRDefault="00D67D3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bidi="ar-SA"/>
              </w:rPr>
            </w:pPr>
            <w:r w:rsidRPr="00791772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Chart Maintenance</w:t>
            </w:r>
          </w:p>
        </w:tc>
      </w:tr>
      <w:tr w:rsidR="00F422AC" w:rsidRPr="00791772" w:rsidTr="0050400E">
        <w:tc>
          <w:tcPr>
            <w:tcW w:w="4230" w:type="dxa"/>
            <w:vAlign w:val="center"/>
          </w:tcPr>
          <w:p w:rsidR="00F422AC" w:rsidRPr="00791772" w:rsidRDefault="00175C9E" w:rsidP="009A5CE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Writing is</w:t>
            </w:r>
            <w:r w:rsidR="00A07DD7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legible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75C9E" w:rsidRPr="00791772" w:rsidTr="0050400E">
        <w:tc>
          <w:tcPr>
            <w:tcW w:w="4230" w:type="dxa"/>
            <w:vAlign w:val="center"/>
          </w:tcPr>
          <w:p w:rsidR="00175C9E" w:rsidRPr="00791772" w:rsidRDefault="00175C9E" w:rsidP="009A5CE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Signatures are legible</w:t>
            </w:r>
          </w:p>
        </w:tc>
        <w:tc>
          <w:tcPr>
            <w:tcW w:w="540" w:type="dxa"/>
            <w:vAlign w:val="center"/>
          </w:tcPr>
          <w:p w:rsidR="00175C9E" w:rsidRPr="00791772" w:rsidRDefault="00175C9E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:rsidR="00175C9E" w:rsidRPr="00791772" w:rsidRDefault="00175C9E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8DB3E2"/>
            <w:vAlign w:val="center"/>
          </w:tcPr>
          <w:p w:rsidR="00175C9E" w:rsidRPr="00791772" w:rsidRDefault="00175C9E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422AC" w:rsidRPr="00791772" w:rsidTr="0050400E">
        <w:tc>
          <w:tcPr>
            <w:tcW w:w="4230" w:type="dxa"/>
            <w:vAlign w:val="center"/>
          </w:tcPr>
          <w:p w:rsidR="00F422AC" w:rsidRPr="00791772" w:rsidRDefault="00F422AC" w:rsidP="009A5CE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Admission </w:t>
            </w:r>
            <w:r w:rsidR="00C1723D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date is noted correctly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50400E">
        <w:tc>
          <w:tcPr>
            <w:tcW w:w="4230" w:type="dxa"/>
            <w:vAlign w:val="center"/>
          </w:tcPr>
          <w:p w:rsidR="00F422AC" w:rsidRPr="00791772" w:rsidRDefault="00C1723D" w:rsidP="009A5CE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Filing is done appropriately.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50400E">
        <w:tc>
          <w:tcPr>
            <w:tcW w:w="4230" w:type="dxa"/>
            <w:vAlign w:val="center"/>
          </w:tcPr>
          <w:p w:rsidR="00F422AC" w:rsidRPr="00791772" w:rsidRDefault="00F422AC" w:rsidP="009A5CE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Client identification </w:t>
            </w:r>
            <w:r w:rsidR="00D65741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is present on</w:t>
            </w:r>
            <w:r w:rsidR="00C1723D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 each page in the clinical record.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50400E">
        <w:trPr>
          <w:trHeight w:val="210"/>
        </w:trPr>
        <w:tc>
          <w:tcPr>
            <w:tcW w:w="4230" w:type="dxa"/>
            <w:vAlign w:val="center"/>
          </w:tcPr>
          <w:p w:rsidR="00F422AC" w:rsidRPr="00791772" w:rsidRDefault="00F422AC" w:rsidP="009A5CE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Discharge/termination </w:t>
            </w:r>
            <w:r w:rsidR="00563FE5"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date</w:t>
            </w:r>
            <w:r w:rsidR="00563FE5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 </w:t>
            </w:r>
            <w:r w:rsidR="00563FE5"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noted</w:t>
            </w:r>
            <w:r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, when applicable.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50400E">
        <w:trPr>
          <w:trHeight w:val="210"/>
        </w:trPr>
        <w:tc>
          <w:tcPr>
            <w:tcW w:w="4230" w:type="dxa"/>
            <w:vAlign w:val="center"/>
          </w:tcPr>
          <w:p w:rsidR="00F422AC" w:rsidRPr="00791772" w:rsidRDefault="0033599C" w:rsidP="009A5CEB">
            <w:pPr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Emergency info. is in a designated location in file/EHR</w:t>
            </w:r>
          </w:p>
        </w:tc>
        <w:tc>
          <w:tcPr>
            <w:tcW w:w="54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95B3D7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AD0489" w:rsidRPr="00791772" w:rsidRDefault="00AD0489" w:rsidP="00AD0489">
      <w:pPr>
        <w:spacing w:after="0"/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42"/>
        <w:gridCol w:w="452"/>
        <w:gridCol w:w="540"/>
      </w:tblGrid>
      <w:tr w:rsidR="00D67D31" w:rsidRPr="00791772" w:rsidTr="007C4055">
        <w:tc>
          <w:tcPr>
            <w:tcW w:w="5760" w:type="dxa"/>
            <w:gridSpan w:val="4"/>
            <w:shd w:val="clear" w:color="auto" w:fill="95B3D7"/>
            <w:vAlign w:val="center"/>
          </w:tcPr>
          <w:p w:rsidR="00D67D31" w:rsidRPr="00791772" w:rsidRDefault="006A2DDC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bidi="ar-SA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bidi="ar-SA"/>
              </w:rPr>
              <w:t>Med Order Sheet/Progress Note</w:t>
            </w:r>
          </w:p>
        </w:tc>
      </w:tr>
      <w:tr w:rsidR="00F422AC" w:rsidRPr="00791772" w:rsidTr="007C4055">
        <w:tc>
          <w:tcPr>
            <w:tcW w:w="4226" w:type="dxa"/>
            <w:vAlign w:val="center"/>
          </w:tcPr>
          <w:p w:rsidR="00F422AC" w:rsidRPr="00E24D43" w:rsidRDefault="00E24D43" w:rsidP="00E24D43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21.</w:t>
            </w:r>
            <w:r w:rsidRP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="00F422AC" w:rsidRP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Med Log updated at each visit, and with:</w:t>
            </w:r>
            <w:r w:rsidR="009A5CEB" w:rsidRP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="00F422AC" w:rsidRP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(i.e.  4/8/10; Seroquel; 200mg; 1 po QHS; Marvin Gardens, MD)</w:t>
            </w: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7C4055">
        <w:tc>
          <w:tcPr>
            <w:tcW w:w="4226" w:type="dxa"/>
            <w:vAlign w:val="center"/>
          </w:tcPr>
          <w:p w:rsidR="00F422AC" w:rsidRPr="00E24D43" w:rsidRDefault="00E24D43" w:rsidP="00E24D4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22. </w:t>
            </w:r>
            <w:r w:rsidRPr="00E24D43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Date</w:t>
            </w:r>
          </w:p>
        </w:tc>
        <w:tc>
          <w:tcPr>
            <w:tcW w:w="54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7C4055">
        <w:tc>
          <w:tcPr>
            <w:tcW w:w="4226" w:type="dxa"/>
            <w:vAlign w:val="center"/>
          </w:tcPr>
          <w:p w:rsidR="00F422AC" w:rsidRPr="00791772" w:rsidRDefault="00E24D43" w:rsidP="00E24D4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23. </w:t>
            </w:r>
            <w:r w:rsidR="00F422AC"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Drug name</w:t>
            </w:r>
          </w:p>
        </w:tc>
        <w:tc>
          <w:tcPr>
            <w:tcW w:w="54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7C4055">
        <w:tc>
          <w:tcPr>
            <w:tcW w:w="4226" w:type="dxa"/>
            <w:vAlign w:val="center"/>
          </w:tcPr>
          <w:p w:rsidR="00F422AC" w:rsidRPr="00791772" w:rsidRDefault="00E24D43" w:rsidP="00E24D4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24 .</w:t>
            </w:r>
            <w:r w:rsidR="00F422AC"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Drug Strength/Size</w:t>
            </w:r>
          </w:p>
        </w:tc>
        <w:tc>
          <w:tcPr>
            <w:tcW w:w="54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F422AC" w:rsidRPr="00791772" w:rsidTr="007C4055">
        <w:tc>
          <w:tcPr>
            <w:tcW w:w="4226" w:type="dxa"/>
            <w:vAlign w:val="center"/>
          </w:tcPr>
          <w:p w:rsidR="00F422AC" w:rsidRPr="00791772" w:rsidRDefault="00E24D43" w:rsidP="00E24D4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25. </w:t>
            </w:r>
            <w:r w:rsidR="00F422AC"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Instructions/ Frequency</w:t>
            </w:r>
          </w:p>
        </w:tc>
        <w:tc>
          <w:tcPr>
            <w:tcW w:w="54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F422AC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D31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F422AC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05508" w:rsidRPr="00791772" w:rsidTr="007C4055">
        <w:tc>
          <w:tcPr>
            <w:tcW w:w="4226" w:type="dxa"/>
            <w:vAlign w:val="center"/>
          </w:tcPr>
          <w:p w:rsidR="00505508" w:rsidRPr="00791772" w:rsidRDefault="00E24D43" w:rsidP="00E24D4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 xml:space="preserve">26. </w:t>
            </w:r>
            <w:r w:rsidR="00505508"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Signatures/Initials</w:t>
            </w:r>
          </w:p>
        </w:tc>
        <w:tc>
          <w:tcPr>
            <w:tcW w:w="542" w:type="dxa"/>
            <w:vAlign w:val="center"/>
          </w:tcPr>
          <w:p w:rsidR="00505508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508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505508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508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505508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7C4055" w:rsidRPr="00791772" w:rsidRDefault="007C4055" w:rsidP="007C4055">
      <w:pPr>
        <w:spacing w:after="0"/>
        <w:rPr>
          <w:sz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447"/>
        <w:gridCol w:w="425"/>
        <w:gridCol w:w="703"/>
      </w:tblGrid>
      <w:tr w:rsidR="007C4055" w:rsidRPr="00791772" w:rsidTr="00505845">
        <w:trPr>
          <w:trHeight w:val="287"/>
        </w:trPr>
        <w:tc>
          <w:tcPr>
            <w:tcW w:w="5760" w:type="dxa"/>
            <w:gridSpan w:val="4"/>
            <w:shd w:val="clear" w:color="auto" w:fill="95B3D7"/>
            <w:hideMark/>
          </w:tcPr>
          <w:p w:rsidR="007C4055" w:rsidRPr="00791772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272727"/>
                <w:sz w:val="20"/>
                <w:szCs w:val="20"/>
                <w:lang w:bidi="ar-SA"/>
              </w:rPr>
            </w:pPr>
            <w:r w:rsidRPr="00791772">
              <w:br w:type="column"/>
            </w:r>
            <w:r w:rsidRPr="00791772">
              <w:rPr>
                <w:rFonts w:ascii="Arial Narrow" w:eastAsia="Times New Roman" w:hAnsi="Arial Narrow"/>
                <w:b/>
                <w:bCs/>
                <w:color w:val="272727"/>
                <w:sz w:val="20"/>
                <w:szCs w:val="20"/>
                <w:lang w:bidi="ar-SA"/>
              </w:rPr>
              <w:t>Assessment:</w:t>
            </w:r>
          </w:p>
        </w:tc>
      </w:tr>
      <w:tr w:rsidR="00B23499" w:rsidRPr="00791772" w:rsidTr="00505845">
        <w:trPr>
          <w:trHeight w:val="440"/>
        </w:trPr>
        <w:tc>
          <w:tcPr>
            <w:tcW w:w="4185" w:type="dxa"/>
            <w:hideMark/>
          </w:tcPr>
          <w:p w:rsidR="00B23499" w:rsidRPr="006A2DDC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27. </w:t>
            </w:r>
            <w:r w:rsidR="00B2349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Initial Assessment done by 30 days of</w:t>
            </w:r>
            <w:r w:rsidR="00D7424F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episode opening date.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B23499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  <w:hideMark/>
          </w:tcPr>
          <w:p w:rsidR="00B23499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B23499" w:rsidRPr="006A2DDC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791772" w:rsidRPr="00791772" w:rsidTr="00505845">
        <w:trPr>
          <w:trHeight w:val="269"/>
        </w:trPr>
        <w:tc>
          <w:tcPr>
            <w:tcW w:w="4185" w:type="dxa"/>
          </w:tcPr>
          <w:p w:rsidR="00791772" w:rsidRPr="006A2DDC" w:rsidRDefault="00B524AB" w:rsidP="003976B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28. </w:t>
            </w:r>
            <w:r w:rsidR="003975B4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Annual Assessment completed </w:t>
            </w:r>
            <w:r w:rsidR="003976BC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on time</w:t>
            </w:r>
          </w:p>
        </w:tc>
        <w:tc>
          <w:tcPr>
            <w:tcW w:w="447" w:type="dxa"/>
            <w:shd w:val="clear" w:color="auto" w:fill="95B3D7"/>
            <w:noWrap/>
          </w:tcPr>
          <w:p w:rsidR="00791772" w:rsidRPr="006A2DDC" w:rsidRDefault="00405E9E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</w:tcPr>
          <w:p w:rsidR="00791772" w:rsidRPr="006A2DDC" w:rsidRDefault="00405E9E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</w:tcPr>
          <w:p w:rsidR="00791772" w:rsidRPr="006A2DDC" w:rsidRDefault="00405E9E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F41E2B" w:rsidRPr="00791772" w:rsidTr="00505845">
        <w:trPr>
          <w:trHeight w:val="269"/>
        </w:trPr>
        <w:tc>
          <w:tcPr>
            <w:tcW w:w="4185" w:type="dxa"/>
          </w:tcPr>
          <w:p w:rsidR="00F41E2B" w:rsidRPr="006A2DDC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29. </w:t>
            </w:r>
            <w:r w:rsidR="00F41E2B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Dx is </w:t>
            </w:r>
            <w:r w:rsidR="000D52EF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established</w:t>
            </w:r>
            <w:r w:rsidR="00F41E2B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by </w:t>
            </w:r>
            <w:r w:rsidR="003975B4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licensed </w:t>
            </w:r>
            <w:r w:rsidR="00F41E2B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LPHA</w:t>
            </w:r>
            <w:r w:rsidR="00D65741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</w:t>
            </w:r>
            <w:r w:rsidR="00F41E2B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or co-signed</w:t>
            </w:r>
            <w:r w:rsidR="00E24D43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by</w:t>
            </w:r>
            <w:r w:rsidR="00D65741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licensed</w:t>
            </w:r>
            <w:r w:rsidR="00E24D43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LPHA</w:t>
            </w:r>
            <w:r w:rsidR="00D65741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f</w:t>
            </w:r>
            <w:r w:rsidR="00F41E2B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or waivered &amp; registered staff.</w:t>
            </w:r>
          </w:p>
        </w:tc>
        <w:tc>
          <w:tcPr>
            <w:tcW w:w="447" w:type="dxa"/>
            <w:shd w:val="clear" w:color="auto" w:fill="95B3D7"/>
            <w:noWrap/>
          </w:tcPr>
          <w:p w:rsidR="00F41E2B" w:rsidRPr="006A2DDC" w:rsidRDefault="00D657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</w:tcPr>
          <w:p w:rsidR="00F41E2B" w:rsidRPr="006A2DDC" w:rsidRDefault="00D657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</w:tcPr>
          <w:p w:rsidR="00F41E2B" w:rsidRPr="006A2DDC" w:rsidRDefault="00D657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B23499" w:rsidRPr="00791772" w:rsidTr="00505845">
        <w:trPr>
          <w:trHeight w:val="269"/>
        </w:trPr>
        <w:tc>
          <w:tcPr>
            <w:tcW w:w="4185" w:type="dxa"/>
            <w:hideMark/>
          </w:tcPr>
          <w:p w:rsidR="00B23499" w:rsidRPr="00B524AB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30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B524A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Psychosocial</w:t>
            </w:r>
            <w:r w:rsidR="00B23499" w:rsidRPr="00B524A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history.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B2349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  <w:hideMark/>
          </w:tcPr>
          <w:p w:rsidR="00B2349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B2349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215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31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Presenting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problems &amp; relevant conditions.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215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32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Risk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(s) to client and/or others assessed.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191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33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Client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strengths/supports.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191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34</w:t>
            </w:r>
            <w:r w:rsidR="00D65741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 Hx of Psychiatric M</w:t>
            </w:r>
            <w:r w:rsidR="00F41E2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edications prescribed.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413"/>
        </w:trPr>
        <w:tc>
          <w:tcPr>
            <w:tcW w:w="4185" w:type="dxa"/>
            <w:hideMark/>
          </w:tcPr>
          <w:p w:rsidR="005448B8" w:rsidRPr="00791772" w:rsidRDefault="00AD0489" w:rsidP="009A5CEB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t xml:space="preserve">Allergies/adverse reactions/sensitivities </w:t>
            </w:r>
            <w:r w:rsidRPr="00791772">
              <w:rPr>
                <w:rFonts w:ascii="Arial Narrow" w:eastAsia="Times New Roman" w:hAnsi="Arial Narrow"/>
                <w:b/>
                <w:sz w:val="18"/>
                <w:szCs w:val="18"/>
                <w:u w:val="single"/>
                <w:lang w:bidi="ar-SA"/>
              </w:rPr>
              <w:t>or</w:t>
            </w:r>
            <w:r w:rsidR="005448B8" w:rsidRPr="00791772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t xml:space="preserve"> lack thereof</w:t>
            </w:r>
          </w:p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35.</w:t>
            </w:r>
            <w:r w:rsidR="00F63C3D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N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oted in chart</w:t>
            </w:r>
          </w:p>
        </w:tc>
        <w:tc>
          <w:tcPr>
            <w:tcW w:w="447" w:type="dxa"/>
            <w:shd w:val="clear" w:color="auto" w:fill="95B3D7"/>
            <w:noWrap/>
            <w:vAlign w:val="bottom"/>
            <w:hideMark/>
          </w:tcPr>
          <w:p w:rsidR="00AD0489" w:rsidRPr="00791772" w:rsidRDefault="00A46691" w:rsidP="005448B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  <w:vAlign w:val="bottom"/>
            <w:hideMark/>
          </w:tcPr>
          <w:p w:rsidR="00AD0489" w:rsidRPr="00791772" w:rsidRDefault="00A46691" w:rsidP="005448B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vAlign w:val="bottom"/>
            <w:hideMark/>
          </w:tcPr>
          <w:p w:rsidR="00AD0489" w:rsidRPr="00791772" w:rsidRDefault="00DC72ED" w:rsidP="005448B8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179"/>
        </w:trPr>
        <w:tc>
          <w:tcPr>
            <w:tcW w:w="4185" w:type="dxa"/>
            <w:vAlign w:val="bottom"/>
            <w:hideMark/>
          </w:tcPr>
          <w:p w:rsidR="00B4597D" w:rsidRPr="00791772" w:rsidRDefault="00B4597D" w:rsidP="00B4597D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t xml:space="preserve">Allergies/adverse reactions/sensitivities </w:t>
            </w:r>
            <w:r w:rsidRPr="00791772">
              <w:rPr>
                <w:rFonts w:ascii="Arial Narrow" w:eastAsia="Times New Roman" w:hAnsi="Arial Narrow"/>
                <w:b/>
                <w:sz w:val="18"/>
                <w:szCs w:val="18"/>
                <w:u w:val="single"/>
                <w:lang w:bidi="ar-SA"/>
              </w:rPr>
              <w:t>or</w:t>
            </w:r>
            <w:r w:rsidRPr="00791772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t xml:space="preserve"> lack thereof</w:t>
            </w:r>
          </w:p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36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Noted</w:t>
            </w:r>
            <w:r w:rsidR="003975B4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prominently on chart’s cover or in EHR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178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37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Relevant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medical conditions/hx noted &amp; updated.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178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38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Mental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health history.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269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39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Relevant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mental status exam (MSE).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224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40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9A32B8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Past &amp; Present Substance Exposure/Substance Use</w:t>
            </w:r>
            <w:r w:rsidR="004810B8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: </w:t>
            </w:r>
            <w:r w:rsidR="009A32B8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Tobacco, Alcohol, C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affeine,</w:t>
            </w:r>
            <w:r w:rsidR="009A32B8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CAM, </w:t>
            </w:r>
            <w:r w:rsidR="00351F6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Rx, </w:t>
            </w:r>
            <w:r w:rsidR="009A32B8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OTC drugs, &amp; illicit drugs.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5845">
        <w:trPr>
          <w:trHeight w:val="223"/>
        </w:trPr>
        <w:tc>
          <w:tcPr>
            <w:tcW w:w="4185" w:type="dxa"/>
            <w:hideMark/>
          </w:tcPr>
          <w:p w:rsidR="00AD0489" w:rsidRPr="00791772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41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Youth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: Pre/perinatal events &amp; complete dev. hx.</w:t>
            </w:r>
          </w:p>
        </w:tc>
        <w:tc>
          <w:tcPr>
            <w:tcW w:w="447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AD0489" w:rsidTr="00505845">
        <w:trPr>
          <w:trHeight w:val="488"/>
        </w:trPr>
        <w:tc>
          <w:tcPr>
            <w:tcW w:w="4185" w:type="dxa"/>
            <w:hideMark/>
          </w:tcPr>
          <w:p w:rsidR="00AD0489" w:rsidRPr="006A2DDC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42.</w:t>
            </w:r>
            <w:r w:rsidR="00AD048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Annual Community Functioning Evaluation (ACFE)       </w:t>
            </w:r>
          </w:p>
          <w:p w:rsidR="00AD0489" w:rsidRPr="006A2DDC" w:rsidRDefault="00AD0489" w:rsidP="009A5CEB">
            <w:pPr>
              <w:spacing w:after="0" w:line="240" w:lineRule="auto"/>
              <w:ind w:left="252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N/A for FSP/Brief Service Programs &amp; Level 3)</w:t>
            </w:r>
          </w:p>
        </w:tc>
        <w:tc>
          <w:tcPr>
            <w:tcW w:w="447" w:type="dxa"/>
            <w:shd w:val="clear" w:color="auto" w:fill="95B3D7"/>
            <w:noWrap/>
            <w:vAlign w:val="center"/>
            <w:hideMark/>
          </w:tcPr>
          <w:p w:rsidR="00AD0489" w:rsidRPr="006A2DDC" w:rsidRDefault="00A4669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25" w:type="dxa"/>
            <w:shd w:val="clear" w:color="auto" w:fill="95B3D7"/>
            <w:vAlign w:val="center"/>
          </w:tcPr>
          <w:p w:rsidR="00AD0489" w:rsidRPr="006A2DDC" w:rsidRDefault="00A4669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703" w:type="dxa"/>
            <w:shd w:val="clear" w:color="auto" w:fill="95B3D7"/>
            <w:vAlign w:val="center"/>
            <w:hideMark/>
          </w:tcPr>
          <w:p w:rsidR="00AD0489" w:rsidRPr="006A2DDC" w:rsidRDefault="00A4669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</w:tbl>
    <w:p w:rsidR="00AA4A92" w:rsidRPr="00EB0713" w:rsidRDefault="00AA4A92" w:rsidP="00EB0713">
      <w:pPr>
        <w:spacing w:after="0"/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5"/>
        <w:gridCol w:w="525"/>
        <w:gridCol w:w="15"/>
        <w:gridCol w:w="450"/>
        <w:gridCol w:w="76"/>
        <w:gridCol w:w="464"/>
      </w:tblGrid>
      <w:tr w:rsidR="007C4055" w:rsidRPr="00A061EC" w:rsidTr="0091109F">
        <w:trPr>
          <w:trHeight w:val="238"/>
        </w:trPr>
        <w:tc>
          <w:tcPr>
            <w:tcW w:w="4230" w:type="dxa"/>
            <w:gridSpan w:val="2"/>
            <w:shd w:val="clear" w:color="auto" w:fill="95B3D7"/>
            <w:hideMark/>
          </w:tcPr>
          <w:p w:rsidR="007C4055" w:rsidRPr="0050400E" w:rsidRDefault="007C4055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bidi="ar-SA"/>
              </w:rPr>
            </w:pPr>
            <w:r w:rsidRPr="0050400E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Client Plan:</w:t>
            </w:r>
          </w:p>
        </w:tc>
        <w:tc>
          <w:tcPr>
            <w:tcW w:w="540" w:type="dxa"/>
            <w:gridSpan w:val="2"/>
            <w:shd w:val="clear" w:color="auto" w:fill="95B3D7"/>
          </w:tcPr>
          <w:p w:rsidR="007C4055" w:rsidRPr="0091109F" w:rsidRDefault="007C4055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272727"/>
                <w:sz w:val="18"/>
                <w:szCs w:val="20"/>
                <w:lang w:bidi="ar-SA"/>
              </w:rPr>
            </w:pPr>
            <w:r w:rsidRPr="0091109F">
              <w:rPr>
                <w:rFonts w:ascii="Arial Narrow" w:eastAsia="Times New Roman" w:hAnsi="Arial Narrow"/>
                <w:bCs/>
                <w:color w:val="272727"/>
                <w:sz w:val="18"/>
                <w:szCs w:val="20"/>
                <w:lang w:bidi="ar-SA"/>
              </w:rPr>
              <w:t>Yes</w:t>
            </w:r>
          </w:p>
        </w:tc>
        <w:tc>
          <w:tcPr>
            <w:tcW w:w="450" w:type="dxa"/>
            <w:shd w:val="clear" w:color="auto" w:fill="95B3D7"/>
          </w:tcPr>
          <w:p w:rsidR="007C4055" w:rsidRPr="0091109F" w:rsidRDefault="007C4055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272727"/>
                <w:sz w:val="18"/>
                <w:szCs w:val="20"/>
                <w:lang w:bidi="ar-SA"/>
              </w:rPr>
            </w:pPr>
            <w:r w:rsidRPr="0091109F">
              <w:rPr>
                <w:rFonts w:ascii="Arial Narrow" w:eastAsia="Times New Roman" w:hAnsi="Arial Narrow"/>
                <w:bCs/>
                <w:color w:val="272727"/>
                <w:sz w:val="18"/>
                <w:szCs w:val="20"/>
                <w:lang w:bidi="ar-SA"/>
              </w:rPr>
              <w:t>No</w:t>
            </w:r>
          </w:p>
        </w:tc>
        <w:tc>
          <w:tcPr>
            <w:tcW w:w="540" w:type="dxa"/>
            <w:gridSpan w:val="2"/>
            <w:shd w:val="clear" w:color="auto" w:fill="95B3D7"/>
          </w:tcPr>
          <w:p w:rsidR="007C4055" w:rsidRPr="0091109F" w:rsidRDefault="007C4055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272727"/>
                <w:sz w:val="18"/>
                <w:szCs w:val="20"/>
                <w:lang w:bidi="ar-SA"/>
              </w:rPr>
            </w:pPr>
            <w:r w:rsidRPr="0091109F">
              <w:rPr>
                <w:rFonts w:ascii="Arial Narrow" w:eastAsia="Times New Roman" w:hAnsi="Arial Narrow"/>
                <w:bCs/>
                <w:color w:val="272727"/>
                <w:sz w:val="18"/>
                <w:szCs w:val="20"/>
                <w:lang w:bidi="ar-SA"/>
              </w:rPr>
              <w:t>N/A</w:t>
            </w:r>
          </w:p>
        </w:tc>
      </w:tr>
      <w:tr w:rsidR="00AD0489" w:rsidRPr="00791772" w:rsidTr="00203626">
        <w:trPr>
          <w:trHeight w:val="458"/>
        </w:trPr>
        <w:tc>
          <w:tcPr>
            <w:tcW w:w="4215" w:type="dxa"/>
            <w:hideMark/>
          </w:tcPr>
          <w:p w:rsidR="00AD0489" w:rsidRPr="006A2DDC" w:rsidRDefault="00B524AB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43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Initial</w:t>
            </w:r>
            <w:r w:rsidR="00AD048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Client Plan done by 60 days of episode opening date.  (Level 3 by 4th visit)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296"/>
        </w:trPr>
        <w:tc>
          <w:tcPr>
            <w:tcW w:w="4215" w:type="dxa"/>
            <w:hideMark/>
          </w:tcPr>
          <w:p w:rsidR="00AD0489" w:rsidRPr="006A2DDC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44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Annual</w:t>
            </w:r>
            <w:r w:rsidR="00791772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Client Plan completed on time.</w:t>
            </w:r>
            <w:r w:rsidR="00D7424F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(Applicable to charts on an Annual Authorization Cycle)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476"/>
        </w:trPr>
        <w:tc>
          <w:tcPr>
            <w:tcW w:w="4215" w:type="dxa"/>
            <w:hideMark/>
          </w:tcPr>
          <w:p w:rsidR="00AD0489" w:rsidRPr="006A2DDC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45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Plan</w:t>
            </w:r>
            <w:r w:rsidR="00AD048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revised when significant change (e.g., in service, diagnosis, focus of treatment, etc.)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197"/>
        </w:trPr>
        <w:tc>
          <w:tcPr>
            <w:tcW w:w="4215" w:type="dxa"/>
            <w:hideMark/>
          </w:tcPr>
          <w:p w:rsidR="00AD0489" w:rsidRPr="006A2DDC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46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. Client Plan is consistent </w:t>
            </w:r>
            <w:r w:rsidR="00AD0489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with diagnosis.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6A2DDC" w:rsidRDefault="00DC72ED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196"/>
        </w:trPr>
        <w:tc>
          <w:tcPr>
            <w:tcW w:w="4215" w:type="dxa"/>
            <w:hideMark/>
          </w:tcPr>
          <w:p w:rsidR="00AD0489" w:rsidRPr="006A2DDC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47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Mental</w:t>
            </w:r>
            <w:r w:rsidR="00F41E2B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Health </w:t>
            </w:r>
            <w:r w:rsidR="00D7424F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Objectives are specific, observable, and/or measureable with timeframes.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6A2DDC" w:rsidRDefault="00DC72ED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431"/>
        </w:trPr>
        <w:tc>
          <w:tcPr>
            <w:tcW w:w="4215" w:type="dxa"/>
            <w:hideMark/>
          </w:tcPr>
          <w:p w:rsidR="00AD0489" w:rsidRPr="006A2DDC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48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Client</w:t>
            </w:r>
            <w:r w:rsidR="008F0B7A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Plan</w:t>
            </w:r>
            <w:r w:rsidR="007713C2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identifies proposed service modalities, their frequency and timeframes.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AD0489" w:rsidRPr="006A2DDC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6A2DDC" w:rsidRDefault="00DC72ED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7713C2" w:rsidRPr="00791772" w:rsidTr="0050400E">
        <w:trPr>
          <w:trHeight w:val="257"/>
        </w:trPr>
        <w:tc>
          <w:tcPr>
            <w:tcW w:w="4215" w:type="dxa"/>
          </w:tcPr>
          <w:p w:rsidR="007713C2" w:rsidRPr="006A2DDC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49</w:t>
            </w:r>
            <w:r w:rsidR="00563FE5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Client</w:t>
            </w:r>
            <w:r w:rsidR="007713C2" w:rsidRPr="006A2DDC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Plan describes detailed provider interventions for each service modality listed in the Plan.</w:t>
            </w:r>
          </w:p>
        </w:tc>
        <w:tc>
          <w:tcPr>
            <w:tcW w:w="540" w:type="dxa"/>
            <w:gridSpan w:val="2"/>
            <w:shd w:val="clear" w:color="auto" w:fill="95B3D7"/>
            <w:noWrap/>
          </w:tcPr>
          <w:p w:rsidR="007713C2" w:rsidRPr="006A2DDC" w:rsidRDefault="002F293A" w:rsidP="0091109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7713C2" w:rsidRPr="006A2DDC" w:rsidRDefault="002F293A" w:rsidP="0091109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7713C2" w:rsidRPr="006A2DDC" w:rsidRDefault="002F293A" w:rsidP="0091109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6A2DDC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152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50</w:t>
            </w:r>
            <w:r w:rsidR="00563FE5" w:rsidRPr="00D7424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="003975B4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Client’s 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Risk</w:t>
            </w:r>
            <w:r w:rsidR="003975B4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(s) have a safety plan</w:t>
            </w:r>
            <w:r w:rsidR="00D7424F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(DTO, Harm to Self, at risk for DV, Abuse, etc.)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242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51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Plan signed/dated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by LPHA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791772" w:rsidRDefault="00DC72ED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251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52</w:t>
            </w:r>
            <w:r w:rsidR="00B524A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Plan signed/dated by MD, if provider prescribes MH Rx.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89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53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Coordination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of care is evident, when applicable.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278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54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 Client</w:t>
            </w:r>
            <w:r w:rsidR="008F0B7A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Plan signed/dated by client </w:t>
            </w:r>
            <w:r w:rsidR="008F0B7A" w:rsidRPr="00A07DD7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or legal representative</w:t>
            </w:r>
            <w:r w:rsidR="008F0B7A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when appropriate or documentation of client refusal or unavailability.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158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55</w:t>
            </w:r>
            <w:r w:rsidR="00B524A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014C7E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Client 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Plan indicates clien</w:t>
            </w:r>
            <w:r w:rsidR="00F41E2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t </w:t>
            </w:r>
            <w:r w:rsidR="00014C7E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indicates the client/representative </w:t>
            </w:r>
            <w:r w:rsidR="00F41E2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was offered </w:t>
            </w:r>
            <w:r w:rsidR="00014C7E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a </w:t>
            </w:r>
            <w:r w:rsidR="00F41E2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copy of </w:t>
            </w:r>
            <w:r w:rsidR="00014C7E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the Client </w:t>
            </w:r>
            <w:r w:rsidR="00F41E2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Plan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791772" w:rsidRDefault="00DC72ED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158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56</w:t>
            </w:r>
            <w:r w:rsidR="00B524A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014C7E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Client 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Plan contains Tentative Discharge Plan</w:t>
            </w:r>
          </w:p>
        </w:tc>
        <w:tc>
          <w:tcPr>
            <w:tcW w:w="540" w:type="dxa"/>
            <w:gridSpan w:val="2"/>
            <w:shd w:val="clear" w:color="auto" w:fill="95B3D7"/>
            <w:noWrap/>
            <w:hideMark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95B3D7"/>
          </w:tcPr>
          <w:p w:rsidR="00AD0489" w:rsidRPr="00791772" w:rsidRDefault="00A46691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95B3D7"/>
            <w:hideMark/>
          </w:tcPr>
          <w:p w:rsidR="00AD0489" w:rsidRPr="00791772" w:rsidRDefault="00DC72ED" w:rsidP="0091109F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B23499" w:rsidRPr="00791772" w:rsidRDefault="00B23499" w:rsidP="00B23499">
      <w:pPr>
        <w:spacing w:after="0"/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540"/>
        <w:gridCol w:w="541"/>
        <w:gridCol w:w="12"/>
        <w:gridCol w:w="452"/>
      </w:tblGrid>
      <w:tr w:rsidR="001E10CC" w:rsidRPr="00791772" w:rsidTr="0050400E">
        <w:trPr>
          <w:trHeight w:val="215"/>
        </w:trPr>
        <w:tc>
          <w:tcPr>
            <w:tcW w:w="5760" w:type="dxa"/>
            <w:gridSpan w:val="5"/>
            <w:shd w:val="clear" w:color="auto" w:fill="95B3D7"/>
            <w:hideMark/>
          </w:tcPr>
          <w:p w:rsidR="001E10CC" w:rsidRPr="00791772" w:rsidRDefault="001E10CC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bidi="ar-SA"/>
              </w:rPr>
            </w:pPr>
            <w:r w:rsidRPr="00791772">
              <w:rPr>
                <w:rFonts w:ascii="Arial Narrow" w:eastAsia="Times New Roman" w:hAnsi="Arial Narrow"/>
                <w:b/>
                <w:bCs/>
                <w:sz w:val="20"/>
                <w:szCs w:val="20"/>
                <w:lang w:bidi="ar-SA"/>
              </w:rPr>
              <w:t>Progress Notes:</w:t>
            </w:r>
          </w:p>
        </w:tc>
      </w:tr>
      <w:tr w:rsidR="00AD0489" w:rsidRPr="00791772" w:rsidTr="0050400E">
        <w:trPr>
          <w:trHeight w:val="207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57</w:t>
            </w:r>
            <w:r w:rsidR="00B524A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There is a progress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note for every service contact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AD0489" w:rsidRPr="00791772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161"/>
        </w:trPr>
        <w:tc>
          <w:tcPr>
            <w:tcW w:w="4215" w:type="dxa"/>
            <w:hideMark/>
          </w:tcPr>
          <w:p w:rsidR="00AD0489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58</w:t>
            </w:r>
            <w:r w:rsidR="00B524AB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Correct CPT &amp; Insyst service code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AD0489" w:rsidRPr="002F293A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161"/>
        </w:trPr>
        <w:tc>
          <w:tcPr>
            <w:tcW w:w="4215" w:type="dxa"/>
            <w:hideMark/>
          </w:tcPr>
          <w:p w:rsidR="00AD0489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59</w:t>
            </w:r>
            <w:r w:rsidR="00B524AB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  <w:r w:rsidR="001E10CC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Date of service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AD0489" w:rsidRPr="002F293A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161"/>
        </w:trPr>
        <w:tc>
          <w:tcPr>
            <w:tcW w:w="4215" w:type="dxa"/>
            <w:hideMark/>
          </w:tcPr>
          <w:p w:rsidR="00AD0489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60</w:t>
            </w:r>
            <w:r w:rsidR="00B524AB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  <w:r w:rsidR="001E10CC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Location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Listed</w:t>
            </w:r>
            <w:r w:rsidR="000D52EF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&amp; Correct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AD0489" w:rsidRPr="002F293A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161"/>
        </w:trPr>
        <w:tc>
          <w:tcPr>
            <w:tcW w:w="4215" w:type="dxa"/>
            <w:hideMark/>
          </w:tcPr>
          <w:p w:rsidR="00AD0489" w:rsidRPr="002F293A" w:rsidRDefault="00563FE5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</w:t>
            </w:r>
            <w:r w:rsidR="00A7494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1</w:t>
            </w:r>
            <w:r w:rsidR="003975B4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. Face-to-Face &amp; Total </w:t>
            </w:r>
            <w:r w:rsidR="00D7424F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times are documented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AD0489" w:rsidRPr="002F293A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50400E">
        <w:trPr>
          <w:trHeight w:val="240"/>
        </w:trPr>
        <w:tc>
          <w:tcPr>
            <w:tcW w:w="4215" w:type="dxa"/>
            <w:vMerge w:val="restart"/>
            <w:hideMark/>
          </w:tcPr>
          <w:p w:rsidR="00AD0489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62</w:t>
            </w:r>
            <w:r w:rsidR="00B524AB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  <w:r w:rsidR="00AD0489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Notes for </w:t>
            </w:r>
            <w:r w:rsidR="005448B8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Ct</w:t>
            </w:r>
            <w:r w:rsidR="00AD0489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encounters incl</w:t>
            </w:r>
            <w:r w:rsidR="005448B8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. that day’s 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evaluation</w:t>
            </w:r>
            <w:r w:rsidR="005448B8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/ behavioral presentation</w:t>
            </w:r>
          </w:p>
        </w:tc>
        <w:tc>
          <w:tcPr>
            <w:tcW w:w="540" w:type="dxa"/>
            <w:vMerge w:val="restart"/>
            <w:shd w:val="clear" w:color="auto" w:fill="95B3D7"/>
            <w:noWrap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95B3D7"/>
            <w:noWrap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64" w:type="dxa"/>
            <w:gridSpan w:val="2"/>
            <w:vMerge w:val="restart"/>
            <w:shd w:val="clear" w:color="auto" w:fill="95B3D7"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AD0489" w:rsidRPr="00791772" w:rsidTr="00203626">
        <w:trPr>
          <w:trHeight w:val="240"/>
        </w:trPr>
        <w:tc>
          <w:tcPr>
            <w:tcW w:w="4215" w:type="dxa"/>
            <w:vMerge/>
            <w:hideMark/>
          </w:tcPr>
          <w:p w:rsidR="00AD0489" w:rsidRPr="002F293A" w:rsidRDefault="00AD0489" w:rsidP="00E24D43">
            <w:pPr>
              <w:numPr>
                <w:ilvl w:val="0"/>
                <w:numId w:val="5"/>
              </w:numPr>
              <w:spacing w:after="0" w:line="240" w:lineRule="auto"/>
              <w:ind w:left="252" w:hanging="270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</w:p>
        </w:tc>
        <w:tc>
          <w:tcPr>
            <w:tcW w:w="540" w:type="dxa"/>
            <w:vMerge/>
            <w:shd w:val="clear" w:color="auto" w:fill="95B3D7"/>
            <w:noWrap/>
            <w:hideMark/>
          </w:tcPr>
          <w:p w:rsidR="00AD0489" w:rsidRPr="002F293A" w:rsidRDefault="00AD0489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</w:p>
        </w:tc>
        <w:tc>
          <w:tcPr>
            <w:tcW w:w="541" w:type="dxa"/>
            <w:vMerge/>
            <w:shd w:val="clear" w:color="auto" w:fill="95B3D7"/>
            <w:noWrap/>
            <w:hideMark/>
          </w:tcPr>
          <w:p w:rsidR="00AD0489" w:rsidRPr="002F293A" w:rsidRDefault="00AD0489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</w:p>
        </w:tc>
        <w:tc>
          <w:tcPr>
            <w:tcW w:w="464" w:type="dxa"/>
            <w:gridSpan w:val="2"/>
            <w:vMerge/>
            <w:shd w:val="clear" w:color="auto" w:fill="95B3D7"/>
            <w:hideMark/>
          </w:tcPr>
          <w:p w:rsidR="00AD0489" w:rsidRPr="002F293A" w:rsidRDefault="00AD0489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</w:p>
        </w:tc>
      </w:tr>
      <w:tr w:rsidR="00203626" w:rsidRPr="00791772" w:rsidTr="0050400E">
        <w:trPr>
          <w:trHeight w:val="188"/>
        </w:trPr>
        <w:tc>
          <w:tcPr>
            <w:tcW w:w="4215" w:type="dxa"/>
          </w:tcPr>
          <w:p w:rsidR="00203626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63</w:t>
            </w:r>
            <w:r w:rsidR="00B524AB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  <w:r w:rsidR="007C405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Notes for Ct. encounters 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include that</w:t>
            </w:r>
            <w:r w:rsidR="007C405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day’s Staff Intervention</w:t>
            </w:r>
          </w:p>
        </w:tc>
        <w:tc>
          <w:tcPr>
            <w:tcW w:w="540" w:type="dxa"/>
            <w:shd w:val="clear" w:color="auto" w:fill="95B3D7"/>
            <w:noWrap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8"/>
          </w:p>
        </w:tc>
        <w:tc>
          <w:tcPr>
            <w:tcW w:w="541" w:type="dxa"/>
            <w:shd w:val="clear" w:color="auto" w:fill="95B3D7"/>
            <w:noWrap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9"/>
          </w:p>
        </w:tc>
        <w:tc>
          <w:tcPr>
            <w:tcW w:w="464" w:type="dxa"/>
            <w:gridSpan w:val="2"/>
            <w:shd w:val="clear" w:color="auto" w:fill="95B3D7"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0"/>
          </w:p>
        </w:tc>
      </w:tr>
      <w:tr w:rsidR="00203626" w:rsidRPr="00791772" w:rsidTr="0050400E">
        <w:trPr>
          <w:trHeight w:val="188"/>
        </w:trPr>
        <w:tc>
          <w:tcPr>
            <w:tcW w:w="4215" w:type="dxa"/>
          </w:tcPr>
          <w:p w:rsidR="00203626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64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Notes</w:t>
            </w:r>
            <w:r w:rsidR="007C405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for Ct. encounters incl. that</w:t>
            </w:r>
            <w:r w:rsidR="005C33CC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day’s Ct</w:t>
            </w:r>
            <w:r w:rsidR="005C33CC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response to Intervention.</w:t>
            </w:r>
          </w:p>
        </w:tc>
        <w:tc>
          <w:tcPr>
            <w:tcW w:w="540" w:type="dxa"/>
            <w:shd w:val="clear" w:color="auto" w:fill="95B3D7"/>
            <w:noWrap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1"/>
          </w:p>
        </w:tc>
        <w:tc>
          <w:tcPr>
            <w:tcW w:w="541" w:type="dxa"/>
            <w:shd w:val="clear" w:color="auto" w:fill="95B3D7"/>
            <w:noWrap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2"/>
          </w:p>
        </w:tc>
        <w:tc>
          <w:tcPr>
            <w:tcW w:w="464" w:type="dxa"/>
            <w:gridSpan w:val="2"/>
            <w:shd w:val="clear" w:color="auto" w:fill="95B3D7"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3"/>
          </w:p>
        </w:tc>
      </w:tr>
      <w:tr w:rsidR="00203626" w:rsidRPr="00791772" w:rsidTr="0050400E">
        <w:trPr>
          <w:trHeight w:val="188"/>
        </w:trPr>
        <w:tc>
          <w:tcPr>
            <w:tcW w:w="4215" w:type="dxa"/>
          </w:tcPr>
          <w:p w:rsidR="00203626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65</w:t>
            </w:r>
            <w:r w:rsidR="00B524AB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  <w:r w:rsidR="007C405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Notes for Ct. encounters incl. Ct &amp;/or Staff f/u plan</w:t>
            </w:r>
          </w:p>
        </w:tc>
        <w:tc>
          <w:tcPr>
            <w:tcW w:w="540" w:type="dxa"/>
            <w:shd w:val="clear" w:color="auto" w:fill="95B3D7"/>
            <w:noWrap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4"/>
          </w:p>
        </w:tc>
        <w:tc>
          <w:tcPr>
            <w:tcW w:w="541" w:type="dxa"/>
            <w:shd w:val="clear" w:color="auto" w:fill="95B3D7"/>
            <w:noWrap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5"/>
          </w:p>
        </w:tc>
        <w:tc>
          <w:tcPr>
            <w:tcW w:w="464" w:type="dxa"/>
            <w:gridSpan w:val="2"/>
            <w:shd w:val="clear" w:color="auto" w:fill="95B3D7"/>
          </w:tcPr>
          <w:p w:rsidR="00203626" w:rsidRPr="002F293A" w:rsidRDefault="00504241" w:rsidP="0050400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  <w:bookmarkEnd w:id="16"/>
          </w:p>
        </w:tc>
      </w:tr>
      <w:tr w:rsidR="00AD0489" w:rsidRPr="00791772" w:rsidTr="0050400E">
        <w:trPr>
          <w:trHeight w:val="188"/>
        </w:trPr>
        <w:tc>
          <w:tcPr>
            <w:tcW w:w="4215" w:type="dxa"/>
            <w:hideMark/>
          </w:tcPr>
          <w:p w:rsidR="00AD0489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66</w:t>
            </w:r>
            <w:r w:rsidR="00B524AB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AD0489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Group service notes inc</w:t>
            </w:r>
            <w:r w:rsid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lude # 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of clients in attendance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95B3D7"/>
            <w:noWrap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95B3D7"/>
            <w:hideMark/>
          </w:tcPr>
          <w:p w:rsidR="00AD0489" w:rsidRPr="00791772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0489" w:rsidRPr="00791772" w:rsidTr="0050400E">
        <w:trPr>
          <w:trHeight w:val="220"/>
        </w:trPr>
        <w:tc>
          <w:tcPr>
            <w:tcW w:w="4215" w:type="dxa"/>
            <w:hideMark/>
          </w:tcPr>
          <w:p w:rsidR="00AD0489" w:rsidRPr="002F293A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67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Services</w:t>
            </w:r>
            <w:r w:rsidR="00AD0489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ar</w:t>
            </w:r>
            <w:r w:rsidR="007713C2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e related to</w:t>
            </w:r>
            <w:r w:rsidR="00D419CA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the current</w:t>
            </w:r>
            <w:r w:rsidR="007713C2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Client Plan’s Mental Health </w:t>
            </w:r>
            <w:r w:rsidR="00AD0489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objectives.</w:t>
            </w:r>
          </w:p>
        </w:tc>
        <w:tc>
          <w:tcPr>
            <w:tcW w:w="540" w:type="dxa"/>
            <w:shd w:val="clear" w:color="auto" w:fill="95B3D7"/>
            <w:hideMark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AD0489" w:rsidRPr="002F293A" w:rsidRDefault="00A4669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EC"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AD0489" w:rsidRPr="002F293A" w:rsidRDefault="00DC72ED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7C4055" w:rsidRPr="00791772" w:rsidTr="0050400E">
        <w:trPr>
          <w:trHeight w:val="233"/>
        </w:trPr>
        <w:tc>
          <w:tcPr>
            <w:tcW w:w="4215" w:type="dxa"/>
            <w:hideMark/>
          </w:tcPr>
          <w:p w:rsidR="007C4055" w:rsidRPr="00791772" w:rsidRDefault="00A7494A" w:rsidP="00B524AB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68</w:t>
            </w:r>
            <w:r w:rsidR="00B524AB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.</w:t>
            </w:r>
            <w:r w:rsidR="007C4055" w:rsidRPr="00791772"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  <w:t>Unresolved issues from prior services addressed, if app.</w:t>
            </w:r>
          </w:p>
        </w:tc>
        <w:tc>
          <w:tcPr>
            <w:tcW w:w="540" w:type="dxa"/>
            <w:shd w:val="clear" w:color="auto" w:fill="95B3D7"/>
            <w:hideMark/>
          </w:tcPr>
          <w:p w:rsidR="007C4055" w:rsidRPr="00791772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7C4055" w:rsidRPr="00791772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7C4055" w:rsidRPr="00791772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C4055" w:rsidRPr="00791772" w:rsidTr="0050400E">
        <w:trPr>
          <w:trHeight w:val="196"/>
        </w:trPr>
        <w:tc>
          <w:tcPr>
            <w:tcW w:w="4215" w:type="dxa"/>
            <w:hideMark/>
          </w:tcPr>
          <w:p w:rsidR="007C4055" w:rsidRPr="002F293A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69</w:t>
            </w:r>
            <w:r w:rsidR="00563FE5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Signed</w:t>
            </w:r>
            <w:r w:rsidR="006A2DDC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&amp; dated with designation: Licensed/Registered/Waivered/MHRS/Adjunct</w:t>
            </w:r>
          </w:p>
        </w:tc>
        <w:tc>
          <w:tcPr>
            <w:tcW w:w="540" w:type="dxa"/>
            <w:shd w:val="clear" w:color="auto" w:fill="95B3D7"/>
            <w:hideMark/>
          </w:tcPr>
          <w:p w:rsidR="007C4055" w:rsidRPr="002F293A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7C4055" w:rsidRPr="002F293A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7C4055" w:rsidRPr="002F293A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</w:r>
            <w:r w:rsidR="00A7494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separate"/>
            </w:r>
            <w:r w:rsidRPr="002F293A">
              <w:rPr>
                <w:rFonts w:ascii="Arial Narrow" w:hAnsi="Arial Narrow"/>
                <w:sz w:val="16"/>
                <w:szCs w:val="16"/>
                <w:highlight w:val="yellow"/>
              </w:rPr>
              <w:fldChar w:fldCharType="end"/>
            </w:r>
          </w:p>
        </w:tc>
      </w:tr>
      <w:tr w:rsidR="007C4055" w:rsidRPr="00791772" w:rsidTr="0050400E">
        <w:trPr>
          <w:trHeight w:val="220"/>
        </w:trPr>
        <w:tc>
          <w:tcPr>
            <w:tcW w:w="4215" w:type="dxa"/>
            <w:hideMark/>
          </w:tcPr>
          <w:p w:rsidR="007C4055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70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Completion</w:t>
            </w:r>
            <w:r w:rsidR="007C405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="005C33CC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line at signature (n/a for electronic</w:t>
            </w:r>
            <w:r w:rsidR="007C405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notes).</w:t>
            </w:r>
          </w:p>
        </w:tc>
        <w:tc>
          <w:tcPr>
            <w:tcW w:w="540" w:type="dxa"/>
            <w:shd w:val="clear" w:color="auto" w:fill="95B3D7"/>
            <w:noWrap/>
            <w:hideMark/>
          </w:tcPr>
          <w:p w:rsidR="007C4055" w:rsidRPr="00791772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</w:tcPr>
          <w:p w:rsidR="007C4055" w:rsidRPr="00791772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</w:tcPr>
          <w:p w:rsidR="007C4055" w:rsidRPr="00791772" w:rsidRDefault="007C4055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 w:rsidRPr="0079177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72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A7494A">
              <w:rPr>
                <w:rFonts w:ascii="Arial Narrow" w:hAnsi="Arial Narrow"/>
                <w:sz w:val="16"/>
                <w:szCs w:val="16"/>
              </w:rPr>
            </w:r>
            <w:r w:rsidR="00A749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79177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7C4055" w:rsidRPr="00791772" w:rsidTr="007C4055">
        <w:trPr>
          <w:trHeight w:val="148"/>
        </w:trPr>
        <w:tc>
          <w:tcPr>
            <w:tcW w:w="4215" w:type="dxa"/>
          </w:tcPr>
          <w:p w:rsidR="007C4055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71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Service</w:t>
            </w:r>
            <w:r w:rsidR="007C405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prov</w:t>
            </w:r>
            <w:r w:rsidR="00E24D43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ided while Ct. was no</w:t>
            </w:r>
            <w:r w:rsidR="005C33CC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t in lock</w:t>
            </w:r>
            <w:r w:rsidR="007C405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-out</w:t>
            </w:r>
            <w:r w:rsidR="005C33CC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setting</w:t>
            </w:r>
            <w:r w:rsidR="007C405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, IMD, or Jail.</w:t>
            </w:r>
          </w:p>
        </w:tc>
        <w:tc>
          <w:tcPr>
            <w:tcW w:w="540" w:type="dxa"/>
            <w:shd w:val="clear" w:color="auto" w:fill="95B3D7"/>
            <w:noWrap/>
          </w:tcPr>
          <w:p w:rsidR="007C4055" w:rsidRPr="00791772" w:rsidRDefault="0050424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17"/>
          </w:p>
        </w:tc>
        <w:tc>
          <w:tcPr>
            <w:tcW w:w="553" w:type="dxa"/>
            <w:gridSpan w:val="2"/>
            <w:shd w:val="clear" w:color="auto" w:fill="95B3D7"/>
          </w:tcPr>
          <w:p w:rsidR="007C4055" w:rsidRPr="00791772" w:rsidRDefault="0050424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18"/>
          </w:p>
        </w:tc>
        <w:tc>
          <w:tcPr>
            <w:tcW w:w="452" w:type="dxa"/>
            <w:shd w:val="clear" w:color="auto" w:fill="95B3D7"/>
          </w:tcPr>
          <w:p w:rsidR="007C4055" w:rsidRPr="00791772" w:rsidRDefault="00504241" w:rsidP="0050400E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19"/>
          </w:p>
        </w:tc>
      </w:tr>
      <w:tr w:rsidR="0091109F" w:rsidRPr="00791772" w:rsidTr="00CC38D9">
        <w:trPr>
          <w:trHeight w:val="148"/>
        </w:trPr>
        <w:tc>
          <w:tcPr>
            <w:tcW w:w="4215" w:type="dxa"/>
          </w:tcPr>
          <w:p w:rsidR="0091109F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72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63FE5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Service</w:t>
            </w:r>
            <w:r w:rsidR="005C33CC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</w:t>
            </w:r>
            <w:r w:rsidR="0050584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provided was NOT SOLELY for supervision, academic educational services, vocational services, recreation, and/or socialization.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91109F" w:rsidRPr="00791772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20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91109F" w:rsidRPr="00791772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21"/>
          </w:p>
        </w:tc>
        <w:tc>
          <w:tcPr>
            <w:tcW w:w="452" w:type="dxa"/>
            <w:shd w:val="clear" w:color="auto" w:fill="95B3D7"/>
            <w:vAlign w:val="center"/>
          </w:tcPr>
          <w:p w:rsidR="0091109F" w:rsidRPr="00791772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22"/>
          </w:p>
        </w:tc>
      </w:tr>
      <w:tr w:rsidR="0091109F" w:rsidRPr="00791772" w:rsidTr="00CC38D9">
        <w:trPr>
          <w:trHeight w:val="148"/>
        </w:trPr>
        <w:tc>
          <w:tcPr>
            <w:tcW w:w="4215" w:type="dxa"/>
          </w:tcPr>
          <w:p w:rsidR="0091109F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73</w:t>
            </w:r>
            <w:r w:rsidR="00563FE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 Service</w:t>
            </w:r>
            <w:r w:rsidR="0050584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provided was NOT SOLELY transportation.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91109F" w:rsidRPr="00791772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23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91109F" w:rsidRPr="00791772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24"/>
          </w:p>
        </w:tc>
        <w:tc>
          <w:tcPr>
            <w:tcW w:w="452" w:type="dxa"/>
            <w:shd w:val="clear" w:color="auto" w:fill="95B3D7"/>
            <w:vAlign w:val="center"/>
          </w:tcPr>
          <w:p w:rsidR="0091109F" w:rsidRPr="00791772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25"/>
          </w:p>
        </w:tc>
      </w:tr>
      <w:tr w:rsidR="00505845" w:rsidRPr="00791772" w:rsidTr="00CC38D9">
        <w:trPr>
          <w:trHeight w:val="148"/>
        </w:trPr>
        <w:tc>
          <w:tcPr>
            <w:tcW w:w="4215" w:type="dxa"/>
          </w:tcPr>
          <w:p w:rsidR="00505845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74</w:t>
            </w:r>
            <w:r w:rsidR="00ED35CA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0584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Service was NOT SOLELY clerical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505845" w:rsidRPr="00791772" w:rsidRDefault="00505845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505845" w:rsidRPr="00791772" w:rsidRDefault="00505845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</w:p>
        </w:tc>
        <w:tc>
          <w:tcPr>
            <w:tcW w:w="452" w:type="dxa"/>
            <w:shd w:val="clear" w:color="auto" w:fill="95B3D7"/>
            <w:vAlign w:val="center"/>
          </w:tcPr>
          <w:p w:rsidR="00505845" w:rsidRPr="00791772" w:rsidRDefault="00505845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</w:p>
        </w:tc>
      </w:tr>
      <w:tr w:rsidR="00505845" w:rsidRPr="00791772" w:rsidTr="00CC38D9">
        <w:trPr>
          <w:trHeight w:val="148"/>
        </w:trPr>
        <w:tc>
          <w:tcPr>
            <w:tcW w:w="4215" w:type="dxa"/>
          </w:tcPr>
          <w:p w:rsidR="00505845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75</w:t>
            </w:r>
            <w:r w:rsidR="00ED35CA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505845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Service was NOT SOLELY payee related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505845" w:rsidRPr="00791772" w:rsidRDefault="00505845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505845" w:rsidRPr="00791772" w:rsidRDefault="00505845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</w:p>
        </w:tc>
        <w:tc>
          <w:tcPr>
            <w:tcW w:w="452" w:type="dxa"/>
            <w:shd w:val="clear" w:color="auto" w:fill="95B3D7"/>
            <w:vAlign w:val="center"/>
          </w:tcPr>
          <w:p w:rsidR="00505845" w:rsidRPr="00791772" w:rsidRDefault="00505845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</w:p>
        </w:tc>
      </w:tr>
      <w:tr w:rsidR="0091109F" w:rsidRPr="00791772" w:rsidTr="00CC38D9">
        <w:trPr>
          <w:trHeight w:val="148"/>
        </w:trPr>
        <w:tc>
          <w:tcPr>
            <w:tcW w:w="4215" w:type="dxa"/>
          </w:tcPr>
          <w:p w:rsidR="0091109F" w:rsidRPr="002F293A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76</w:t>
            </w:r>
            <w:r w:rsidR="003975B4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</w:t>
            </w:r>
            <w:r w:rsidR="0091109F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Pro</w:t>
            </w:r>
            <w:r w:rsidR="007713C2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gress</w:t>
            </w:r>
            <w:r w:rsidR="00E12A3E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note was completed </w:t>
            </w:r>
            <w:r w:rsidR="003975B4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within the required timeframe</w:t>
            </w:r>
            <w:r w:rsidR="00D419CA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 per MHP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91109F" w:rsidRPr="002F293A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separate"/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end"/>
            </w:r>
            <w:bookmarkEnd w:id="26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91109F" w:rsidRPr="002F293A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separate"/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end"/>
            </w:r>
            <w:bookmarkEnd w:id="27"/>
          </w:p>
        </w:tc>
        <w:tc>
          <w:tcPr>
            <w:tcW w:w="452" w:type="dxa"/>
            <w:shd w:val="clear" w:color="auto" w:fill="95B3D7"/>
            <w:vAlign w:val="center"/>
          </w:tcPr>
          <w:p w:rsidR="0091109F" w:rsidRPr="002F293A" w:rsidRDefault="00504241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8"/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separate"/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end"/>
            </w:r>
            <w:bookmarkEnd w:id="28"/>
          </w:p>
        </w:tc>
      </w:tr>
      <w:tr w:rsidR="00F30307" w:rsidRPr="00791772" w:rsidTr="00CC38D9">
        <w:trPr>
          <w:trHeight w:val="148"/>
        </w:trPr>
        <w:tc>
          <w:tcPr>
            <w:tcW w:w="4215" w:type="dxa"/>
          </w:tcPr>
          <w:p w:rsidR="00F30307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77</w:t>
            </w:r>
            <w:r w:rsidR="00ED35CA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F30307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Progress note documents the language that the service is pro</w:t>
            </w:r>
            <w:r w:rsidR="005C33CC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vided in</w:t>
            </w:r>
            <w:r w:rsidR="00093FBA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,</w:t>
            </w:r>
            <w:r w:rsidR="005C33CC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 xml:space="preserve"> as needed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F30307" w:rsidRPr="00791772" w:rsidRDefault="00F30307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9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29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F30307" w:rsidRPr="00791772" w:rsidRDefault="00F30307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0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30"/>
          </w:p>
        </w:tc>
        <w:tc>
          <w:tcPr>
            <w:tcW w:w="452" w:type="dxa"/>
            <w:shd w:val="clear" w:color="auto" w:fill="95B3D7"/>
            <w:vAlign w:val="center"/>
          </w:tcPr>
          <w:p w:rsidR="00F30307" w:rsidRPr="00791772" w:rsidRDefault="00F30307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1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31"/>
          </w:p>
        </w:tc>
      </w:tr>
      <w:tr w:rsidR="00F30307" w:rsidRPr="00AD0489" w:rsidTr="00CC38D9">
        <w:trPr>
          <w:trHeight w:val="148"/>
        </w:trPr>
        <w:tc>
          <w:tcPr>
            <w:tcW w:w="4215" w:type="dxa"/>
          </w:tcPr>
          <w:p w:rsidR="00F30307" w:rsidRPr="00791772" w:rsidRDefault="00A7494A" w:rsidP="00ED35C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78</w:t>
            </w:r>
            <w:r w:rsidR="00ED35CA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.</w:t>
            </w:r>
            <w:r w:rsidR="00E81630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Pro</w:t>
            </w:r>
            <w:r w:rsidR="005C33CC" w:rsidRPr="00791772">
              <w:rPr>
                <w:rFonts w:ascii="Arial Narrow" w:eastAsia="Times New Roman" w:hAnsi="Arial Narrow"/>
                <w:sz w:val="18"/>
                <w:szCs w:val="18"/>
                <w:lang w:bidi="ar-SA"/>
              </w:rPr>
              <w:t>gress note indicates interpreter services were used,  and relationship to client is indicated, as needed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F30307" w:rsidRPr="00791772" w:rsidRDefault="00F30307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32"/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F30307" w:rsidRPr="00791772" w:rsidRDefault="00F30307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3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33"/>
          </w:p>
        </w:tc>
        <w:tc>
          <w:tcPr>
            <w:tcW w:w="452" w:type="dxa"/>
            <w:shd w:val="clear" w:color="auto" w:fill="95B3D7"/>
            <w:vAlign w:val="center"/>
          </w:tcPr>
          <w:p w:rsidR="00F30307" w:rsidRPr="00504241" w:rsidRDefault="00F30307" w:rsidP="00CC38D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lang w:bidi="ar-SA"/>
              </w:rPr>
            </w:pP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separate"/>
            </w:r>
            <w:r w:rsidRPr="00791772">
              <w:rPr>
                <w:rFonts w:ascii="Arial Narrow" w:eastAsia="Times New Roman" w:hAnsi="Arial Narrow"/>
                <w:sz w:val="16"/>
                <w:szCs w:val="18"/>
                <w:lang w:bidi="ar-SA"/>
              </w:rPr>
              <w:fldChar w:fldCharType="end"/>
            </w:r>
            <w:bookmarkEnd w:id="34"/>
          </w:p>
        </w:tc>
      </w:tr>
      <w:tr w:rsidR="006A2DDC" w:rsidRPr="00AD0489" w:rsidTr="00CC38D9">
        <w:trPr>
          <w:trHeight w:val="148"/>
        </w:trPr>
        <w:tc>
          <w:tcPr>
            <w:tcW w:w="4215" w:type="dxa"/>
          </w:tcPr>
          <w:p w:rsidR="006A2DDC" w:rsidRPr="002F293A" w:rsidRDefault="00A7494A" w:rsidP="006A2DDC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</w:pPr>
            <w:r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79</w:t>
            </w:r>
            <w:bookmarkStart w:id="35" w:name="_GoBack"/>
            <w:bookmarkEnd w:id="35"/>
            <w:r w:rsidR="002F293A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. E/M p</w:t>
            </w:r>
            <w:r w:rsidR="006A2DDC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 xml:space="preserve">rogress note is </w:t>
            </w:r>
            <w:r w:rsidR="002F293A" w:rsidRPr="002F293A">
              <w:rPr>
                <w:rFonts w:ascii="Arial Narrow" w:eastAsia="Times New Roman" w:hAnsi="Arial Narrow"/>
                <w:sz w:val="18"/>
                <w:szCs w:val="18"/>
                <w:highlight w:val="yellow"/>
                <w:lang w:bidi="ar-SA"/>
              </w:rPr>
              <w:t>compliant with E/M documentation standards.</w:t>
            </w:r>
          </w:p>
        </w:tc>
        <w:tc>
          <w:tcPr>
            <w:tcW w:w="540" w:type="dxa"/>
            <w:shd w:val="clear" w:color="auto" w:fill="95B3D7"/>
            <w:noWrap/>
            <w:vAlign w:val="center"/>
          </w:tcPr>
          <w:p w:rsidR="006A2DDC" w:rsidRPr="002F293A" w:rsidRDefault="006A2DDC" w:rsidP="006A2D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separate"/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95B3D7"/>
            <w:vAlign w:val="center"/>
          </w:tcPr>
          <w:p w:rsidR="006A2DDC" w:rsidRPr="002F293A" w:rsidRDefault="006A2DDC" w:rsidP="006A2D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separate"/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end"/>
            </w:r>
          </w:p>
        </w:tc>
        <w:tc>
          <w:tcPr>
            <w:tcW w:w="452" w:type="dxa"/>
            <w:shd w:val="clear" w:color="auto" w:fill="95B3D7"/>
            <w:vAlign w:val="center"/>
          </w:tcPr>
          <w:p w:rsidR="006A2DDC" w:rsidRPr="002F293A" w:rsidRDefault="006A2DDC" w:rsidP="006A2DD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pP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instrText xml:space="preserve"> FORMCHECKBOX </w:instrText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</w:r>
            <w:r w:rsidR="00A7494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separate"/>
            </w:r>
            <w:r w:rsidRPr="002F293A">
              <w:rPr>
                <w:rFonts w:ascii="Arial Narrow" w:eastAsia="Times New Roman" w:hAnsi="Arial Narrow"/>
                <w:sz w:val="16"/>
                <w:szCs w:val="18"/>
                <w:highlight w:val="yellow"/>
                <w:lang w:bidi="ar-SA"/>
              </w:rPr>
              <w:fldChar w:fldCharType="end"/>
            </w:r>
          </w:p>
        </w:tc>
      </w:tr>
    </w:tbl>
    <w:p w:rsidR="00E91C5F" w:rsidRPr="00433E8D" w:rsidRDefault="00E91C5F" w:rsidP="00E91C5F">
      <w:pPr>
        <w:spacing w:after="0"/>
        <w:rPr>
          <w:b/>
          <w:sz w:val="8"/>
          <w:szCs w:val="8"/>
        </w:rPr>
      </w:pPr>
      <w:r w:rsidRPr="00433E8D">
        <w:rPr>
          <w:rFonts w:ascii="Arial Narrow" w:eastAsia="Times New Roman" w:hAnsi="Arial Narrow"/>
          <w:b/>
          <w:sz w:val="18"/>
          <w:szCs w:val="18"/>
          <w:lang w:bidi="ar-SA"/>
        </w:rPr>
        <w:t>Comments/Feedback</w:t>
      </w:r>
      <w:r w:rsidR="00433E8D">
        <w:rPr>
          <w:rFonts w:ascii="Arial Narrow" w:eastAsia="Times New Roman" w:hAnsi="Arial Narrow"/>
          <w:b/>
          <w:sz w:val="18"/>
          <w:szCs w:val="18"/>
          <w:lang w:bidi="ar-SA"/>
        </w:rPr>
        <w:t>:</w:t>
      </w: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Default="00E91C5F" w:rsidP="00891C59">
      <w:pPr>
        <w:spacing w:after="0"/>
        <w:ind w:left="90"/>
        <w:rPr>
          <w:sz w:val="8"/>
          <w:szCs w:val="8"/>
        </w:rPr>
      </w:pPr>
    </w:p>
    <w:p w:rsidR="00E91C5F" w:rsidRPr="00D069D3" w:rsidRDefault="00E91C5F" w:rsidP="006A2DDC">
      <w:pPr>
        <w:spacing w:after="0"/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1470"/>
      </w:tblGrid>
      <w:tr w:rsidR="00D069D3" w:rsidRPr="00AD0489" w:rsidTr="0050400E">
        <w:trPr>
          <w:trHeight w:val="353"/>
        </w:trPr>
        <w:tc>
          <w:tcPr>
            <w:tcW w:w="4223" w:type="dxa"/>
            <w:hideMark/>
          </w:tcPr>
          <w:p w:rsidR="00875416" w:rsidRDefault="00D069D3" w:rsidP="0050400E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</w:pPr>
            <w:r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t>Reviewer:</w:t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instrText xml:space="preserve"> FORMTEXT </w:instrText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fldChar w:fldCharType="separate"/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fldChar w:fldCharType="end"/>
            </w:r>
            <w:bookmarkEnd w:id="36"/>
          </w:p>
          <w:p w:rsidR="00875416" w:rsidRPr="0050400E" w:rsidRDefault="00875416" w:rsidP="0050400E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</w:pPr>
          </w:p>
        </w:tc>
        <w:tc>
          <w:tcPr>
            <w:tcW w:w="1447" w:type="dxa"/>
            <w:noWrap/>
            <w:hideMark/>
          </w:tcPr>
          <w:p w:rsidR="00D069D3" w:rsidRPr="0050400E" w:rsidRDefault="00D069D3" w:rsidP="0050400E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</w:pPr>
            <w:r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t>Date:</w:t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instrText xml:space="preserve"> FORMTEXT </w:instrText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fldChar w:fldCharType="separate"/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noProof/>
                <w:sz w:val="18"/>
                <w:szCs w:val="18"/>
                <w:lang w:bidi="ar-SA"/>
              </w:rPr>
              <w:t> </w:t>
            </w:r>
            <w:r w:rsidR="0050400E" w:rsidRPr="0050400E">
              <w:rPr>
                <w:rFonts w:ascii="Arial Narrow" w:eastAsia="Times New Roman" w:hAnsi="Arial Narrow"/>
                <w:b/>
                <w:sz w:val="18"/>
                <w:szCs w:val="18"/>
                <w:lang w:bidi="ar-SA"/>
              </w:rPr>
              <w:fldChar w:fldCharType="end"/>
            </w:r>
            <w:bookmarkEnd w:id="37"/>
          </w:p>
        </w:tc>
      </w:tr>
    </w:tbl>
    <w:p w:rsidR="00D069D3" w:rsidRPr="005F5FFD" w:rsidRDefault="00D069D3" w:rsidP="005F5FFD">
      <w:pPr>
        <w:spacing w:after="0"/>
        <w:ind w:left="90"/>
        <w:rPr>
          <w:sz w:val="2"/>
          <w:szCs w:val="2"/>
        </w:rPr>
      </w:pPr>
    </w:p>
    <w:sectPr w:rsidR="00D069D3" w:rsidRPr="005F5FFD" w:rsidSect="00504241">
      <w:type w:val="continuous"/>
      <w:pgSz w:w="12240" w:h="20160" w:code="5"/>
      <w:pgMar w:top="360" w:right="360" w:bottom="540" w:left="187" w:header="180" w:footer="13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72" w:rsidRDefault="00484872" w:rsidP="001E10CC">
      <w:pPr>
        <w:spacing w:after="0" w:line="240" w:lineRule="auto"/>
      </w:pPr>
      <w:r>
        <w:separator/>
      </w:r>
    </w:p>
  </w:endnote>
  <w:endnote w:type="continuationSeparator" w:id="0">
    <w:p w:rsidR="00484872" w:rsidRDefault="00484872" w:rsidP="001E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72" w:rsidRDefault="00484872" w:rsidP="001E10CC">
      <w:pPr>
        <w:spacing w:after="0" w:line="240" w:lineRule="auto"/>
      </w:pPr>
      <w:r>
        <w:separator/>
      </w:r>
    </w:p>
  </w:footnote>
  <w:footnote w:type="continuationSeparator" w:id="0">
    <w:p w:rsidR="00484872" w:rsidRDefault="00484872" w:rsidP="001E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19F"/>
    <w:multiLevelType w:val="hybridMultilevel"/>
    <w:tmpl w:val="4A3C3DC6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363A7B55"/>
    <w:multiLevelType w:val="hybridMultilevel"/>
    <w:tmpl w:val="3FCA795A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E4E16"/>
    <w:multiLevelType w:val="hybridMultilevel"/>
    <w:tmpl w:val="D930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818BF"/>
    <w:multiLevelType w:val="hybridMultilevel"/>
    <w:tmpl w:val="7E143B0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F311D"/>
    <w:multiLevelType w:val="hybridMultilevel"/>
    <w:tmpl w:val="B7D0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769F2"/>
    <w:multiLevelType w:val="hybridMultilevel"/>
    <w:tmpl w:val="F61AC81A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263A3"/>
    <w:multiLevelType w:val="hybridMultilevel"/>
    <w:tmpl w:val="B8C6FC42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E17E6"/>
    <w:multiLevelType w:val="hybridMultilevel"/>
    <w:tmpl w:val="2680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57F6A"/>
    <w:multiLevelType w:val="hybridMultilevel"/>
    <w:tmpl w:val="955ED460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6B57"/>
    <w:multiLevelType w:val="hybridMultilevel"/>
    <w:tmpl w:val="534CDB2C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CC"/>
    <w:rsid w:val="00011356"/>
    <w:rsid w:val="00014C7E"/>
    <w:rsid w:val="00026058"/>
    <w:rsid w:val="000346DC"/>
    <w:rsid w:val="00043BC1"/>
    <w:rsid w:val="00045B91"/>
    <w:rsid w:val="00073E02"/>
    <w:rsid w:val="00093FBA"/>
    <w:rsid w:val="000C6939"/>
    <w:rsid w:val="000D52EF"/>
    <w:rsid w:val="000E6AB1"/>
    <w:rsid w:val="000F523B"/>
    <w:rsid w:val="000F7833"/>
    <w:rsid w:val="00120628"/>
    <w:rsid w:val="00120766"/>
    <w:rsid w:val="0012385A"/>
    <w:rsid w:val="00171D9E"/>
    <w:rsid w:val="00175C9E"/>
    <w:rsid w:val="001A57A3"/>
    <w:rsid w:val="001E10CC"/>
    <w:rsid w:val="001E1BE0"/>
    <w:rsid w:val="00203626"/>
    <w:rsid w:val="00232C45"/>
    <w:rsid w:val="00271080"/>
    <w:rsid w:val="00271820"/>
    <w:rsid w:val="002D202A"/>
    <w:rsid w:val="002F293A"/>
    <w:rsid w:val="002F4FF8"/>
    <w:rsid w:val="00306BD3"/>
    <w:rsid w:val="00313737"/>
    <w:rsid w:val="0032043D"/>
    <w:rsid w:val="0033599C"/>
    <w:rsid w:val="00351F6B"/>
    <w:rsid w:val="0036246E"/>
    <w:rsid w:val="00377D37"/>
    <w:rsid w:val="003975B4"/>
    <w:rsid w:val="003976BC"/>
    <w:rsid w:val="003A30C5"/>
    <w:rsid w:val="003D0473"/>
    <w:rsid w:val="003E3BF6"/>
    <w:rsid w:val="003F0AC8"/>
    <w:rsid w:val="003F7EED"/>
    <w:rsid w:val="00405E9E"/>
    <w:rsid w:val="00433E8D"/>
    <w:rsid w:val="0043580B"/>
    <w:rsid w:val="004810B8"/>
    <w:rsid w:val="00484872"/>
    <w:rsid w:val="004938CB"/>
    <w:rsid w:val="004972DB"/>
    <w:rsid w:val="004A1C84"/>
    <w:rsid w:val="004E3D13"/>
    <w:rsid w:val="004F30AF"/>
    <w:rsid w:val="004F6F89"/>
    <w:rsid w:val="00500332"/>
    <w:rsid w:val="0050400E"/>
    <w:rsid w:val="00504241"/>
    <w:rsid w:val="00504763"/>
    <w:rsid w:val="00505508"/>
    <w:rsid w:val="00505845"/>
    <w:rsid w:val="0051546B"/>
    <w:rsid w:val="00525D2A"/>
    <w:rsid w:val="005448B8"/>
    <w:rsid w:val="005450AD"/>
    <w:rsid w:val="00563FE5"/>
    <w:rsid w:val="00570A69"/>
    <w:rsid w:val="00593AD7"/>
    <w:rsid w:val="005C33CC"/>
    <w:rsid w:val="005C46BA"/>
    <w:rsid w:val="005D38B0"/>
    <w:rsid w:val="005D3B4C"/>
    <w:rsid w:val="005F5FFD"/>
    <w:rsid w:val="00621D2E"/>
    <w:rsid w:val="006503E6"/>
    <w:rsid w:val="00661A78"/>
    <w:rsid w:val="00684B6B"/>
    <w:rsid w:val="006A2DDC"/>
    <w:rsid w:val="006B4164"/>
    <w:rsid w:val="006B4F4E"/>
    <w:rsid w:val="006C3AA0"/>
    <w:rsid w:val="006E06C4"/>
    <w:rsid w:val="006E2576"/>
    <w:rsid w:val="006E302A"/>
    <w:rsid w:val="007056C4"/>
    <w:rsid w:val="00735B6E"/>
    <w:rsid w:val="007713C2"/>
    <w:rsid w:val="00791772"/>
    <w:rsid w:val="007A25F8"/>
    <w:rsid w:val="007A4ACA"/>
    <w:rsid w:val="007A6337"/>
    <w:rsid w:val="007B0B7A"/>
    <w:rsid w:val="007B6488"/>
    <w:rsid w:val="007C4055"/>
    <w:rsid w:val="007D5E62"/>
    <w:rsid w:val="00807DFA"/>
    <w:rsid w:val="00817796"/>
    <w:rsid w:val="00847EA4"/>
    <w:rsid w:val="00875416"/>
    <w:rsid w:val="00882F08"/>
    <w:rsid w:val="00891C59"/>
    <w:rsid w:val="00897CEB"/>
    <w:rsid w:val="008B798E"/>
    <w:rsid w:val="008C00AB"/>
    <w:rsid w:val="008E12E5"/>
    <w:rsid w:val="008F0B7A"/>
    <w:rsid w:val="009025B7"/>
    <w:rsid w:val="0091109F"/>
    <w:rsid w:val="00960FEF"/>
    <w:rsid w:val="009776D7"/>
    <w:rsid w:val="00981EB6"/>
    <w:rsid w:val="009A31C6"/>
    <w:rsid w:val="009A32B8"/>
    <w:rsid w:val="009A5CEB"/>
    <w:rsid w:val="009C7887"/>
    <w:rsid w:val="00A061EC"/>
    <w:rsid w:val="00A07DD7"/>
    <w:rsid w:val="00A347A8"/>
    <w:rsid w:val="00A3762C"/>
    <w:rsid w:val="00A46691"/>
    <w:rsid w:val="00A54045"/>
    <w:rsid w:val="00A661C6"/>
    <w:rsid w:val="00A7494A"/>
    <w:rsid w:val="00A81FE1"/>
    <w:rsid w:val="00A87016"/>
    <w:rsid w:val="00AA4A92"/>
    <w:rsid w:val="00AC01EF"/>
    <w:rsid w:val="00AD0489"/>
    <w:rsid w:val="00B22E3D"/>
    <w:rsid w:val="00B23499"/>
    <w:rsid w:val="00B4597D"/>
    <w:rsid w:val="00B524AB"/>
    <w:rsid w:val="00B57FF4"/>
    <w:rsid w:val="00BA45B6"/>
    <w:rsid w:val="00BB3257"/>
    <w:rsid w:val="00BD3F04"/>
    <w:rsid w:val="00C1723D"/>
    <w:rsid w:val="00C3569C"/>
    <w:rsid w:val="00C4287A"/>
    <w:rsid w:val="00CA13AD"/>
    <w:rsid w:val="00CC38D9"/>
    <w:rsid w:val="00CF1794"/>
    <w:rsid w:val="00D069D3"/>
    <w:rsid w:val="00D159BF"/>
    <w:rsid w:val="00D20214"/>
    <w:rsid w:val="00D419CA"/>
    <w:rsid w:val="00D641D5"/>
    <w:rsid w:val="00D65741"/>
    <w:rsid w:val="00D67D31"/>
    <w:rsid w:val="00D7424F"/>
    <w:rsid w:val="00D8001C"/>
    <w:rsid w:val="00D804CC"/>
    <w:rsid w:val="00DA3AEA"/>
    <w:rsid w:val="00DC1828"/>
    <w:rsid w:val="00DC72ED"/>
    <w:rsid w:val="00DD0A1E"/>
    <w:rsid w:val="00E12A3E"/>
    <w:rsid w:val="00E24D43"/>
    <w:rsid w:val="00E27563"/>
    <w:rsid w:val="00E313A8"/>
    <w:rsid w:val="00E44640"/>
    <w:rsid w:val="00E6127F"/>
    <w:rsid w:val="00E81630"/>
    <w:rsid w:val="00E83A2D"/>
    <w:rsid w:val="00E91C5F"/>
    <w:rsid w:val="00EB0713"/>
    <w:rsid w:val="00EB126F"/>
    <w:rsid w:val="00EB1FCF"/>
    <w:rsid w:val="00EC4AEA"/>
    <w:rsid w:val="00ED35CA"/>
    <w:rsid w:val="00EF3924"/>
    <w:rsid w:val="00F17539"/>
    <w:rsid w:val="00F2130D"/>
    <w:rsid w:val="00F30307"/>
    <w:rsid w:val="00F353D6"/>
    <w:rsid w:val="00F41E2B"/>
    <w:rsid w:val="00F422AC"/>
    <w:rsid w:val="00F63C3D"/>
    <w:rsid w:val="00FC1DCC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D7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F0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F0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F0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2F0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F0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F0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F0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F0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F0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2F08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882F08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882F0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882F08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882F08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82F08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882F08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82F08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82F08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2F0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882F0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F0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882F0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82F08"/>
    <w:rPr>
      <w:b/>
      <w:bCs/>
    </w:rPr>
  </w:style>
  <w:style w:type="character" w:styleId="Emphasis">
    <w:name w:val="Emphasis"/>
    <w:uiPriority w:val="20"/>
    <w:qFormat/>
    <w:rsid w:val="00882F0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82F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F08"/>
    <w:rPr>
      <w:i/>
      <w:iCs/>
    </w:rPr>
  </w:style>
  <w:style w:type="character" w:customStyle="1" w:styleId="QuoteChar">
    <w:name w:val="Quote Char"/>
    <w:link w:val="Quote"/>
    <w:uiPriority w:val="29"/>
    <w:rsid w:val="00882F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F0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882F08"/>
    <w:rPr>
      <w:i/>
      <w:iCs/>
    </w:rPr>
  </w:style>
  <w:style w:type="character" w:styleId="SubtleEmphasis">
    <w:name w:val="Subtle Emphasis"/>
    <w:uiPriority w:val="19"/>
    <w:qFormat/>
    <w:rsid w:val="00882F08"/>
    <w:rPr>
      <w:i/>
      <w:iCs/>
    </w:rPr>
  </w:style>
  <w:style w:type="character" w:styleId="IntenseEmphasis">
    <w:name w:val="Intense Emphasis"/>
    <w:uiPriority w:val="21"/>
    <w:qFormat/>
    <w:rsid w:val="00882F08"/>
    <w:rPr>
      <w:b/>
      <w:bCs/>
      <w:i/>
      <w:iCs/>
    </w:rPr>
  </w:style>
  <w:style w:type="character" w:styleId="SubtleReference">
    <w:name w:val="Subtle Reference"/>
    <w:uiPriority w:val="31"/>
    <w:qFormat/>
    <w:rsid w:val="00882F08"/>
    <w:rPr>
      <w:smallCaps/>
    </w:rPr>
  </w:style>
  <w:style w:type="character" w:styleId="IntenseReference">
    <w:name w:val="Intense Reference"/>
    <w:uiPriority w:val="32"/>
    <w:qFormat/>
    <w:rsid w:val="00882F08"/>
    <w:rPr>
      <w:b/>
      <w:bCs/>
      <w:smallCaps/>
    </w:rPr>
  </w:style>
  <w:style w:type="character" w:styleId="BookTitle">
    <w:name w:val="Book Title"/>
    <w:uiPriority w:val="33"/>
    <w:qFormat/>
    <w:rsid w:val="00882F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F08"/>
    <w:pPr>
      <w:outlineLvl w:val="9"/>
    </w:pPr>
  </w:style>
  <w:style w:type="table" w:styleId="TableGrid">
    <w:name w:val="Table Grid"/>
    <w:basedOn w:val="TableNormal"/>
    <w:uiPriority w:val="59"/>
    <w:rsid w:val="0027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E10CC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E1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E10CC"/>
    <w:rPr>
      <w:rFonts w:ascii="Cambria" w:eastAsia="Calibri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7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D7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F0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F0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F0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2F0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F0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F0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F0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F0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F0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82F08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882F08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882F08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rsid w:val="00882F08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882F08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82F08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882F08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882F08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882F08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2F0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link w:val="Title"/>
    <w:uiPriority w:val="10"/>
    <w:rsid w:val="00882F08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F08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link w:val="Subtitle"/>
    <w:uiPriority w:val="11"/>
    <w:rsid w:val="00882F08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82F08"/>
    <w:rPr>
      <w:b/>
      <w:bCs/>
    </w:rPr>
  </w:style>
  <w:style w:type="character" w:styleId="Emphasis">
    <w:name w:val="Emphasis"/>
    <w:uiPriority w:val="20"/>
    <w:qFormat/>
    <w:rsid w:val="00882F08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82F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F08"/>
    <w:rPr>
      <w:i/>
      <w:iCs/>
    </w:rPr>
  </w:style>
  <w:style w:type="character" w:customStyle="1" w:styleId="QuoteChar">
    <w:name w:val="Quote Char"/>
    <w:link w:val="Quote"/>
    <w:uiPriority w:val="29"/>
    <w:rsid w:val="00882F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F0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882F08"/>
    <w:rPr>
      <w:i/>
      <w:iCs/>
    </w:rPr>
  </w:style>
  <w:style w:type="character" w:styleId="SubtleEmphasis">
    <w:name w:val="Subtle Emphasis"/>
    <w:uiPriority w:val="19"/>
    <w:qFormat/>
    <w:rsid w:val="00882F08"/>
    <w:rPr>
      <w:i/>
      <w:iCs/>
    </w:rPr>
  </w:style>
  <w:style w:type="character" w:styleId="IntenseEmphasis">
    <w:name w:val="Intense Emphasis"/>
    <w:uiPriority w:val="21"/>
    <w:qFormat/>
    <w:rsid w:val="00882F08"/>
    <w:rPr>
      <w:b/>
      <w:bCs/>
      <w:i/>
      <w:iCs/>
    </w:rPr>
  </w:style>
  <w:style w:type="character" w:styleId="SubtleReference">
    <w:name w:val="Subtle Reference"/>
    <w:uiPriority w:val="31"/>
    <w:qFormat/>
    <w:rsid w:val="00882F08"/>
    <w:rPr>
      <w:smallCaps/>
    </w:rPr>
  </w:style>
  <w:style w:type="character" w:styleId="IntenseReference">
    <w:name w:val="Intense Reference"/>
    <w:uiPriority w:val="32"/>
    <w:qFormat/>
    <w:rsid w:val="00882F08"/>
    <w:rPr>
      <w:b/>
      <w:bCs/>
      <w:smallCaps/>
    </w:rPr>
  </w:style>
  <w:style w:type="character" w:styleId="BookTitle">
    <w:name w:val="Book Title"/>
    <w:uiPriority w:val="33"/>
    <w:qFormat/>
    <w:rsid w:val="00882F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F08"/>
    <w:pPr>
      <w:outlineLvl w:val="9"/>
    </w:pPr>
  </w:style>
  <w:style w:type="table" w:styleId="TableGrid">
    <w:name w:val="Table Grid"/>
    <w:basedOn w:val="TableNormal"/>
    <w:uiPriority w:val="59"/>
    <w:rsid w:val="0027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E10CC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1E1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E10CC"/>
    <w:rPr>
      <w:rFonts w:ascii="Cambria" w:eastAsia="Calibri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7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58973B195554E841B2CB3954E174E" ma:contentTypeVersion="0" ma:contentTypeDescription="Create a new document." ma:contentTypeScope="" ma:versionID="cae61d36d8ce62d911eb323f33580c8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310A-1A3B-476C-8B90-E8625ECB9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02D84-8DE9-4BF9-AF13-750A90A06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DCE7D4-A2CE-4B1C-B0F7-B66F0270FD2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5AC976-C0EA-481F-8F82-19A9B7BE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 Vito</dc:creator>
  <cp:lastModifiedBy>Michael De Vito</cp:lastModifiedBy>
  <cp:revision>3</cp:revision>
  <cp:lastPrinted>2014-10-20T17:28:00Z</cp:lastPrinted>
  <dcterms:created xsi:type="dcterms:W3CDTF">2015-02-24T21:38:00Z</dcterms:created>
  <dcterms:modified xsi:type="dcterms:W3CDTF">2015-04-14T21:42:00Z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0x01010001958973B195554E841B2CB3954E174E</vt:lpwstr>
  </property>
</Properties>
</file>