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0AE20" w14:textId="77777777" w:rsidR="003A1310" w:rsidRPr="00BA11A3" w:rsidRDefault="003A1310" w:rsidP="003A1310">
      <w:pPr>
        <w:pBdr>
          <w:bottom w:val="thinThickSmallGap" w:sz="24" w:space="1" w:color="169A3F"/>
        </w:pBdr>
        <w:bidi/>
        <w:rPr>
          <w:rFonts w:ascii="Times New Roman" w:hAnsi="Times New Roman" w:cs="Times New Roman"/>
          <w:b/>
          <w:sz w:val="28"/>
          <w:szCs w:val="24"/>
        </w:rPr>
      </w:pPr>
      <w:bookmarkStart w:id="0" w:name="_Toc129340002"/>
      <w:bookmarkStart w:id="1" w:name="_Toc130538315"/>
      <w:r w:rsidRPr="00BA11A3">
        <w:rPr>
          <w:rFonts w:ascii="Times New Roman" w:hAnsi="Times New Roman" w:cs="Times New Roman"/>
          <w:b/>
          <w:bCs/>
          <w:sz w:val="28"/>
          <w:szCs w:val="24"/>
          <w:rtl/>
          <w:lang w:bidi="ar"/>
        </w:rPr>
        <w:t>إشعار بعدم التمييز</w:t>
      </w:r>
      <w:bookmarkEnd w:id="0"/>
      <w:bookmarkEnd w:id="1"/>
    </w:p>
    <w:p w14:paraId="0EE4D420" w14:textId="77777777" w:rsidR="003A1310" w:rsidRPr="00BA11A3" w:rsidRDefault="003A1310" w:rsidP="003A1310">
      <w:pPr>
        <w:widowControl w:val="0"/>
        <w:tabs>
          <w:tab w:val="left" w:pos="5564"/>
          <w:tab w:val="left" w:pos="5804"/>
        </w:tabs>
        <w:kinsoku w:val="0"/>
        <w:overflowPunct w:val="0"/>
        <w:autoSpaceDE w:val="0"/>
        <w:autoSpaceDN w:val="0"/>
        <w:bidi/>
        <w:adjustRightInd w:val="0"/>
        <w:spacing w:after="120" w:line="240" w:lineRule="auto"/>
        <w:ind w:left="90" w:right="536"/>
        <w:rPr>
          <w:rFonts w:ascii="Times New Roman" w:eastAsia="Times New Roman" w:hAnsi="Times New Roman" w:cs="Times New Roman"/>
          <w:sz w:val="24"/>
          <w:szCs w:val="24"/>
        </w:rPr>
      </w:pPr>
      <w:r w:rsidRPr="00BA11A3">
        <w:rPr>
          <w:rFonts w:ascii="Times New Roman" w:eastAsia="Times New Roman" w:hAnsi="Times New Roman" w:cs="Times New Roman"/>
          <w:sz w:val="24"/>
          <w:szCs w:val="24"/>
          <w:rtl/>
          <w:lang w:bidi="ar"/>
        </w:rPr>
        <w:t>التمييز مخالف للقانون. تتبع إدارة الصحة السلوكية لمقاطعة ألاميدا (</w:t>
      </w:r>
      <w:r w:rsidRPr="00BA11A3">
        <w:rPr>
          <w:rFonts w:ascii="Times New Roman" w:eastAsia="Times New Roman" w:hAnsi="Times New Roman" w:cs="Times New Roman"/>
          <w:sz w:val="24"/>
          <w:szCs w:val="24"/>
        </w:rPr>
        <w:t>ACBH</w:t>
      </w:r>
      <w:r w:rsidRPr="00BA11A3">
        <w:rPr>
          <w:rFonts w:ascii="Times New Roman" w:eastAsia="Times New Roman" w:hAnsi="Times New Roman" w:cs="Times New Roman"/>
          <w:sz w:val="24"/>
          <w:szCs w:val="24"/>
          <w:rtl/>
          <w:lang w:bidi="ar"/>
        </w:rPr>
        <w:t xml:space="preserve">) قوانين الحقوق المدنية الفدرالية وعلى مستوى الولاية. لا تميز </w:t>
      </w:r>
      <w:r w:rsidRPr="00BA11A3">
        <w:rPr>
          <w:rFonts w:ascii="Times New Roman" w:eastAsia="Times New Roman" w:hAnsi="Times New Roman" w:cs="Times New Roman"/>
          <w:sz w:val="24"/>
          <w:szCs w:val="24"/>
        </w:rPr>
        <w:t>ACBH</w:t>
      </w:r>
      <w:r w:rsidRPr="00BA11A3">
        <w:rPr>
          <w:rFonts w:ascii="Times New Roman" w:eastAsia="Times New Roman" w:hAnsi="Times New Roman" w:cs="Times New Roman"/>
          <w:sz w:val="24"/>
          <w:szCs w:val="24"/>
          <w:rtl/>
          <w:lang w:bidi="ar"/>
        </w:rPr>
        <w:t xml:space="preserve"> بشكل غير قانوني بين الأشخاص ولا تستبعدهم أو تعاملهم بطريقة مختلفة بسبب الجنس أو العرق أو اللون أو الدين أو الأصل أو الأصل القومي أو تعريف المجموعة الإثنية أو العمر أو الإعاقة الذهنية أو الإعاقة البدنية أو الحالة الطبية أو المعلومات الوراثية أو الحالة الاجتماعية أو النوع أو الهوية الجندرية أو التوجه الجنسي.</w:t>
      </w:r>
    </w:p>
    <w:p w14:paraId="7BAA8293" w14:textId="77777777" w:rsidR="003A1310" w:rsidRPr="00BA11A3" w:rsidRDefault="003A1310" w:rsidP="003A1310">
      <w:pPr>
        <w:widowControl w:val="0"/>
        <w:kinsoku w:val="0"/>
        <w:overflowPunct w:val="0"/>
        <w:autoSpaceDE w:val="0"/>
        <w:autoSpaceDN w:val="0"/>
        <w:bidi/>
        <w:adjustRightInd w:val="0"/>
        <w:spacing w:after="120" w:line="240" w:lineRule="auto"/>
        <w:ind w:left="240"/>
        <w:rPr>
          <w:rFonts w:ascii="Times New Roman" w:eastAsia="Times New Roman" w:hAnsi="Times New Roman" w:cs="Times New Roman"/>
          <w:sz w:val="24"/>
          <w:szCs w:val="24"/>
        </w:rPr>
      </w:pPr>
      <w:r w:rsidRPr="00BA11A3">
        <w:rPr>
          <w:rFonts w:ascii="Times New Roman" w:eastAsia="Times New Roman" w:hAnsi="Times New Roman" w:cs="Times New Roman"/>
          <w:sz w:val="24"/>
          <w:szCs w:val="24"/>
          <w:rtl/>
          <w:lang w:bidi="ar"/>
        </w:rPr>
        <w:t xml:space="preserve"> توفر </w:t>
      </w:r>
      <w:r w:rsidRPr="00BA11A3">
        <w:rPr>
          <w:rFonts w:ascii="Times New Roman" w:eastAsia="Times New Roman" w:hAnsi="Times New Roman" w:cs="Times New Roman"/>
          <w:sz w:val="24"/>
          <w:szCs w:val="24"/>
        </w:rPr>
        <w:t>ACBH</w:t>
      </w:r>
      <w:r w:rsidRPr="00BA11A3">
        <w:rPr>
          <w:rFonts w:ascii="Times New Roman" w:eastAsia="Times New Roman" w:hAnsi="Times New Roman" w:cs="Times New Roman"/>
          <w:sz w:val="24"/>
          <w:szCs w:val="24"/>
          <w:rtl/>
          <w:lang w:bidi="ar"/>
        </w:rPr>
        <w:t xml:space="preserve"> ما يلي:</w:t>
      </w:r>
    </w:p>
    <w:p w14:paraId="57602F05" w14:textId="77777777" w:rsidR="003A1310" w:rsidRPr="00BA11A3" w:rsidRDefault="003A1310" w:rsidP="003A1310">
      <w:pPr>
        <w:widowControl w:val="0"/>
        <w:numPr>
          <w:ilvl w:val="0"/>
          <w:numId w:val="5"/>
        </w:numPr>
        <w:autoSpaceDE w:val="0"/>
        <w:autoSpaceDN w:val="0"/>
        <w:bidi/>
        <w:adjustRightInd w:val="0"/>
        <w:spacing w:after="120" w:line="240" w:lineRule="auto"/>
        <w:ind w:left="994"/>
        <w:rPr>
          <w:rFonts w:ascii="Times New Roman" w:eastAsia="SimSun" w:hAnsi="Times New Roman" w:cs="Times New Roman"/>
          <w:sz w:val="44"/>
          <w:szCs w:val="36"/>
        </w:rPr>
      </w:pPr>
      <w:bookmarkStart w:id="2" w:name="_Toc103328223"/>
      <w:bookmarkStart w:id="3" w:name="_Toc103762566"/>
      <w:r w:rsidRPr="00BA11A3">
        <w:rPr>
          <w:rFonts w:ascii="Times New Roman" w:eastAsia="SimSun" w:hAnsi="Times New Roman" w:cs="Times New Roman"/>
          <w:sz w:val="24"/>
          <w:rtl/>
          <w:lang w:bidi="ar"/>
        </w:rPr>
        <w:t>المساعدات والخدمات المجانية للأشخاص ذوي الإعاقة لمساعدتهم على التواصل بشكل أفضل، مثل:</w:t>
      </w:r>
      <w:bookmarkEnd w:id="2"/>
      <w:bookmarkEnd w:id="3"/>
    </w:p>
    <w:p w14:paraId="1FF8C921" w14:textId="77777777" w:rsidR="003A1310" w:rsidRPr="00BA11A3" w:rsidRDefault="003A1310" w:rsidP="003A1310">
      <w:pPr>
        <w:widowControl w:val="0"/>
        <w:numPr>
          <w:ilvl w:val="1"/>
          <w:numId w:val="5"/>
        </w:numPr>
        <w:autoSpaceDE w:val="0"/>
        <w:autoSpaceDN w:val="0"/>
        <w:bidi/>
        <w:adjustRightInd w:val="0"/>
        <w:spacing w:after="120" w:line="240" w:lineRule="auto"/>
        <w:rPr>
          <w:rFonts w:ascii="Times New Roman" w:eastAsia="SimSun" w:hAnsi="Times New Roman" w:cs="Times New Roman"/>
          <w:sz w:val="24"/>
        </w:rPr>
      </w:pPr>
      <w:r w:rsidRPr="00BA11A3">
        <w:rPr>
          <w:rFonts w:ascii="Times New Roman" w:eastAsia="SimSun" w:hAnsi="Times New Roman" w:cs="Times New Roman"/>
          <w:sz w:val="24"/>
          <w:rtl/>
          <w:lang w:bidi="ar"/>
        </w:rPr>
        <w:t>مترجمون أكفاء للغة الإشارة</w:t>
      </w:r>
    </w:p>
    <w:p w14:paraId="2648C990" w14:textId="77777777" w:rsidR="003A1310" w:rsidRPr="00BA11A3" w:rsidRDefault="003A1310" w:rsidP="003A1310">
      <w:pPr>
        <w:widowControl w:val="0"/>
        <w:numPr>
          <w:ilvl w:val="1"/>
          <w:numId w:val="5"/>
        </w:numPr>
        <w:autoSpaceDE w:val="0"/>
        <w:autoSpaceDN w:val="0"/>
        <w:bidi/>
        <w:adjustRightInd w:val="0"/>
        <w:spacing w:after="120" w:line="240" w:lineRule="auto"/>
        <w:rPr>
          <w:rFonts w:ascii="Times New Roman" w:eastAsia="SimSun" w:hAnsi="Times New Roman" w:cs="Times New Roman"/>
          <w:sz w:val="24"/>
        </w:rPr>
      </w:pPr>
      <w:r w:rsidRPr="00BA11A3">
        <w:rPr>
          <w:rFonts w:ascii="Times New Roman" w:eastAsia="SimSun" w:hAnsi="Times New Roman" w:cs="Times New Roman"/>
          <w:sz w:val="24"/>
          <w:rtl/>
          <w:lang w:bidi="ar"/>
        </w:rPr>
        <w:t>معلومات مكتوبة بتنسيقات أخرى (حروف طباعة كبيرة أو بريل أو صوتية أو التنسيقات الإلكترونية التي يسهل الوصول إليها)</w:t>
      </w:r>
    </w:p>
    <w:p w14:paraId="5169533B" w14:textId="77777777" w:rsidR="003A1310" w:rsidRPr="00BA11A3" w:rsidRDefault="003A1310" w:rsidP="003A1310">
      <w:pPr>
        <w:widowControl w:val="0"/>
        <w:numPr>
          <w:ilvl w:val="1"/>
          <w:numId w:val="5"/>
        </w:numPr>
        <w:autoSpaceDE w:val="0"/>
        <w:autoSpaceDN w:val="0"/>
        <w:bidi/>
        <w:adjustRightInd w:val="0"/>
        <w:spacing w:after="120" w:line="240" w:lineRule="auto"/>
        <w:rPr>
          <w:rFonts w:ascii="Times New Roman" w:eastAsia="SimSun" w:hAnsi="Times New Roman" w:cs="Times New Roman"/>
          <w:sz w:val="24"/>
        </w:rPr>
      </w:pPr>
      <w:r w:rsidRPr="00BA11A3">
        <w:rPr>
          <w:rFonts w:ascii="Times New Roman" w:eastAsia="SimSun" w:hAnsi="Times New Roman" w:cs="Times New Roman"/>
          <w:sz w:val="24"/>
          <w:rtl/>
          <w:lang w:bidi="ar"/>
        </w:rPr>
        <w:t>خدمات لغوية مجانية للأشخاص الذين لا تعتبر اللغة الإنجليزية لغتهم الأساسية، مثل:</w:t>
      </w:r>
    </w:p>
    <w:p w14:paraId="50AAE7EF" w14:textId="77777777" w:rsidR="003A1310" w:rsidRPr="00BA11A3" w:rsidRDefault="003A1310" w:rsidP="003A1310">
      <w:pPr>
        <w:widowControl w:val="0"/>
        <w:numPr>
          <w:ilvl w:val="1"/>
          <w:numId w:val="5"/>
        </w:numPr>
        <w:autoSpaceDE w:val="0"/>
        <w:autoSpaceDN w:val="0"/>
        <w:bidi/>
        <w:adjustRightInd w:val="0"/>
        <w:spacing w:after="120" w:line="240" w:lineRule="auto"/>
        <w:rPr>
          <w:rFonts w:ascii="Times New Roman" w:eastAsia="SimSun" w:hAnsi="Times New Roman" w:cs="Times New Roman"/>
          <w:sz w:val="24"/>
        </w:rPr>
      </w:pPr>
      <w:r w:rsidRPr="00BA11A3">
        <w:rPr>
          <w:rFonts w:ascii="Times New Roman" w:eastAsia="SimSun" w:hAnsi="Times New Roman" w:cs="Times New Roman"/>
          <w:sz w:val="24"/>
          <w:rtl/>
          <w:lang w:bidi="ar"/>
        </w:rPr>
        <w:t>مترجمون فوريون أكفاء</w:t>
      </w:r>
    </w:p>
    <w:p w14:paraId="47908C13" w14:textId="753CA736" w:rsidR="003A1310" w:rsidRPr="00BA11A3" w:rsidRDefault="003A1310" w:rsidP="003A1310">
      <w:pPr>
        <w:widowControl w:val="0"/>
        <w:numPr>
          <w:ilvl w:val="1"/>
          <w:numId w:val="5"/>
        </w:numPr>
        <w:autoSpaceDE w:val="0"/>
        <w:autoSpaceDN w:val="0"/>
        <w:bidi/>
        <w:adjustRightInd w:val="0"/>
        <w:spacing w:after="120" w:line="240" w:lineRule="auto"/>
        <w:rPr>
          <w:rFonts w:ascii="Times New Roman" w:eastAsia="SimSun" w:hAnsi="Times New Roman" w:cs="Times New Roman"/>
          <w:sz w:val="24"/>
        </w:rPr>
      </w:pPr>
      <w:bookmarkStart w:id="4" w:name="_Toc103328224"/>
      <w:bookmarkStart w:id="5" w:name="_Toc103762567"/>
      <w:r w:rsidRPr="00BA11A3">
        <w:rPr>
          <w:rFonts w:ascii="Times New Roman" w:eastAsia="SimSun" w:hAnsi="Times New Roman" w:cs="Times New Roman"/>
          <w:sz w:val="24"/>
          <w:rtl/>
          <w:lang w:bidi="ar"/>
        </w:rPr>
        <w:t>المعلومات مكتوبة بلغات أخرى</w:t>
      </w:r>
      <w:bookmarkEnd w:id="4"/>
      <w:bookmarkEnd w:id="5"/>
    </w:p>
    <w:p w14:paraId="0F5A7CFD" w14:textId="7A41AD34" w:rsidR="003A1310" w:rsidRPr="00BA11A3" w:rsidRDefault="003A1310" w:rsidP="003A1310">
      <w:pPr>
        <w:widowControl w:val="0"/>
        <w:tabs>
          <w:tab w:val="left" w:pos="8347"/>
        </w:tabs>
        <w:kinsoku w:val="0"/>
        <w:overflowPunct w:val="0"/>
        <w:autoSpaceDE w:val="0"/>
        <w:autoSpaceDN w:val="0"/>
        <w:bidi/>
        <w:adjustRightInd w:val="0"/>
        <w:spacing w:after="120" w:line="240" w:lineRule="auto"/>
        <w:ind w:left="140" w:right="608"/>
        <w:rPr>
          <w:rFonts w:ascii="Times New Roman" w:eastAsia="Times New Roman" w:hAnsi="Times New Roman" w:cs="Times New Roman"/>
          <w:spacing w:val="-13"/>
          <w:sz w:val="24"/>
          <w:szCs w:val="24"/>
        </w:rPr>
      </w:pPr>
      <w:r w:rsidRPr="00BA11A3">
        <w:rPr>
          <w:rFonts w:ascii="Times New Roman" w:eastAsia="Times New Roman" w:hAnsi="Times New Roman" w:cs="Times New Roman"/>
          <w:sz w:val="24"/>
          <w:szCs w:val="24"/>
          <w:rtl/>
          <w:lang w:bidi="ar"/>
        </w:rPr>
        <w:t xml:space="preserve">إذا احتجت إلى هذه الخدمات، اتصل مع </w:t>
      </w:r>
      <w:sdt>
        <w:sdtPr>
          <w:rPr>
            <w:rFonts w:ascii="Times New Roman" w:eastAsia="Times New Roman" w:hAnsi="Times New Roman" w:cs="Times New Roman"/>
            <w:sz w:val="24"/>
            <w:szCs w:val="24"/>
            <w:highlight w:val="lightGray"/>
            <w:rtl/>
          </w:rPr>
          <w:id w:val="-2145345382"/>
          <w:placeholder>
            <w:docPart w:val="DefaultPlaceholder_-1854013440"/>
          </w:placeholder>
        </w:sdtPr>
        <w:sdtEndPr>
          <w:rPr>
            <w:highlight w:val="none"/>
          </w:rPr>
        </w:sdtEndPr>
        <w:sdtContent>
          <w:r w:rsidR="00FC7939" w:rsidRPr="00BA11A3">
            <w:rPr>
              <w:rFonts w:ascii="Times New Roman" w:eastAsia="Times New Roman" w:hAnsi="Times New Roman" w:cs="Times New Roman"/>
              <w:sz w:val="24"/>
              <w:szCs w:val="24"/>
              <w:highlight w:val="lightGray"/>
              <w:rtl/>
            </w:rPr>
            <w:t>اسم مقدم الخدمة</w:t>
          </w:r>
        </w:sdtContent>
      </w:sdt>
      <w:r w:rsidRPr="00BA11A3">
        <w:rPr>
          <w:rFonts w:ascii="Times New Roman" w:eastAsia="Times New Roman" w:hAnsi="Times New Roman" w:cs="Times New Roman"/>
          <w:sz w:val="24"/>
          <w:szCs w:val="24"/>
          <w:rtl/>
          <w:lang w:bidi="ar"/>
        </w:rPr>
        <w:t xml:space="preserve"> عبر رقم الهاتف </w:t>
      </w:r>
      <w:sdt>
        <w:sdtPr>
          <w:rPr>
            <w:rFonts w:ascii="Times New Roman" w:eastAsia="Times New Roman" w:hAnsi="Times New Roman" w:cs="Times New Roman"/>
            <w:sz w:val="24"/>
            <w:szCs w:val="24"/>
            <w:rtl/>
          </w:rPr>
          <w:id w:val="-972441929"/>
          <w:placeholder>
            <w:docPart w:val="DefaultPlaceholder_-1854013440"/>
          </w:placeholder>
        </w:sdtPr>
        <w:sdtEndPr>
          <w:rPr>
            <w:highlight w:val="lightGray"/>
          </w:rPr>
        </w:sdtEndPr>
        <w:sdtContent>
          <w:r w:rsidR="00FC7939" w:rsidRPr="00BA11A3">
            <w:rPr>
              <w:rFonts w:ascii="Times New Roman" w:eastAsia="Times New Roman" w:hAnsi="Times New Roman" w:cs="Times New Roman"/>
              <w:sz w:val="24"/>
              <w:szCs w:val="24"/>
              <w:highlight w:val="lightGray"/>
              <w:rtl/>
            </w:rPr>
            <w:t>رقم الهاتف</w:t>
          </w:r>
        </w:sdtContent>
      </w:sdt>
      <w:r w:rsidRPr="00BA11A3">
        <w:rPr>
          <w:rFonts w:ascii="Times New Roman" w:eastAsia="Times New Roman" w:hAnsi="Times New Roman" w:cs="Times New Roman"/>
          <w:sz w:val="24"/>
          <w:szCs w:val="24"/>
          <w:rtl/>
        </w:rPr>
        <w:t xml:space="preserve">. </w:t>
      </w:r>
      <w:r w:rsidRPr="00BA11A3">
        <w:rPr>
          <w:rFonts w:ascii="Times New Roman" w:eastAsia="Times New Roman" w:hAnsi="Times New Roman" w:cs="Times New Roman"/>
          <w:sz w:val="24"/>
          <w:szCs w:val="24"/>
          <w:rtl/>
          <w:lang w:bidi="ar"/>
        </w:rPr>
        <w:t>أو، إذا كنت لا تتحدث أو تسمع جيدًا، يرجى الاتصال على الرقم (الهاتف النصي: 711).  بناءً على الطلب، يمكن إتاحة هذه الوثيقة لك بطريقة برايل، أو طباعة كبيرة، أو تنسيقات صوتية أو إلكترونية.</w:t>
      </w:r>
    </w:p>
    <w:p w14:paraId="1D799F59" w14:textId="77777777" w:rsidR="003A1310" w:rsidRPr="00BA11A3" w:rsidRDefault="003A1310" w:rsidP="003A1310">
      <w:pPr>
        <w:widowControl w:val="0"/>
        <w:kinsoku w:val="0"/>
        <w:overflowPunct w:val="0"/>
        <w:autoSpaceDE w:val="0"/>
        <w:autoSpaceDN w:val="0"/>
        <w:adjustRightInd w:val="0"/>
        <w:spacing w:after="120" w:line="240" w:lineRule="auto"/>
        <w:rPr>
          <w:rFonts w:ascii="Times New Roman" w:eastAsia="Times New Roman" w:hAnsi="Times New Roman" w:cs="Times New Roman"/>
          <w:sz w:val="24"/>
          <w:szCs w:val="24"/>
        </w:rPr>
      </w:pPr>
    </w:p>
    <w:p w14:paraId="5DE2DDF7" w14:textId="77777777" w:rsidR="003A1310" w:rsidRPr="00BA11A3" w:rsidRDefault="003A1310" w:rsidP="003A1310">
      <w:pPr>
        <w:widowControl w:val="0"/>
        <w:kinsoku w:val="0"/>
        <w:overflowPunct w:val="0"/>
        <w:autoSpaceDE w:val="0"/>
        <w:autoSpaceDN w:val="0"/>
        <w:bidi/>
        <w:adjustRightInd w:val="0"/>
        <w:spacing w:after="120" w:line="240" w:lineRule="auto"/>
        <w:ind w:left="140"/>
        <w:rPr>
          <w:rFonts w:ascii="Times New Roman" w:eastAsia="Times New Roman" w:hAnsi="Times New Roman" w:cs="Times New Roman"/>
          <w:b/>
          <w:bCs/>
          <w:sz w:val="24"/>
          <w:szCs w:val="24"/>
        </w:rPr>
      </w:pPr>
      <w:r w:rsidRPr="00BA11A3">
        <w:rPr>
          <w:rFonts w:ascii="Times New Roman" w:eastAsia="Times New Roman" w:hAnsi="Times New Roman" w:cs="Times New Roman"/>
          <w:b/>
          <w:bCs/>
          <w:sz w:val="24"/>
          <w:szCs w:val="24"/>
          <w:u w:val="thick"/>
          <w:rtl/>
          <w:lang w:bidi="ar"/>
        </w:rPr>
        <w:t>كيفية تقديم تظلّم</w:t>
      </w:r>
    </w:p>
    <w:p w14:paraId="636A3541" w14:textId="77777777" w:rsidR="003A1310" w:rsidRPr="00BA11A3" w:rsidRDefault="003A1310" w:rsidP="003A1310">
      <w:pPr>
        <w:widowControl w:val="0"/>
        <w:kinsoku w:val="0"/>
        <w:overflowPunct w:val="0"/>
        <w:autoSpaceDE w:val="0"/>
        <w:autoSpaceDN w:val="0"/>
        <w:bidi/>
        <w:adjustRightInd w:val="0"/>
        <w:spacing w:after="120" w:line="240" w:lineRule="auto"/>
        <w:ind w:left="140" w:right="295"/>
        <w:rPr>
          <w:rFonts w:ascii="Times New Roman" w:eastAsia="Times New Roman" w:hAnsi="Times New Roman" w:cs="Times New Roman"/>
          <w:sz w:val="24"/>
          <w:szCs w:val="24"/>
        </w:rPr>
      </w:pPr>
      <w:r w:rsidRPr="00BA11A3">
        <w:rPr>
          <w:rFonts w:ascii="Times New Roman" w:eastAsia="Times New Roman" w:hAnsi="Times New Roman" w:cs="Times New Roman"/>
          <w:sz w:val="24"/>
          <w:szCs w:val="24"/>
          <w:rtl/>
          <w:lang w:bidi="ar"/>
        </w:rPr>
        <w:t xml:space="preserve">إذا كنت تعتقد أن </w:t>
      </w:r>
      <w:r w:rsidRPr="00BA11A3">
        <w:rPr>
          <w:rFonts w:ascii="Times New Roman" w:eastAsia="Times New Roman" w:hAnsi="Times New Roman" w:cs="Times New Roman"/>
          <w:sz w:val="24"/>
          <w:szCs w:val="24"/>
        </w:rPr>
        <w:t>ACBH</w:t>
      </w:r>
      <w:r w:rsidRPr="00BA11A3">
        <w:rPr>
          <w:rFonts w:ascii="Times New Roman" w:eastAsia="Times New Roman" w:hAnsi="Times New Roman" w:cs="Times New Roman"/>
          <w:sz w:val="24"/>
          <w:szCs w:val="24"/>
          <w:rtl/>
          <w:lang w:bidi="ar"/>
        </w:rPr>
        <w:t xml:space="preserve"> لم تقدم هذه الخدمات أو أنها تقوم بالتمييز بشكل غير قانوني بطريقة مختلفة بسبب الجنس أو العرق أو اللون أو الدين أو الأصل أو الأصل القومي أو تعريف المجموعة الإثنية أو العمر أو الإعاقة الذهنية أو الإعاقة البدنية أو الحالة الطبية أو المعلومات الوراثية أو الحالة الاجتماعية أو النوع أو الهوية الجندرية أو التوجه الجنسي، يمكنك تقديم تظلم إلى قسم مساعدة المنتفعين لدى إدارة الصحة السلوكية لمقاطعة ألاميدا. يمكنك تقديم تظلم عبر الهاتف أو كتابيًا أو شخصيًا:</w:t>
      </w:r>
    </w:p>
    <w:p w14:paraId="7C89E75C" w14:textId="77777777" w:rsidR="003A1310" w:rsidRPr="00BA11A3" w:rsidRDefault="003A1310" w:rsidP="003A1310">
      <w:pPr>
        <w:widowControl w:val="0"/>
        <w:numPr>
          <w:ilvl w:val="0"/>
          <w:numId w:val="1"/>
        </w:numPr>
        <w:tabs>
          <w:tab w:val="left" w:pos="860"/>
        </w:tabs>
        <w:kinsoku w:val="0"/>
        <w:overflowPunct w:val="0"/>
        <w:autoSpaceDE w:val="0"/>
        <w:autoSpaceDN w:val="0"/>
        <w:bidi/>
        <w:adjustRightInd w:val="0"/>
        <w:spacing w:after="120" w:line="240" w:lineRule="auto"/>
        <w:ind w:right="779"/>
        <w:rPr>
          <w:rFonts w:ascii="Times New Roman" w:eastAsia="Times New Roman" w:hAnsi="Times New Roman" w:cs="Times New Roman"/>
          <w:sz w:val="24"/>
          <w:szCs w:val="24"/>
        </w:rPr>
      </w:pPr>
      <w:r w:rsidRPr="00BA11A3">
        <w:rPr>
          <w:rFonts w:ascii="Times New Roman" w:eastAsia="Times New Roman" w:hAnsi="Times New Roman" w:cs="Times New Roman"/>
          <w:sz w:val="24"/>
          <w:szCs w:val="24"/>
          <w:rtl/>
          <w:lang w:bidi="ar"/>
        </w:rPr>
        <w:t xml:space="preserve">عبر الهاتف: اتصل بقسم مساعدة المنتفعين ما بين الساعة 9 صباحًا وحتى 5 مساءً، على الرقم </w:t>
      </w:r>
      <w:r w:rsidRPr="00BA11A3">
        <w:rPr>
          <w:rFonts w:ascii="Times New Roman" w:eastAsia="Times New Roman" w:hAnsi="Times New Roman" w:cs="Times New Roman"/>
          <w:sz w:val="24"/>
          <w:szCs w:val="24"/>
        </w:rPr>
        <w:t>1-800-779-0787</w:t>
      </w:r>
      <w:r w:rsidRPr="00BA11A3">
        <w:rPr>
          <w:rFonts w:ascii="Times New Roman" w:eastAsia="Times New Roman" w:hAnsi="Times New Roman" w:cs="Times New Roman"/>
          <w:sz w:val="24"/>
          <w:szCs w:val="24"/>
          <w:rtl/>
          <w:lang w:bidi="ar"/>
        </w:rPr>
        <w:t>. أو، إذا كنت لا تتحدث أو تسمع جيدًا، يرجى الاتصال على رقم الهاتف النصي: 711.</w:t>
      </w:r>
    </w:p>
    <w:p w14:paraId="517DB213" w14:textId="77777777" w:rsidR="002C2E34" w:rsidRPr="00BA11A3" w:rsidRDefault="002C2E34" w:rsidP="002C2E34">
      <w:pPr>
        <w:widowControl w:val="0"/>
        <w:tabs>
          <w:tab w:val="left" w:pos="860"/>
        </w:tabs>
        <w:kinsoku w:val="0"/>
        <w:overflowPunct w:val="0"/>
        <w:autoSpaceDE w:val="0"/>
        <w:autoSpaceDN w:val="0"/>
        <w:adjustRightInd w:val="0"/>
        <w:spacing w:after="120" w:line="240" w:lineRule="auto"/>
        <w:ind w:left="860" w:right="779"/>
        <w:rPr>
          <w:rFonts w:ascii="Times New Roman" w:eastAsia="Times New Roman" w:hAnsi="Times New Roman" w:cs="Times New Roman"/>
          <w:sz w:val="24"/>
          <w:szCs w:val="24"/>
        </w:rPr>
      </w:pPr>
    </w:p>
    <w:p w14:paraId="5E257444" w14:textId="77777777" w:rsidR="003A1310" w:rsidRPr="00BA11A3" w:rsidRDefault="003A1310" w:rsidP="003A1310">
      <w:pPr>
        <w:widowControl w:val="0"/>
        <w:numPr>
          <w:ilvl w:val="0"/>
          <w:numId w:val="2"/>
        </w:numPr>
        <w:tabs>
          <w:tab w:val="left" w:pos="860"/>
        </w:tabs>
        <w:kinsoku w:val="0"/>
        <w:overflowPunct w:val="0"/>
        <w:autoSpaceDE w:val="0"/>
        <w:autoSpaceDN w:val="0"/>
        <w:bidi/>
        <w:adjustRightInd w:val="0"/>
        <w:spacing w:after="120" w:line="240" w:lineRule="auto"/>
        <w:ind w:left="860"/>
        <w:rPr>
          <w:rFonts w:ascii="Times New Roman" w:eastAsia="Times New Roman" w:hAnsi="Times New Roman" w:cs="Times New Roman"/>
          <w:sz w:val="24"/>
          <w:szCs w:val="24"/>
        </w:rPr>
      </w:pPr>
      <w:r w:rsidRPr="00BA11A3">
        <w:rPr>
          <w:rFonts w:ascii="Times New Roman" w:eastAsia="Times New Roman" w:hAnsi="Times New Roman" w:cs="Times New Roman"/>
          <w:sz w:val="24"/>
          <w:szCs w:val="24"/>
          <w:rtl/>
          <w:lang w:bidi="ar"/>
        </w:rPr>
        <w:t>كتابيًا: أكمل نموذج تظلّم أو اكتب خطابًا وأرسله إلى:</w:t>
      </w:r>
    </w:p>
    <w:p w14:paraId="5DEA4E16" w14:textId="77777777" w:rsidR="003A1310" w:rsidRPr="00BA11A3" w:rsidRDefault="003A1310" w:rsidP="003A1310">
      <w:pPr>
        <w:widowControl w:val="0"/>
        <w:autoSpaceDE w:val="0"/>
        <w:autoSpaceDN w:val="0"/>
        <w:adjustRightInd w:val="0"/>
        <w:spacing w:after="0" w:line="240" w:lineRule="auto"/>
        <w:ind w:left="2160" w:firstLine="720"/>
        <w:rPr>
          <w:rFonts w:ascii="Times New Roman" w:eastAsia="Times New Roman" w:hAnsi="Times New Roman" w:cs="Times New Roman"/>
          <w:b/>
          <w:sz w:val="24"/>
          <w:szCs w:val="24"/>
        </w:rPr>
      </w:pPr>
      <w:r w:rsidRPr="00BA11A3">
        <w:rPr>
          <w:rFonts w:ascii="Times New Roman" w:eastAsia="Times New Roman" w:hAnsi="Times New Roman" w:cs="Times New Roman"/>
          <w:sz w:val="24"/>
          <w:szCs w:val="24"/>
        </w:rPr>
        <w:t xml:space="preserve">Consumer Assistance </w:t>
      </w:r>
    </w:p>
    <w:p w14:paraId="00C285BA" w14:textId="77777777" w:rsidR="003A1310" w:rsidRPr="00BA11A3" w:rsidRDefault="003A1310" w:rsidP="003A1310">
      <w:pPr>
        <w:widowControl w:val="0"/>
        <w:autoSpaceDE w:val="0"/>
        <w:autoSpaceDN w:val="0"/>
        <w:adjustRightInd w:val="0"/>
        <w:spacing w:after="0" w:line="240" w:lineRule="auto"/>
        <w:ind w:left="2160" w:firstLine="720"/>
        <w:rPr>
          <w:rFonts w:ascii="Times New Roman" w:eastAsia="Times New Roman" w:hAnsi="Times New Roman" w:cs="Times New Roman"/>
          <w:sz w:val="24"/>
          <w:szCs w:val="24"/>
        </w:rPr>
      </w:pPr>
      <w:r w:rsidRPr="00BA11A3">
        <w:rPr>
          <w:rFonts w:ascii="Times New Roman" w:eastAsia="Times New Roman" w:hAnsi="Times New Roman" w:cs="Times New Roman"/>
          <w:sz w:val="24"/>
          <w:szCs w:val="24"/>
        </w:rPr>
        <w:t>2000 Embarcadero Cove, Suite 400</w:t>
      </w:r>
    </w:p>
    <w:p w14:paraId="4190DAFB" w14:textId="77777777" w:rsidR="003A1310" w:rsidRPr="00BA11A3" w:rsidRDefault="003A1310" w:rsidP="003A1310">
      <w:pPr>
        <w:widowControl w:val="0"/>
        <w:autoSpaceDE w:val="0"/>
        <w:autoSpaceDN w:val="0"/>
        <w:adjustRightInd w:val="0"/>
        <w:spacing w:after="0" w:line="240" w:lineRule="auto"/>
        <w:ind w:left="2160" w:firstLine="720"/>
        <w:rPr>
          <w:rFonts w:ascii="Times New Roman" w:eastAsia="Times New Roman" w:hAnsi="Times New Roman" w:cs="Times New Roman"/>
          <w:sz w:val="24"/>
          <w:szCs w:val="24"/>
        </w:rPr>
      </w:pPr>
      <w:r w:rsidRPr="00BA11A3">
        <w:rPr>
          <w:rFonts w:ascii="Times New Roman" w:eastAsia="Times New Roman" w:hAnsi="Times New Roman" w:cs="Times New Roman"/>
          <w:sz w:val="24"/>
          <w:szCs w:val="24"/>
        </w:rPr>
        <w:t>Oakland, CA 94606</w:t>
      </w:r>
    </w:p>
    <w:p w14:paraId="6D2DA1AE" w14:textId="77777777" w:rsidR="002C2E34" w:rsidRPr="00BA11A3" w:rsidRDefault="002C2E34" w:rsidP="003A1310">
      <w:pPr>
        <w:widowControl w:val="0"/>
        <w:autoSpaceDE w:val="0"/>
        <w:autoSpaceDN w:val="0"/>
        <w:adjustRightInd w:val="0"/>
        <w:spacing w:after="0" w:line="240" w:lineRule="auto"/>
        <w:ind w:left="2160" w:firstLine="720"/>
        <w:rPr>
          <w:rFonts w:ascii="Times New Roman" w:eastAsia="Times New Roman" w:hAnsi="Times New Roman" w:cs="Times New Roman"/>
          <w:b/>
          <w:sz w:val="24"/>
          <w:szCs w:val="24"/>
        </w:rPr>
      </w:pPr>
    </w:p>
    <w:p w14:paraId="0AA074FE" w14:textId="1EF386B6" w:rsidR="003A1310" w:rsidRDefault="003A1310" w:rsidP="003A1310">
      <w:pPr>
        <w:widowControl w:val="0"/>
        <w:numPr>
          <w:ilvl w:val="0"/>
          <w:numId w:val="1"/>
        </w:numPr>
        <w:tabs>
          <w:tab w:val="left" w:pos="860"/>
        </w:tabs>
        <w:kinsoku w:val="0"/>
        <w:overflowPunct w:val="0"/>
        <w:autoSpaceDE w:val="0"/>
        <w:autoSpaceDN w:val="0"/>
        <w:bidi/>
        <w:adjustRightInd w:val="0"/>
        <w:spacing w:after="120" w:line="240" w:lineRule="auto"/>
        <w:ind w:right="1071"/>
        <w:rPr>
          <w:rFonts w:ascii="Times New Roman" w:eastAsia="Times New Roman" w:hAnsi="Times New Roman" w:cs="Times New Roman"/>
          <w:color w:val="000000"/>
          <w:sz w:val="24"/>
          <w:szCs w:val="24"/>
        </w:rPr>
      </w:pPr>
      <w:r w:rsidRPr="00BA11A3">
        <w:rPr>
          <w:rFonts w:ascii="Times New Roman" w:eastAsia="Times New Roman" w:hAnsi="Times New Roman" w:cs="Times New Roman"/>
          <w:sz w:val="24"/>
          <w:szCs w:val="24"/>
          <w:rtl/>
          <w:lang w:bidi="ar"/>
        </w:rPr>
        <w:t>شخصيًا: تفضل بزيارة مكتب مقدم الخدمة الخاص بك، أو جمعية الصحة النفسية (</w:t>
      </w:r>
      <w:r w:rsidRPr="00BA11A3">
        <w:rPr>
          <w:rFonts w:ascii="Times New Roman" w:eastAsia="Times New Roman" w:hAnsi="Times New Roman" w:cs="Times New Roman"/>
          <w:sz w:val="24"/>
          <w:szCs w:val="24"/>
        </w:rPr>
        <w:t>Mental Health Association</w:t>
      </w:r>
      <w:r w:rsidRPr="00BA11A3">
        <w:rPr>
          <w:rFonts w:ascii="Times New Roman" w:eastAsia="Times New Roman" w:hAnsi="Times New Roman" w:cs="Times New Roman"/>
          <w:sz w:val="24"/>
          <w:szCs w:val="24"/>
          <w:rtl/>
          <w:lang w:bidi="ar"/>
        </w:rPr>
        <w:t xml:space="preserve">) على العنوان </w:t>
      </w:r>
      <w:r w:rsidRPr="00BA11A3">
        <w:rPr>
          <w:rFonts w:ascii="Times New Roman" w:eastAsia="Times New Roman" w:hAnsi="Times New Roman" w:cs="Times New Roman"/>
          <w:sz w:val="24"/>
          <w:szCs w:val="24"/>
          <w:lang w:bidi="ar"/>
        </w:rPr>
        <w:t>954</w:t>
      </w:r>
      <w:r w:rsidRPr="00BA11A3">
        <w:rPr>
          <w:rFonts w:ascii="Times New Roman" w:eastAsia="Times New Roman" w:hAnsi="Times New Roman" w:cs="Times New Roman"/>
          <w:sz w:val="24"/>
          <w:szCs w:val="24"/>
        </w:rPr>
        <w:t xml:space="preserve"> 60</w:t>
      </w:r>
      <w:r w:rsidRPr="00BA11A3">
        <w:rPr>
          <w:rFonts w:ascii="Times New Roman" w:eastAsia="Times New Roman" w:hAnsi="Times New Roman" w:cs="Times New Roman"/>
          <w:sz w:val="24"/>
          <w:szCs w:val="24"/>
          <w:vertAlign w:val="superscript"/>
        </w:rPr>
        <w:t>th</w:t>
      </w:r>
      <w:r w:rsidRPr="00BA11A3">
        <w:rPr>
          <w:rFonts w:ascii="Times New Roman" w:eastAsia="Times New Roman" w:hAnsi="Times New Roman" w:cs="Times New Roman"/>
          <w:sz w:val="24"/>
          <w:szCs w:val="24"/>
        </w:rPr>
        <w:t xml:space="preserve"> Street, Suite 10, Oakland, CA 94608</w:t>
      </w:r>
      <w:r w:rsidRPr="00BA11A3">
        <w:rPr>
          <w:rFonts w:ascii="Times New Roman" w:eastAsia="Times New Roman" w:hAnsi="Times New Roman" w:cs="Times New Roman"/>
          <w:sz w:val="24"/>
          <w:szCs w:val="24"/>
          <w:rtl/>
          <w:lang w:bidi="ar"/>
        </w:rPr>
        <w:t>، واذكر أنك تريد تقديم تظلّم</w:t>
      </w:r>
      <w:r w:rsidR="00F63BA3">
        <w:rPr>
          <w:rFonts w:ascii="Times New Roman" w:eastAsia="Times New Roman" w:hAnsi="Times New Roman" w:cs="Times New Roman"/>
          <w:sz w:val="24"/>
          <w:szCs w:val="24"/>
          <w:lang w:bidi="ar"/>
        </w:rPr>
        <w:t>.</w:t>
      </w:r>
    </w:p>
    <w:p w14:paraId="1737C475" w14:textId="77777777" w:rsidR="00F63BA3" w:rsidRPr="00BA11A3" w:rsidRDefault="00F63BA3" w:rsidP="00F63BA3">
      <w:pPr>
        <w:widowControl w:val="0"/>
        <w:tabs>
          <w:tab w:val="left" w:pos="860"/>
        </w:tabs>
        <w:kinsoku w:val="0"/>
        <w:overflowPunct w:val="0"/>
        <w:autoSpaceDE w:val="0"/>
        <w:autoSpaceDN w:val="0"/>
        <w:bidi/>
        <w:adjustRightInd w:val="0"/>
        <w:spacing w:after="120" w:line="240" w:lineRule="auto"/>
        <w:ind w:left="860" w:right="1071"/>
        <w:rPr>
          <w:rFonts w:ascii="Times New Roman" w:eastAsia="Times New Roman" w:hAnsi="Times New Roman" w:cs="Times New Roman"/>
          <w:color w:val="000000"/>
          <w:sz w:val="24"/>
          <w:szCs w:val="24"/>
        </w:rPr>
      </w:pPr>
    </w:p>
    <w:p w14:paraId="48B4F396" w14:textId="77777777" w:rsidR="003A1310" w:rsidRPr="00BA11A3" w:rsidRDefault="003A1310" w:rsidP="003A1310">
      <w:pPr>
        <w:widowControl w:val="0"/>
        <w:numPr>
          <w:ilvl w:val="0"/>
          <w:numId w:val="1"/>
        </w:numPr>
        <w:tabs>
          <w:tab w:val="left" w:pos="860"/>
        </w:tabs>
        <w:kinsoku w:val="0"/>
        <w:overflowPunct w:val="0"/>
        <w:autoSpaceDE w:val="0"/>
        <w:autoSpaceDN w:val="0"/>
        <w:bidi/>
        <w:adjustRightInd w:val="0"/>
        <w:spacing w:after="120" w:line="240" w:lineRule="auto"/>
        <w:ind w:left="500" w:firstLine="0"/>
        <w:rPr>
          <w:rFonts w:ascii="Times New Roman" w:eastAsia="Times New Roman" w:hAnsi="Times New Roman" w:cs="Times New Roman"/>
          <w:sz w:val="24"/>
          <w:szCs w:val="24"/>
          <w:u w:val="single"/>
        </w:rPr>
      </w:pPr>
      <w:r w:rsidRPr="00BA11A3">
        <w:rPr>
          <w:rFonts w:ascii="Times New Roman" w:eastAsia="Times New Roman" w:hAnsi="Times New Roman" w:cs="Times New Roman"/>
          <w:sz w:val="24"/>
          <w:szCs w:val="24"/>
          <w:rtl/>
          <w:lang w:bidi="ar"/>
        </w:rPr>
        <w:lastRenderedPageBreak/>
        <w:t xml:space="preserve">تتوفر نماذج التظلم عبر الإنترنت، قم بزيارة: </w:t>
      </w:r>
      <w:hyperlink r:id="rId8" w:history="1">
        <w:r w:rsidRPr="00BA11A3">
          <w:rPr>
            <w:rFonts w:ascii="Times New Roman" w:eastAsia="Times New Roman" w:hAnsi="Times New Roman" w:cs="Times New Roman"/>
            <w:i/>
            <w:iCs/>
            <w:color w:val="0563C1"/>
            <w:sz w:val="24"/>
            <w:szCs w:val="24"/>
            <w:u w:val="single"/>
          </w:rPr>
          <w:t>https://www.acbhcs.org/plan-administration/file-a-grievance/</w:t>
        </w:r>
      </w:hyperlink>
      <w:r w:rsidRPr="00BA11A3">
        <w:rPr>
          <w:rFonts w:ascii="Times New Roman" w:eastAsia="Times New Roman" w:hAnsi="Times New Roman" w:cs="Times New Roman"/>
          <w:i/>
          <w:iCs/>
          <w:color w:val="000000"/>
          <w:sz w:val="24"/>
          <w:szCs w:val="24"/>
        </w:rPr>
        <w:t>.</w:t>
      </w:r>
    </w:p>
    <w:p w14:paraId="60F1ADFD" w14:textId="77777777" w:rsidR="003A1310" w:rsidRPr="00BA11A3" w:rsidRDefault="003A1310" w:rsidP="003A1310">
      <w:pPr>
        <w:widowControl w:val="0"/>
        <w:kinsoku w:val="0"/>
        <w:overflowPunct w:val="0"/>
        <w:autoSpaceDE w:val="0"/>
        <w:autoSpaceDN w:val="0"/>
        <w:adjustRightInd w:val="0"/>
        <w:spacing w:after="120" w:line="240" w:lineRule="auto"/>
        <w:ind w:left="140" w:right="629"/>
        <w:outlineLvl w:val="2"/>
        <w:rPr>
          <w:rFonts w:ascii="Times New Roman" w:eastAsia="Times New Roman" w:hAnsi="Times New Roman" w:cs="Times New Roman"/>
          <w:b/>
          <w:bCs/>
          <w:sz w:val="24"/>
          <w:szCs w:val="24"/>
          <w:u w:val="thick"/>
        </w:rPr>
      </w:pPr>
      <w:bookmarkStart w:id="6" w:name="_Toc103328225"/>
      <w:bookmarkStart w:id="7" w:name="_Toc103762568"/>
    </w:p>
    <w:p w14:paraId="32AC9D5A" w14:textId="77777777" w:rsidR="003A1310" w:rsidRPr="00BA11A3" w:rsidRDefault="003A1310" w:rsidP="003A1310">
      <w:pPr>
        <w:widowControl w:val="0"/>
        <w:autoSpaceDE w:val="0"/>
        <w:autoSpaceDN w:val="0"/>
        <w:bidi/>
        <w:adjustRightInd w:val="0"/>
        <w:spacing w:after="120" w:line="240" w:lineRule="auto"/>
        <w:rPr>
          <w:rFonts w:ascii="Times New Roman" w:eastAsia="Times New Roman" w:hAnsi="Times New Roman" w:cs="Times New Roman"/>
          <w:b/>
        </w:rPr>
      </w:pPr>
      <w:r w:rsidRPr="00BA11A3">
        <w:rPr>
          <w:rFonts w:ascii="Times New Roman" w:eastAsia="Times New Roman" w:hAnsi="Times New Roman" w:cs="Times New Roman"/>
          <w:b/>
          <w:bCs/>
          <w:sz w:val="24"/>
          <w:u w:val="thick"/>
          <w:rtl/>
          <w:lang w:bidi="ar"/>
        </w:rPr>
        <w:t>مكتب الحقوق المدنية</w:t>
      </w:r>
      <w:r w:rsidRPr="00BA11A3">
        <w:rPr>
          <w:rFonts w:ascii="Times New Roman" w:eastAsia="Times New Roman" w:hAnsi="Times New Roman" w:cs="Times New Roman"/>
          <w:b/>
          <w:bCs/>
          <w:sz w:val="24"/>
          <w:rtl/>
          <w:lang w:bidi="ar"/>
        </w:rPr>
        <w:t xml:space="preserve"> - إدارة خدمات الرعاية الصحية بولاية كاليفورنيا</w:t>
      </w:r>
      <w:bookmarkEnd w:id="6"/>
      <w:bookmarkEnd w:id="7"/>
    </w:p>
    <w:p w14:paraId="231D4264" w14:textId="77777777" w:rsidR="003A1310" w:rsidRPr="00BA11A3" w:rsidRDefault="003A1310" w:rsidP="003A1310">
      <w:pPr>
        <w:widowControl w:val="0"/>
        <w:kinsoku w:val="0"/>
        <w:overflowPunct w:val="0"/>
        <w:autoSpaceDE w:val="0"/>
        <w:autoSpaceDN w:val="0"/>
        <w:bidi/>
        <w:adjustRightInd w:val="0"/>
        <w:spacing w:after="120" w:line="240" w:lineRule="auto"/>
        <w:ind w:left="140" w:right="495"/>
        <w:rPr>
          <w:rFonts w:ascii="Times New Roman" w:eastAsia="Times New Roman" w:hAnsi="Times New Roman" w:cs="Times New Roman"/>
          <w:sz w:val="24"/>
          <w:szCs w:val="24"/>
        </w:rPr>
      </w:pPr>
      <w:r w:rsidRPr="00BA11A3">
        <w:rPr>
          <w:rFonts w:ascii="Times New Roman" w:eastAsia="Times New Roman" w:hAnsi="Times New Roman" w:cs="Times New Roman"/>
          <w:sz w:val="24"/>
          <w:szCs w:val="24"/>
          <w:rtl/>
          <w:lang w:bidi="ar"/>
        </w:rPr>
        <w:t>يمكنك أيضًا أن تتقدم بشكوى بخصوص الحقوق المدنية إلى مكتب الحقوق المدنية التابع لإدارة خدمات الرعاية الصحية بولاية كاليفورنيا، عبر الهاتف أو كتابيًا أو إلكترونيًا:</w:t>
      </w:r>
    </w:p>
    <w:p w14:paraId="3488AEC0" w14:textId="77777777" w:rsidR="003A1310" w:rsidRPr="00BA11A3" w:rsidRDefault="003A1310" w:rsidP="003A1310">
      <w:pPr>
        <w:widowControl w:val="0"/>
        <w:numPr>
          <w:ilvl w:val="0"/>
          <w:numId w:val="4"/>
        </w:numPr>
        <w:autoSpaceDE w:val="0"/>
        <w:autoSpaceDN w:val="0"/>
        <w:bidi/>
        <w:adjustRightInd w:val="0"/>
        <w:spacing w:after="120" w:line="240" w:lineRule="auto"/>
        <w:rPr>
          <w:rFonts w:ascii="Times New Roman" w:eastAsia="Times New Roman" w:hAnsi="Times New Roman" w:cs="Times New Roman"/>
          <w:color w:val="000000"/>
          <w:sz w:val="24"/>
        </w:rPr>
      </w:pPr>
      <w:r w:rsidRPr="00BA11A3">
        <w:rPr>
          <w:rFonts w:ascii="Times New Roman" w:eastAsia="Times New Roman" w:hAnsi="Times New Roman" w:cs="Times New Roman"/>
          <w:sz w:val="24"/>
          <w:rtl/>
          <w:lang w:bidi="ar"/>
        </w:rPr>
        <w:t xml:space="preserve">عبر الهاتف: اتصل بالرقم </w:t>
      </w:r>
      <w:r w:rsidRPr="00BA11A3">
        <w:rPr>
          <w:rFonts w:ascii="Times New Roman" w:eastAsia="Times New Roman" w:hAnsi="Times New Roman" w:cs="Times New Roman"/>
          <w:b/>
          <w:bCs/>
          <w:sz w:val="24"/>
        </w:rPr>
        <w:t>916-440-7370</w:t>
      </w:r>
      <w:r w:rsidRPr="00BA11A3">
        <w:rPr>
          <w:rFonts w:ascii="Times New Roman" w:eastAsia="Times New Roman" w:hAnsi="Times New Roman" w:cs="Times New Roman"/>
          <w:sz w:val="24"/>
          <w:rtl/>
          <w:lang w:bidi="ar"/>
        </w:rPr>
        <w:t xml:space="preserve">. إذا كنت لا تتحدث أو تسمع جيدًا، يرجى الاتصال على </w:t>
      </w:r>
      <w:r w:rsidRPr="00BA11A3">
        <w:rPr>
          <w:rFonts w:ascii="Times New Roman" w:eastAsia="Times New Roman" w:hAnsi="Times New Roman" w:cs="Times New Roman"/>
          <w:b/>
          <w:bCs/>
          <w:sz w:val="24"/>
          <w:rtl/>
          <w:lang w:bidi="ar"/>
        </w:rPr>
        <w:t>711 (خدمة مرحل المكالمات في كاليفورنيا)</w:t>
      </w:r>
      <w:r w:rsidRPr="00BA11A3">
        <w:rPr>
          <w:rFonts w:ascii="Times New Roman" w:eastAsia="Times New Roman" w:hAnsi="Times New Roman" w:cs="Times New Roman"/>
          <w:sz w:val="24"/>
          <w:rtl/>
          <w:lang w:bidi="ar"/>
        </w:rPr>
        <w:t>.</w:t>
      </w:r>
    </w:p>
    <w:p w14:paraId="7AA4CCF8" w14:textId="77777777" w:rsidR="003A1310" w:rsidRPr="00BA11A3" w:rsidRDefault="003A1310" w:rsidP="003A1310">
      <w:pPr>
        <w:widowControl w:val="0"/>
        <w:numPr>
          <w:ilvl w:val="0"/>
          <w:numId w:val="4"/>
        </w:numPr>
        <w:autoSpaceDE w:val="0"/>
        <w:autoSpaceDN w:val="0"/>
        <w:bidi/>
        <w:adjustRightInd w:val="0"/>
        <w:spacing w:after="120" w:line="240" w:lineRule="auto"/>
        <w:rPr>
          <w:rFonts w:ascii="Times New Roman" w:eastAsia="Times New Roman" w:hAnsi="Times New Roman" w:cs="Times New Roman"/>
          <w:color w:val="000000"/>
          <w:sz w:val="24"/>
        </w:rPr>
      </w:pPr>
      <w:r w:rsidRPr="00BA11A3">
        <w:rPr>
          <w:rFonts w:ascii="Times New Roman" w:eastAsia="Times New Roman" w:hAnsi="Times New Roman" w:cs="Times New Roman"/>
          <w:sz w:val="24"/>
          <w:rtl/>
          <w:lang w:bidi="ar"/>
        </w:rPr>
        <w:t>كتابيًا: أكمل نموذج شكوى أو أرسل خطابًا إلى:</w:t>
      </w:r>
    </w:p>
    <w:p w14:paraId="1F584267" w14:textId="77777777" w:rsidR="003A1310" w:rsidRPr="00BA11A3" w:rsidRDefault="003A1310" w:rsidP="003A1310">
      <w:pPr>
        <w:widowControl w:val="0"/>
        <w:autoSpaceDE w:val="0"/>
        <w:autoSpaceDN w:val="0"/>
        <w:adjustRightInd w:val="0"/>
        <w:spacing w:after="120" w:line="240" w:lineRule="auto"/>
        <w:ind w:left="720"/>
        <w:rPr>
          <w:rFonts w:ascii="Times New Roman" w:eastAsia="Times New Roman" w:hAnsi="Times New Roman" w:cs="Times New Roman"/>
          <w:sz w:val="24"/>
        </w:rPr>
      </w:pPr>
      <w:bookmarkStart w:id="8" w:name="_Toc103328226"/>
      <w:bookmarkStart w:id="9" w:name="_Toc103762569"/>
      <w:r w:rsidRPr="00BA11A3">
        <w:rPr>
          <w:rFonts w:ascii="Times New Roman" w:eastAsia="Times New Roman" w:hAnsi="Times New Roman" w:cs="Times New Roman"/>
          <w:b/>
          <w:bCs/>
          <w:sz w:val="24"/>
        </w:rPr>
        <w:t>Department of Health Care Services Office of Civil Rights</w:t>
      </w:r>
      <w:r w:rsidRPr="00BA11A3">
        <w:rPr>
          <w:rFonts w:ascii="Times New Roman" w:eastAsia="Times New Roman" w:hAnsi="Times New Roman" w:cs="Times New Roman"/>
          <w:b/>
          <w:bCs/>
          <w:sz w:val="24"/>
        </w:rPr>
        <w:br/>
        <w:t>P.O. Box 997413, MS 0009 Sacramento, CA 95899-7413</w:t>
      </w:r>
      <w:bookmarkEnd w:id="8"/>
      <w:bookmarkEnd w:id="9"/>
    </w:p>
    <w:p w14:paraId="17F82A15" w14:textId="77777777" w:rsidR="003A1310" w:rsidRPr="00BA11A3" w:rsidRDefault="003A1310" w:rsidP="003A1310">
      <w:pPr>
        <w:widowControl w:val="0"/>
        <w:numPr>
          <w:ilvl w:val="0"/>
          <w:numId w:val="4"/>
        </w:numPr>
        <w:autoSpaceDE w:val="0"/>
        <w:autoSpaceDN w:val="0"/>
        <w:bidi/>
        <w:adjustRightInd w:val="0"/>
        <w:spacing w:after="120" w:line="240" w:lineRule="auto"/>
        <w:rPr>
          <w:rFonts w:ascii="Times New Roman" w:eastAsia="Times New Roman" w:hAnsi="Times New Roman" w:cs="Times New Roman"/>
          <w:sz w:val="24"/>
        </w:rPr>
      </w:pPr>
      <w:r w:rsidRPr="00BA11A3">
        <w:rPr>
          <w:rFonts w:ascii="Times New Roman" w:eastAsia="Times New Roman" w:hAnsi="Times New Roman" w:cs="Times New Roman"/>
          <w:sz w:val="24"/>
          <w:rtl/>
          <w:lang w:bidi="ar"/>
        </w:rPr>
        <w:t xml:space="preserve">تتوفر نماذج الشكاوى على: </w:t>
      </w:r>
      <w:hyperlink r:id="rId9" w:history="1">
        <w:r w:rsidRPr="00BA11A3">
          <w:rPr>
            <w:rFonts w:ascii="Times New Roman" w:eastAsia="Times New Roman" w:hAnsi="Times New Roman" w:cs="Times New Roman"/>
            <w:color w:val="0563C1"/>
            <w:sz w:val="24"/>
            <w:u w:val="single"/>
          </w:rPr>
          <w:t>https://www.dhcs.ca.gov/discrimination-grievance-procedures</w:t>
        </w:r>
      </w:hyperlink>
    </w:p>
    <w:p w14:paraId="2673381B" w14:textId="77777777" w:rsidR="003A1310" w:rsidRPr="00BA11A3" w:rsidRDefault="003A1310" w:rsidP="003A1310">
      <w:pPr>
        <w:widowControl w:val="0"/>
        <w:numPr>
          <w:ilvl w:val="0"/>
          <w:numId w:val="4"/>
        </w:numPr>
        <w:autoSpaceDE w:val="0"/>
        <w:autoSpaceDN w:val="0"/>
        <w:bidi/>
        <w:adjustRightInd w:val="0"/>
        <w:spacing w:after="120" w:line="240" w:lineRule="auto"/>
        <w:rPr>
          <w:rFonts w:ascii="Times New Roman" w:eastAsia="Times New Roman" w:hAnsi="Times New Roman" w:cs="Times New Roman"/>
          <w:color w:val="000000"/>
        </w:rPr>
      </w:pPr>
      <w:r w:rsidRPr="00BA11A3">
        <w:rPr>
          <w:rFonts w:ascii="Times New Roman" w:eastAsia="Times New Roman" w:hAnsi="Times New Roman" w:cs="Times New Roman"/>
          <w:sz w:val="24"/>
          <w:rtl/>
          <w:lang w:bidi="ar"/>
        </w:rPr>
        <w:t>إلكترونيًا:  أرسل رسالة بريد إلكتروني إلى</w:t>
      </w:r>
      <w:r w:rsidRPr="00BA11A3">
        <w:rPr>
          <w:rFonts w:ascii="Times New Roman" w:eastAsia="Times New Roman" w:hAnsi="Times New Roman" w:cs="Times New Roman"/>
          <w:color w:val="0462C1"/>
          <w:sz w:val="24"/>
          <w:rtl/>
          <w:lang w:bidi="ar"/>
        </w:rPr>
        <w:t xml:space="preserve"> </w:t>
      </w:r>
      <w:hyperlink r:id="rId10" w:history="1">
        <w:r w:rsidRPr="00BA11A3">
          <w:rPr>
            <w:rFonts w:ascii="Times New Roman" w:eastAsia="Times New Roman" w:hAnsi="Times New Roman" w:cs="Times New Roman"/>
            <w:color w:val="0462C1"/>
            <w:sz w:val="24"/>
            <w:u w:val="single"/>
            <w:rtl/>
          </w:rPr>
          <w:t>CivilRights@dhcs.ca.gov</w:t>
        </w:r>
      </w:hyperlink>
      <w:r w:rsidRPr="00BA11A3">
        <w:rPr>
          <w:rFonts w:ascii="Times New Roman" w:eastAsia="Times New Roman" w:hAnsi="Times New Roman" w:cs="Times New Roman"/>
          <w:color w:val="000000"/>
          <w:rtl/>
        </w:rPr>
        <w:t>.</w:t>
      </w:r>
    </w:p>
    <w:p w14:paraId="2D3C1A6F" w14:textId="77777777" w:rsidR="003A1310" w:rsidRPr="00BA11A3" w:rsidRDefault="003A1310" w:rsidP="003A1310">
      <w:pPr>
        <w:widowControl w:val="0"/>
        <w:autoSpaceDE w:val="0"/>
        <w:autoSpaceDN w:val="0"/>
        <w:adjustRightInd w:val="0"/>
        <w:spacing w:after="120" w:line="240" w:lineRule="auto"/>
        <w:rPr>
          <w:rFonts w:ascii="Times New Roman" w:eastAsia="Times New Roman" w:hAnsi="Times New Roman" w:cs="Times New Roman"/>
          <w:b/>
          <w:sz w:val="24"/>
          <w:u w:val="thick"/>
        </w:rPr>
      </w:pPr>
    </w:p>
    <w:p w14:paraId="75CED7C2" w14:textId="77777777" w:rsidR="003A1310" w:rsidRPr="00BA11A3" w:rsidRDefault="003A1310" w:rsidP="003A1310">
      <w:pPr>
        <w:widowControl w:val="0"/>
        <w:autoSpaceDE w:val="0"/>
        <w:autoSpaceDN w:val="0"/>
        <w:bidi/>
        <w:adjustRightInd w:val="0"/>
        <w:spacing w:after="120" w:line="240" w:lineRule="auto"/>
        <w:rPr>
          <w:rFonts w:ascii="Times New Roman" w:eastAsia="Times New Roman" w:hAnsi="Times New Roman" w:cs="Times New Roman"/>
          <w:b/>
          <w:sz w:val="24"/>
        </w:rPr>
      </w:pPr>
      <w:r w:rsidRPr="00BA11A3">
        <w:rPr>
          <w:rFonts w:ascii="Times New Roman" w:eastAsia="Times New Roman" w:hAnsi="Times New Roman" w:cs="Times New Roman"/>
          <w:b/>
          <w:bCs/>
          <w:sz w:val="24"/>
          <w:u w:val="thick"/>
          <w:rtl/>
          <w:lang w:bidi="ar"/>
        </w:rPr>
        <w:t>مكتب الحقوق المدنية</w:t>
      </w:r>
      <w:r w:rsidRPr="00BA11A3">
        <w:rPr>
          <w:rFonts w:ascii="Times New Roman" w:eastAsia="Times New Roman" w:hAnsi="Times New Roman" w:cs="Times New Roman"/>
          <w:b/>
          <w:bCs/>
          <w:sz w:val="24"/>
          <w:rtl/>
          <w:lang w:bidi="ar"/>
        </w:rPr>
        <w:t xml:space="preserve"> - وزارة الصحة</w:t>
      </w:r>
      <w:bookmarkStart w:id="10" w:name="_Toc103762570"/>
      <w:bookmarkStart w:id="11" w:name="_Toc103328227"/>
      <w:r w:rsidRPr="00BA11A3">
        <w:rPr>
          <w:rFonts w:ascii="Times New Roman" w:eastAsia="Times New Roman" w:hAnsi="Times New Roman" w:cs="Times New Roman"/>
          <w:b/>
          <w:bCs/>
          <w:sz w:val="24"/>
          <w:rtl/>
          <w:lang w:bidi="ar"/>
        </w:rPr>
        <w:t xml:space="preserve"> والخدمات الإنسانية الأمريكية</w:t>
      </w:r>
      <w:bookmarkEnd w:id="10"/>
      <w:bookmarkEnd w:id="11"/>
    </w:p>
    <w:p w14:paraId="1B38199A" w14:textId="77777777" w:rsidR="003A1310" w:rsidRPr="00BA11A3" w:rsidRDefault="003A1310" w:rsidP="002C2E34">
      <w:pPr>
        <w:widowControl w:val="0"/>
        <w:autoSpaceDE w:val="0"/>
        <w:autoSpaceDN w:val="0"/>
        <w:bidi/>
        <w:adjustRightInd w:val="0"/>
        <w:spacing w:after="120" w:line="240" w:lineRule="auto"/>
        <w:rPr>
          <w:rFonts w:ascii="Times New Roman" w:eastAsia="Times New Roman" w:hAnsi="Times New Roman" w:cs="Times New Roman"/>
          <w:sz w:val="24"/>
          <w:szCs w:val="24"/>
        </w:rPr>
      </w:pPr>
      <w:r w:rsidRPr="00BA11A3">
        <w:rPr>
          <w:rFonts w:ascii="Times New Roman" w:eastAsia="Times New Roman" w:hAnsi="Times New Roman" w:cs="Times New Roman"/>
          <w:sz w:val="28"/>
          <w:szCs w:val="27"/>
          <w:rtl/>
          <w:lang w:bidi="ar"/>
        </w:rPr>
        <w:t xml:space="preserve"> </w:t>
      </w:r>
      <w:r w:rsidRPr="00BA11A3">
        <w:rPr>
          <w:rFonts w:ascii="Times New Roman" w:eastAsia="Times New Roman" w:hAnsi="Times New Roman" w:cs="Times New Roman"/>
          <w:sz w:val="24"/>
          <w:szCs w:val="24"/>
          <w:rtl/>
          <w:lang w:bidi="ar"/>
        </w:rPr>
        <w:t>إذا كنت تعتقد أنك تعرضت للتمييز على أساس العِرق أو اللون أو الأصل القومي أو العمر أو الإعاقة أو الجنس، يمكنك أيضًا أن تتقدم بشكوى بخصوص الحقوق المدنية إلى مكتب الحقوق المدنية التابع لوزارة الصحة والخدمات الإنسانية الأمريكية، عبر الهاتف أو كتابيًا أو إلكترونيًا:</w:t>
      </w:r>
    </w:p>
    <w:p w14:paraId="523AE09E" w14:textId="77777777" w:rsidR="003A1310" w:rsidRPr="00BA11A3" w:rsidRDefault="003A1310" w:rsidP="003A1310">
      <w:pPr>
        <w:widowControl w:val="0"/>
        <w:kinsoku w:val="0"/>
        <w:overflowPunct w:val="0"/>
        <w:autoSpaceDE w:val="0"/>
        <w:autoSpaceDN w:val="0"/>
        <w:adjustRightInd w:val="0"/>
        <w:spacing w:after="120" w:line="240" w:lineRule="auto"/>
        <w:rPr>
          <w:rFonts w:ascii="Times New Roman" w:eastAsia="Times New Roman" w:hAnsi="Times New Roman" w:cs="Times New Roman"/>
          <w:sz w:val="28"/>
          <w:szCs w:val="28"/>
        </w:rPr>
      </w:pPr>
    </w:p>
    <w:p w14:paraId="37C7E5AA" w14:textId="77777777" w:rsidR="002C2E34" w:rsidRPr="00BA11A3" w:rsidRDefault="003A1310" w:rsidP="003A1310">
      <w:pPr>
        <w:widowControl w:val="0"/>
        <w:numPr>
          <w:ilvl w:val="0"/>
          <w:numId w:val="3"/>
        </w:numPr>
        <w:autoSpaceDE w:val="0"/>
        <w:autoSpaceDN w:val="0"/>
        <w:bidi/>
        <w:adjustRightInd w:val="0"/>
        <w:spacing w:after="120" w:line="240" w:lineRule="auto"/>
        <w:rPr>
          <w:rFonts w:ascii="Times New Roman" w:eastAsia="Times New Roman" w:hAnsi="Times New Roman" w:cs="Times New Roman"/>
          <w:b/>
          <w:bCs/>
          <w:sz w:val="24"/>
          <w:szCs w:val="24"/>
        </w:rPr>
      </w:pPr>
      <w:r w:rsidRPr="00BA11A3">
        <w:rPr>
          <w:rFonts w:ascii="Times New Roman" w:eastAsia="Times New Roman" w:hAnsi="Times New Roman" w:cs="Times New Roman"/>
          <w:sz w:val="24"/>
          <w:szCs w:val="24"/>
          <w:rtl/>
          <w:lang w:bidi="ar"/>
        </w:rPr>
        <w:t xml:space="preserve">عبر الهاتف: اتصل على الرقم </w:t>
      </w:r>
      <w:r w:rsidRPr="00BA11A3">
        <w:rPr>
          <w:rFonts w:ascii="Times New Roman" w:eastAsia="Times New Roman" w:hAnsi="Times New Roman" w:cs="Times New Roman"/>
          <w:b/>
          <w:bCs/>
          <w:sz w:val="24"/>
          <w:szCs w:val="24"/>
          <w:lang w:bidi="ar"/>
        </w:rPr>
        <w:t>1</w:t>
      </w:r>
      <w:r w:rsidRPr="00BA11A3">
        <w:rPr>
          <w:rFonts w:ascii="Times New Roman" w:eastAsia="Times New Roman" w:hAnsi="Times New Roman" w:cs="Times New Roman"/>
          <w:b/>
          <w:bCs/>
          <w:sz w:val="24"/>
          <w:szCs w:val="24"/>
        </w:rPr>
        <w:t>-800-368-1019</w:t>
      </w:r>
      <w:r w:rsidRPr="00BA11A3">
        <w:rPr>
          <w:rFonts w:ascii="Times New Roman" w:eastAsia="Times New Roman" w:hAnsi="Times New Roman" w:cs="Times New Roman"/>
          <w:b/>
          <w:bCs/>
          <w:sz w:val="24"/>
          <w:szCs w:val="24"/>
          <w:rtl/>
          <w:lang w:bidi="ar"/>
        </w:rPr>
        <w:t>.</w:t>
      </w:r>
      <w:r w:rsidRPr="00BA11A3">
        <w:rPr>
          <w:rFonts w:ascii="Times New Roman" w:eastAsia="Times New Roman" w:hAnsi="Times New Roman" w:cs="Times New Roman"/>
          <w:sz w:val="24"/>
          <w:szCs w:val="24"/>
          <w:rtl/>
          <w:lang w:bidi="ar"/>
        </w:rPr>
        <w:t xml:space="preserve"> إذا كنت لا تتحدث أو تسمع جيدًا، يرجى الاتصال على </w:t>
      </w:r>
      <w:bookmarkStart w:id="12" w:name="_Toc103762571"/>
      <w:bookmarkStart w:id="13" w:name="_Toc103328228"/>
      <w:r w:rsidRPr="00BA11A3">
        <w:rPr>
          <w:rFonts w:ascii="Times New Roman" w:eastAsia="Times New Roman" w:hAnsi="Times New Roman" w:cs="Times New Roman"/>
          <w:b/>
          <w:bCs/>
          <w:sz w:val="24"/>
          <w:szCs w:val="24"/>
          <w:rtl/>
          <w:lang w:bidi="ar"/>
        </w:rPr>
        <w:t xml:space="preserve">رقم الهاتف النصي/ ضعاف السمع </w:t>
      </w:r>
      <w:r w:rsidRPr="00BA11A3">
        <w:rPr>
          <w:rFonts w:ascii="Times New Roman" w:eastAsia="Times New Roman" w:hAnsi="Times New Roman" w:cs="Times New Roman"/>
          <w:b/>
          <w:bCs/>
          <w:sz w:val="24"/>
          <w:szCs w:val="24"/>
        </w:rPr>
        <w:t>1-800-537-7697</w:t>
      </w:r>
      <w:bookmarkEnd w:id="12"/>
      <w:bookmarkEnd w:id="13"/>
    </w:p>
    <w:p w14:paraId="633D7510" w14:textId="77777777" w:rsidR="003A1310" w:rsidRPr="00BA11A3" w:rsidRDefault="003A1310" w:rsidP="003A1310">
      <w:pPr>
        <w:widowControl w:val="0"/>
        <w:numPr>
          <w:ilvl w:val="0"/>
          <w:numId w:val="3"/>
        </w:numPr>
        <w:autoSpaceDE w:val="0"/>
        <w:autoSpaceDN w:val="0"/>
        <w:bidi/>
        <w:adjustRightInd w:val="0"/>
        <w:spacing w:after="120" w:line="240" w:lineRule="auto"/>
        <w:rPr>
          <w:rFonts w:ascii="Times New Roman" w:eastAsia="Times New Roman" w:hAnsi="Times New Roman" w:cs="Times New Roman"/>
          <w:color w:val="000000"/>
          <w:sz w:val="24"/>
          <w:szCs w:val="24"/>
        </w:rPr>
      </w:pPr>
      <w:r w:rsidRPr="00BA11A3">
        <w:rPr>
          <w:rFonts w:ascii="Times New Roman" w:eastAsia="Times New Roman" w:hAnsi="Times New Roman" w:cs="Times New Roman"/>
          <w:sz w:val="24"/>
          <w:szCs w:val="24"/>
          <w:rtl/>
          <w:lang w:bidi="ar"/>
        </w:rPr>
        <w:t>كتابيًا: أكمل نموذج شكوى أو أرسل خطابًا إلى:</w:t>
      </w:r>
    </w:p>
    <w:p w14:paraId="47C0D389" w14:textId="77777777" w:rsidR="003A1310" w:rsidRPr="00BA11A3" w:rsidRDefault="003A1310" w:rsidP="003A1310">
      <w:pPr>
        <w:widowControl w:val="0"/>
        <w:autoSpaceDE w:val="0"/>
        <w:autoSpaceDN w:val="0"/>
        <w:adjustRightInd w:val="0"/>
        <w:spacing w:after="120" w:line="240" w:lineRule="auto"/>
        <w:ind w:left="2880"/>
        <w:rPr>
          <w:rFonts w:ascii="Times New Roman" w:eastAsia="Times New Roman" w:hAnsi="Times New Roman" w:cs="Times New Roman"/>
          <w:sz w:val="24"/>
          <w:szCs w:val="24"/>
        </w:rPr>
      </w:pPr>
      <w:bookmarkStart w:id="14" w:name="_Toc103328229"/>
      <w:bookmarkStart w:id="15" w:name="_Toc103762572"/>
      <w:r w:rsidRPr="00BA11A3">
        <w:rPr>
          <w:rFonts w:ascii="Times New Roman" w:eastAsia="Times New Roman" w:hAnsi="Times New Roman" w:cs="Times New Roman"/>
          <w:b/>
          <w:bCs/>
          <w:sz w:val="24"/>
          <w:szCs w:val="24"/>
        </w:rPr>
        <w:t>U.S. Department of Health and Human Services</w:t>
      </w:r>
      <w:r w:rsidRPr="00BA11A3">
        <w:rPr>
          <w:rFonts w:ascii="Times New Roman" w:eastAsia="Times New Roman" w:hAnsi="Times New Roman" w:cs="Times New Roman"/>
          <w:b/>
          <w:bCs/>
          <w:sz w:val="24"/>
          <w:szCs w:val="24"/>
        </w:rPr>
        <w:br/>
        <w:t>200 Independence Avenue, SW</w:t>
      </w:r>
      <w:r w:rsidRPr="00BA11A3">
        <w:rPr>
          <w:rFonts w:ascii="Times New Roman" w:eastAsia="Times New Roman" w:hAnsi="Times New Roman" w:cs="Times New Roman"/>
          <w:b/>
          <w:bCs/>
          <w:sz w:val="24"/>
          <w:szCs w:val="24"/>
        </w:rPr>
        <w:br/>
        <w:t>Room 509F, HHH Building</w:t>
      </w:r>
      <w:bookmarkEnd w:id="14"/>
      <w:bookmarkEnd w:id="15"/>
      <w:r w:rsidRPr="00BA11A3">
        <w:rPr>
          <w:rFonts w:ascii="Times New Roman" w:eastAsia="Times New Roman" w:hAnsi="Times New Roman" w:cs="Times New Roman"/>
          <w:sz w:val="24"/>
          <w:szCs w:val="24"/>
        </w:rPr>
        <w:t xml:space="preserve"> </w:t>
      </w:r>
    </w:p>
    <w:p w14:paraId="4B7FF7C0" w14:textId="77777777" w:rsidR="003A1310" w:rsidRPr="00BA11A3" w:rsidRDefault="003A1310" w:rsidP="003A1310">
      <w:pPr>
        <w:widowControl w:val="0"/>
        <w:autoSpaceDE w:val="0"/>
        <w:autoSpaceDN w:val="0"/>
        <w:adjustRightInd w:val="0"/>
        <w:spacing w:after="120" w:line="240" w:lineRule="auto"/>
        <w:ind w:left="2880"/>
        <w:rPr>
          <w:rFonts w:ascii="Times New Roman" w:eastAsia="Times New Roman" w:hAnsi="Times New Roman" w:cs="Times New Roman"/>
          <w:b/>
          <w:sz w:val="24"/>
          <w:szCs w:val="24"/>
        </w:rPr>
      </w:pPr>
      <w:bookmarkStart w:id="16" w:name="_Toc103328230"/>
      <w:bookmarkStart w:id="17" w:name="_Toc103762573"/>
      <w:r w:rsidRPr="00BA11A3">
        <w:rPr>
          <w:rFonts w:ascii="Times New Roman" w:eastAsia="Times New Roman" w:hAnsi="Times New Roman" w:cs="Times New Roman"/>
          <w:b/>
          <w:bCs/>
          <w:sz w:val="24"/>
          <w:szCs w:val="24"/>
        </w:rPr>
        <w:t>Washington, D.C. 2020</w:t>
      </w:r>
      <w:bookmarkEnd w:id="16"/>
      <w:r w:rsidRPr="00BA11A3">
        <w:rPr>
          <w:rFonts w:ascii="Times New Roman" w:eastAsia="Times New Roman" w:hAnsi="Times New Roman" w:cs="Times New Roman"/>
          <w:b/>
          <w:bCs/>
          <w:sz w:val="24"/>
          <w:szCs w:val="24"/>
        </w:rPr>
        <w:t>1</w:t>
      </w:r>
      <w:bookmarkEnd w:id="17"/>
    </w:p>
    <w:p w14:paraId="07505772" w14:textId="77777777" w:rsidR="003A1310" w:rsidRPr="00BA11A3" w:rsidRDefault="003A1310" w:rsidP="003A1310">
      <w:pPr>
        <w:widowControl w:val="0"/>
        <w:numPr>
          <w:ilvl w:val="0"/>
          <w:numId w:val="3"/>
        </w:numPr>
        <w:autoSpaceDE w:val="0"/>
        <w:autoSpaceDN w:val="0"/>
        <w:bidi/>
        <w:adjustRightInd w:val="0"/>
        <w:spacing w:after="120" w:line="240" w:lineRule="auto"/>
        <w:rPr>
          <w:rFonts w:ascii="Times New Roman" w:eastAsia="Times New Roman" w:hAnsi="Times New Roman" w:cs="Times New Roman"/>
          <w:b/>
          <w:sz w:val="24"/>
          <w:szCs w:val="24"/>
        </w:rPr>
      </w:pPr>
      <w:r w:rsidRPr="00BA11A3">
        <w:rPr>
          <w:rFonts w:ascii="Times New Roman" w:eastAsia="Times New Roman" w:hAnsi="Times New Roman" w:cs="Times New Roman"/>
          <w:sz w:val="24"/>
          <w:szCs w:val="24"/>
          <w:rtl/>
          <w:lang w:bidi="ar"/>
        </w:rPr>
        <w:t xml:space="preserve">تتوفر نماذج الشكاوى عبر </w:t>
      </w:r>
      <w:hyperlink r:id="rId11" w:history="1">
        <w:r w:rsidRPr="00BA11A3">
          <w:rPr>
            <w:rFonts w:ascii="Times New Roman" w:eastAsia="Times New Roman" w:hAnsi="Times New Roman" w:cs="Times New Roman"/>
            <w:color w:val="0462C1"/>
            <w:sz w:val="24"/>
            <w:szCs w:val="24"/>
            <w:u w:val="single"/>
            <w:rtl/>
          </w:rPr>
          <w:t>http://www.hhs.gov/ocr/office/file/index.html</w:t>
        </w:r>
      </w:hyperlink>
      <w:r w:rsidRPr="00BA11A3">
        <w:rPr>
          <w:rFonts w:ascii="Times New Roman" w:eastAsia="Times New Roman" w:hAnsi="Times New Roman" w:cs="Times New Roman"/>
          <w:color w:val="000000"/>
          <w:sz w:val="24"/>
          <w:szCs w:val="24"/>
          <w:rtl/>
        </w:rPr>
        <w:t>.</w:t>
      </w:r>
    </w:p>
    <w:p w14:paraId="303769F6" w14:textId="77777777" w:rsidR="003A1310" w:rsidRPr="00BA11A3" w:rsidRDefault="003A1310" w:rsidP="003A1310">
      <w:pPr>
        <w:widowControl w:val="0"/>
        <w:autoSpaceDE w:val="0"/>
        <w:autoSpaceDN w:val="0"/>
        <w:adjustRightInd w:val="0"/>
        <w:spacing w:after="0" w:line="240" w:lineRule="auto"/>
        <w:rPr>
          <w:rFonts w:ascii="Times New Roman" w:eastAsia="Times New Roman" w:hAnsi="Times New Roman" w:cs="Times New Roman"/>
          <w:sz w:val="24"/>
          <w:szCs w:val="24"/>
        </w:rPr>
      </w:pPr>
    </w:p>
    <w:p w14:paraId="58E8C906" w14:textId="77777777" w:rsidR="00957207" w:rsidRPr="00BA11A3" w:rsidRDefault="003A1310" w:rsidP="00FC74AE">
      <w:pPr>
        <w:widowControl w:val="0"/>
        <w:numPr>
          <w:ilvl w:val="0"/>
          <w:numId w:val="3"/>
        </w:numPr>
        <w:autoSpaceDE w:val="0"/>
        <w:autoSpaceDN w:val="0"/>
        <w:bidi/>
        <w:adjustRightInd w:val="0"/>
        <w:spacing w:after="0" w:line="240" w:lineRule="auto"/>
        <w:rPr>
          <w:rFonts w:ascii="Times New Roman" w:hAnsi="Times New Roman" w:cs="Times New Roman"/>
        </w:rPr>
      </w:pPr>
      <w:r w:rsidRPr="00BA11A3">
        <w:rPr>
          <w:rFonts w:ascii="Times New Roman" w:eastAsia="Times New Roman" w:hAnsi="Times New Roman" w:cs="Times New Roman"/>
          <w:sz w:val="24"/>
          <w:szCs w:val="24"/>
          <w:rtl/>
          <w:lang w:bidi="ar"/>
        </w:rPr>
        <w:t xml:space="preserve">إلكترونيًا: يرجى زيارة بوابة شكاوى مكتب الحقوق المدنية عبر </w:t>
      </w:r>
      <w:hyperlink r:id="rId12" w:history="1">
        <w:r w:rsidRPr="00BA11A3">
          <w:rPr>
            <w:rFonts w:ascii="Times New Roman" w:eastAsia="Times New Roman" w:hAnsi="Times New Roman" w:cs="Times New Roman"/>
            <w:color w:val="0563C1"/>
            <w:sz w:val="24"/>
            <w:szCs w:val="24"/>
            <w:u w:val="single"/>
            <w:rtl/>
          </w:rPr>
          <w:t>https://ocrportal.hhs.gov/ocr/portal/lobby.jsf</w:t>
        </w:r>
      </w:hyperlink>
    </w:p>
    <w:sectPr w:rsidR="00957207" w:rsidRPr="00BA11A3" w:rsidSect="00E34BA4">
      <w:headerReference w:type="even" r:id="rId13"/>
      <w:headerReference w:type="default" r:id="rId14"/>
      <w:footerReference w:type="even" r:id="rId15"/>
      <w:footerReference w:type="default" r:id="rId16"/>
      <w:headerReference w:type="first" r:id="rId17"/>
      <w:footerReference w:type="first" r:id="rId18"/>
      <w:pgSz w:w="12240" w:h="15840" w:code="1"/>
      <w:pgMar w:top="900" w:right="1440" w:bottom="1170" w:left="1440" w:header="450" w:footer="288" w:gutter="0"/>
      <w:cols w:space="708"/>
      <w:titlePg/>
      <w:docGrid w:linePitch="400" w:charSpace="439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FBA0B" w14:textId="77777777" w:rsidR="003C1250" w:rsidRDefault="003C1250" w:rsidP="00FE4C66">
      <w:pPr>
        <w:spacing w:line="240" w:lineRule="auto"/>
      </w:pPr>
      <w:r>
        <w:separator/>
      </w:r>
    </w:p>
  </w:endnote>
  <w:endnote w:type="continuationSeparator" w:id="0">
    <w:p w14:paraId="51B3A8AC" w14:textId="77777777" w:rsidR="003C1250" w:rsidRDefault="003C1250" w:rsidP="00FE4C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9A30" w14:textId="09271CF9" w:rsidR="005E5FCD" w:rsidRPr="00FC7939" w:rsidRDefault="005E5FCD" w:rsidP="009D6136">
    <w:pPr>
      <w:pStyle w:val="Footer"/>
      <w:framePr w:wrap="none" w:vAnchor="text" w:hAnchor="margin" w:xAlign="right" w:y="1"/>
      <w:bidi/>
      <w:rPr>
        <w:rStyle w:val="PageNumber"/>
      </w:rPr>
    </w:pPr>
    <w:r w:rsidRPr="00FC7939">
      <w:rPr>
        <w:rStyle w:val="PageNumber"/>
      </w:rPr>
      <w:fldChar w:fldCharType="begin"/>
    </w:r>
    <w:r w:rsidRPr="00FC7939">
      <w:rPr>
        <w:rStyle w:val="PageNumber"/>
      </w:rPr>
      <w:instrText xml:space="preserve">PAGE  </w:instrText>
    </w:r>
    <w:r w:rsidRPr="00FC7939">
      <w:rPr>
        <w:rStyle w:val="PageNumber"/>
      </w:rPr>
      <w:fldChar w:fldCharType="separate"/>
    </w:r>
    <w:r w:rsidR="00E66DDA">
      <w:rPr>
        <w:rStyle w:val="PageNumber"/>
        <w:noProof/>
      </w:rPr>
      <w:t>2</w:t>
    </w:r>
    <w:r w:rsidRPr="00FC7939">
      <w:rPr>
        <w:rStyle w:val="PageNumber"/>
      </w:rPr>
      <w:fldChar w:fldCharType="end"/>
    </w:r>
  </w:p>
  <w:p w14:paraId="4539FA48" w14:textId="77777777" w:rsidR="005E5FCD" w:rsidRPr="00FC7939" w:rsidRDefault="005E5FCD" w:rsidP="00ED2F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48FF" w14:textId="77777777" w:rsidR="005E5FCD" w:rsidRPr="00FC7939" w:rsidRDefault="005E5FCD" w:rsidP="005E5FCD">
    <w:pPr>
      <w:pStyle w:val="Footer"/>
      <w:framePr w:wrap="none" w:vAnchor="text" w:hAnchor="margin" w:xAlign="right" w:y="1"/>
      <w:rPr>
        <w:rStyle w:val="PageNumber"/>
      </w:rPr>
    </w:pPr>
  </w:p>
  <w:p w14:paraId="0FC71DE1" w14:textId="361E3566" w:rsidR="002C2E34" w:rsidRPr="00FC7939" w:rsidRDefault="00C6460B" w:rsidP="002C2E34">
    <w:pPr>
      <w:tabs>
        <w:tab w:val="center" w:pos="4680"/>
        <w:tab w:val="right" w:pos="9360"/>
      </w:tabs>
      <w:bidi/>
      <w:rPr>
        <w:rFonts w:ascii="Verdana" w:hAnsi="Verdana"/>
        <w:sz w:val="24"/>
      </w:rPr>
    </w:pPr>
    <w:proofErr w:type="spellStart"/>
    <w:r w:rsidRPr="00C6460B">
      <w:rPr>
        <w:rFonts w:ascii="Arial" w:hAnsi="Arial" w:cs="Arial"/>
        <w:sz w:val="24"/>
        <w:lang w:bidi="ar"/>
      </w:rPr>
      <w:t>أغسطس</w:t>
    </w:r>
    <w:proofErr w:type="spellEnd"/>
    <w:r w:rsidR="002C2E34" w:rsidRPr="00FC7939">
      <w:rPr>
        <w:rFonts w:ascii="Verdana" w:hAnsi="Verdana"/>
        <w:sz w:val="24"/>
        <w:rtl/>
        <w:lang w:bidi="ar"/>
      </w:rPr>
      <w:t xml:space="preserve"> </w:t>
    </w:r>
    <w:r w:rsidR="00E66DDA">
      <w:rPr>
        <w:rFonts w:ascii="Verdana" w:hAnsi="Verdana" w:hint="cs"/>
        <w:sz w:val="24"/>
        <w:rtl/>
        <w:lang w:bidi="ar"/>
      </w:rPr>
      <w:t>2023</w:t>
    </w:r>
  </w:p>
  <w:p w14:paraId="64D1FFE7" w14:textId="77777777" w:rsidR="005E5FCD" w:rsidRPr="00FC7939" w:rsidRDefault="005E5FCD" w:rsidP="00E34BA4">
    <w:pPr>
      <w:pStyle w:val="NoSpacing"/>
      <w:tabs>
        <w:tab w:val="left" w:pos="8873"/>
      </w:tabs>
      <w:spacing w:before="240"/>
      <w:ind w:right="360"/>
      <w:rPr>
        <w:rFonts w:ascii="Georgia" w:hAnsi="Georgia"/>
        <w:b/>
        <w:color w:val="25B781"/>
        <w:spacing w:val="10"/>
        <w:sz w:val="20"/>
        <w:szCs w:val="3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AB58" w14:textId="1F5FA31D" w:rsidR="00E34BA4" w:rsidRPr="00FC7939" w:rsidRDefault="00C6460B" w:rsidP="00E34BA4">
    <w:pPr>
      <w:pStyle w:val="Footer"/>
      <w:bidi/>
      <w:rPr>
        <w:rFonts w:ascii="Verdana" w:hAnsi="Verdana"/>
        <w:sz w:val="24"/>
      </w:rPr>
    </w:pPr>
    <w:proofErr w:type="spellStart"/>
    <w:r w:rsidRPr="00C6460B">
      <w:rPr>
        <w:rFonts w:ascii="Arial" w:hAnsi="Arial" w:cs="Arial"/>
        <w:sz w:val="24"/>
        <w:lang w:bidi="ar"/>
      </w:rPr>
      <w:t>أغسطس</w:t>
    </w:r>
    <w:proofErr w:type="spellEnd"/>
    <w:r w:rsidR="00E34BA4" w:rsidRPr="00FC7939">
      <w:rPr>
        <w:rFonts w:ascii="Verdana" w:hAnsi="Verdana"/>
        <w:sz w:val="24"/>
        <w:rtl/>
        <w:lang w:bidi="ar"/>
      </w:rPr>
      <w:t xml:space="preserve"> 202</w:t>
    </w:r>
    <w:r w:rsidR="00046455">
      <w:rPr>
        <w:rFonts w:ascii="Verdana" w:hAnsi="Verdana" w:hint="cs"/>
        <w:sz w:val="24"/>
        <w:rtl/>
        <w:lang w:bidi="ar"/>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E16DA" w14:textId="77777777" w:rsidR="003C1250" w:rsidRDefault="003C1250" w:rsidP="00FE4C66">
      <w:pPr>
        <w:spacing w:line="240" w:lineRule="auto"/>
      </w:pPr>
      <w:r>
        <w:separator/>
      </w:r>
    </w:p>
  </w:footnote>
  <w:footnote w:type="continuationSeparator" w:id="0">
    <w:p w14:paraId="768D5311" w14:textId="77777777" w:rsidR="003C1250" w:rsidRDefault="003C1250" w:rsidP="00FE4C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2FB9" w14:textId="77777777" w:rsidR="00C6460B" w:rsidRDefault="00C646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4B4F8" w14:textId="77777777" w:rsidR="00C6460B" w:rsidRDefault="00C646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B6DFF" w14:textId="77777777" w:rsidR="005E5FCD" w:rsidRPr="00FC7939" w:rsidRDefault="005E5FCD" w:rsidP="00460B5D">
    <w:pPr>
      <w:pStyle w:val="Header"/>
    </w:pPr>
  </w:p>
  <w:tbl>
    <w:tblPr>
      <w:tblStyle w:val="PlainTable4"/>
      <w:bidiVisual/>
      <w:tblW w:w="10710" w:type="dxa"/>
      <w:tblInd w:w="-540" w:type="dxa"/>
      <w:tblLook w:val="0680" w:firstRow="0" w:lastRow="0" w:firstColumn="1" w:lastColumn="0" w:noHBand="1" w:noVBand="1"/>
    </w:tblPr>
    <w:tblGrid>
      <w:gridCol w:w="6528"/>
      <w:gridCol w:w="4182"/>
    </w:tblGrid>
    <w:tr w:rsidR="00921089" w:rsidRPr="00FC7939" w14:paraId="75C63553" w14:textId="77777777" w:rsidTr="00921089">
      <w:trPr>
        <w:trHeight w:val="1002"/>
      </w:trPr>
      <w:tc>
        <w:tcPr>
          <w:cnfStyle w:val="001000000000" w:firstRow="0" w:lastRow="0" w:firstColumn="1" w:lastColumn="0" w:oddVBand="0" w:evenVBand="0" w:oddHBand="0" w:evenHBand="0" w:firstRowFirstColumn="0" w:firstRowLastColumn="0" w:lastRowFirstColumn="0" w:lastRowLastColumn="0"/>
          <w:tcW w:w="6528" w:type="dxa"/>
          <w:vAlign w:val="center"/>
        </w:tcPr>
        <w:p w14:paraId="34E7D84F" w14:textId="77777777" w:rsidR="00921089" w:rsidRPr="00FC7939" w:rsidRDefault="00921089" w:rsidP="00E02638">
          <w:pPr>
            <w:pStyle w:val="Header"/>
            <w:bidi/>
          </w:pPr>
          <w:r w:rsidRPr="00FC7939">
            <w:rPr>
              <w:noProof/>
            </w:rPr>
            <w:drawing>
              <wp:inline distT="0" distB="0" distL="0" distR="0" wp14:anchorId="5D932929" wp14:editId="719EFD48">
                <wp:extent cx="2133324" cy="598516"/>
                <wp:effectExtent l="0" t="0" r="635" b="0"/>
                <wp:docPr id="45"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_header first page.svg"/>
                        <pic:cNvPicPr/>
                      </pic:nvPicPr>
                      <pic:blipFill>
                        <a:blip r:embed="rId1">
                          <a:extLst>
                            <a:ext uri="{28A0092B-C50C-407E-A947-70E740481C1C}">
                              <a14:useLocalDpi xmlns:a14="http://schemas.microsoft.com/office/drawing/2010/main" val="0"/>
                            </a:ext>
                          </a:extLst>
                        </a:blip>
                        <a:stretch>
                          <a:fillRect/>
                        </a:stretch>
                      </pic:blipFill>
                      <pic:spPr>
                        <a:xfrm>
                          <a:off x="0" y="0"/>
                          <a:ext cx="2133324" cy="598516"/>
                        </a:xfrm>
                        <a:prstGeom prst="rect">
                          <a:avLst/>
                        </a:prstGeom>
                      </pic:spPr>
                    </pic:pic>
                  </a:graphicData>
                </a:graphic>
              </wp:inline>
            </w:drawing>
          </w:r>
        </w:p>
      </w:tc>
      <w:tc>
        <w:tcPr>
          <w:tcW w:w="4182" w:type="dxa"/>
          <w:vAlign w:val="bottom"/>
        </w:tcPr>
        <w:p w14:paraId="3D620E2A" w14:textId="7C6A99EF" w:rsidR="00921089" w:rsidRPr="00FC7939" w:rsidRDefault="00921089" w:rsidP="00921089">
          <w:pPr>
            <w:pStyle w:val="Header"/>
            <w:bidi/>
            <w:jc w:val="right"/>
            <w:cnfStyle w:val="000000000000" w:firstRow="0" w:lastRow="0" w:firstColumn="0" w:lastColumn="0" w:oddVBand="0" w:evenVBand="0" w:oddHBand="0" w:evenHBand="0" w:firstRowFirstColumn="0" w:firstRowLastColumn="0" w:lastRowFirstColumn="0" w:lastRowLastColumn="0"/>
            <w:rPr>
              <w:rFonts w:ascii="Verdana" w:hAnsi="Verdana"/>
              <w:b/>
              <w:sz w:val="24"/>
              <w:szCs w:val="14"/>
            </w:rPr>
          </w:pPr>
        </w:p>
      </w:tc>
    </w:tr>
  </w:tbl>
  <w:p w14:paraId="4FF8A9B6" w14:textId="77777777" w:rsidR="005E5FCD" w:rsidRPr="00FC7939" w:rsidRDefault="005E5FCD" w:rsidP="00460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B"/>
    <w:multiLevelType w:val="multilevel"/>
    <w:tmpl w:val="BC28F098"/>
    <w:lvl w:ilvl="0">
      <w:start w:val="1"/>
      <w:numFmt w:val="bullet"/>
      <w:lvlText w:val=""/>
      <w:lvlJc w:val="left"/>
      <w:pPr>
        <w:ind w:left="990" w:hanging="360"/>
      </w:pPr>
      <w:rPr>
        <w:rFonts w:ascii="Symbol" w:hAnsi="Symbol" w:hint="default"/>
        <w:b w:val="0"/>
        <w:w w:val="128"/>
        <w:sz w:val="24"/>
      </w:rPr>
    </w:lvl>
    <w:lvl w:ilvl="1">
      <w:start w:val="1"/>
      <w:numFmt w:val="bullet"/>
      <w:lvlText w:val=""/>
      <w:lvlJc w:val="left"/>
      <w:pPr>
        <w:ind w:left="1710" w:hanging="360"/>
      </w:pPr>
      <w:rPr>
        <w:rFonts w:ascii="Symbol" w:hAnsi="Symbol" w:hint="default"/>
        <w:b w:val="0"/>
        <w:w w:val="100"/>
        <w:sz w:val="20"/>
      </w:rPr>
    </w:lvl>
    <w:lvl w:ilvl="2">
      <w:numFmt w:val="bullet"/>
      <w:lvlText w:val="•"/>
      <w:lvlJc w:val="left"/>
      <w:pPr>
        <w:ind w:left="2617" w:hanging="360"/>
      </w:pPr>
    </w:lvl>
    <w:lvl w:ilvl="3">
      <w:numFmt w:val="bullet"/>
      <w:lvlText w:val="•"/>
      <w:lvlJc w:val="left"/>
      <w:pPr>
        <w:ind w:left="3524" w:hanging="360"/>
      </w:pPr>
    </w:lvl>
    <w:lvl w:ilvl="4">
      <w:numFmt w:val="bullet"/>
      <w:lvlText w:val="•"/>
      <w:lvlJc w:val="left"/>
      <w:pPr>
        <w:ind w:left="4431" w:hanging="360"/>
      </w:pPr>
    </w:lvl>
    <w:lvl w:ilvl="5">
      <w:numFmt w:val="bullet"/>
      <w:lvlText w:val="•"/>
      <w:lvlJc w:val="left"/>
      <w:pPr>
        <w:ind w:left="5337" w:hanging="360"/>
      </w:pPr>
    </w:lvl>
    <w:lvl w:ilvl="6">
      <w:numFmt w:val="bullet"/>
      <w:lvlText w:val="•"/>
      <w:lvlJc w:val="left"/>
      <w:pPr>
        <w:ind w:left="6244" w:hanging="360"/>
      </w:pPr>
    </w:lvl>
    <w:lvl w:ilvl="7">
      <w:numFmt w:val="bullet"/>
      <w:lvlText w:val="•"/>
      <w:lvlJc w:val="left"/>
      <w:pPr>
        <w:ind w:left="7151" w:hanging="360"/>
      </w:pPr>
    </w:lvl>
    <w:lvl w:ilvl="8">
      <w:numFmt w:val="bullet"/>
      <w:lvlText w:val="•"/>
      <w:lvlJc w:val="left"/>
      <w:pPr>
        <w:ind w:left="8057" w:hanging="360"/>
      </w:pPr>
    </w:lvl>
  </w:abstractNum>
  <w:abstractNum w:abstractNumId="1" w15:restartNumberingAfterBreak="0">
    <w:nsid w:val="0000040E"/>
    <w:multiLevelType w:val="multilevel"/>
    <w:tmpl w:val="3F6EAC54"/>
    <w:lvl w:ilvl="0">
      <w:start w:val="1"/>
      <w:numFmt w:val="bullet"/>
      <w:lvlText w:val=""/>
      <w:lvlJc w:val="left"/>
      <w:pPr>
        <w:ind w:left="860" w:hanging="360"/>
      </w:pPr>
      <w:rPr>
        <w:rFonts w:ascii="Symbol" w:hAnsi="Symbol" w:hint="default"/>
        <w:b w:val="0"/>
        <w:w w:val="128"/>
        <w:sz w:val="24"/>
      </w:rPr>
    </w:lvl>
    <w:lvl w:ilvl="1">
      <w:numFmt w:val="bullet"/>
      <w:lvlText w:val="•"/>
      <w:lvlJc w:val="left"/>
      <w:pPr>
        <w:ind w:left="1748" w:hanging="360"/>
      </w:pPr>
    </w:lvl>
    <w:lvl w:ilvl="2">
      <w:numFmt w:val="bullet"/>
      <w:lvlText w:val="•"/>
      <w:lvlJc w:val="left"/>
      <w:pPr>
        <w:ind w:left="2636" w:hanging="360"/>
      </w:pPr>
    </w:lvl>
    <w:lvl w:ilvl="3">
      <w:numFmt w:val="bullet"/>
      <w:lvlText w:val="•"/>
      <w:lvlJc w:val="left"/>
      <w:pPr>
        <w:ind w:left="3524" w:hanging="360"/>
      </w:pPr>
    </w:lvl>
    <w:lvl w:ilvl="4">
      <w:numFmt w:val="bullet"/>
      <w:lvlText w:val="•"/>
      <w:lvlJc w:val="left"/>
      <w:pPr>
        <w:ind w:left="4412" w:hanging="360"/>
      </w:pPr>
    </w:lvl>
    <w:lvl w:ilvl="5">
      <w:numFmt w:val="bullet"/>
      <w:lvlText w:val="•"/>
      <w:lvlJc w:val="left"/>
      <w:pPr>
        <w:ind w:left="5300" w:hanging="360"/>
      </w:pPr>
    </w:lvl>
    <w:lvl w:ilvl="6">
      <w:numFmt w:val="bullet"/>
      <w:lvlText w:val="•"/>
      <w:lvlJc w:val="left"/>
      <w:pPr>
        <w:ind w:left="6188" w:hanging="360"/>
      </w:pPr>
    </w:lvl>
    <w:lvl w:ilvl="7">
      <w:numFmt w:val="bullet"/>
      <w:lvlText w:val="•"/>
      <w:lvlJc w:val="left"/>
      <w:pPr>
        <w:ind w:left="7076" w:hanging="360"/>
      </w:pPr>
    </w:lvl>
    <w:lvl w:ilvl="8">
      <w:numFmt w:val="bullet"/>
      <w:lvlText w:val="•"/>
      <w:lvlJc w:val="left"/>
      <w:pPr>
        <w:ind w:left="7964" w:hanging="360"/>
      </w:pPr>
    </w:lvl>
  </w:abstractNum>
  <w:abstractNum w:abstractNumId="2" w15:restartNumberingAfterBreak="0">
    <w:nsid w:val="1B6D5A9C"/>
    <w:multiLevelType w:val="hybridMultilevel"/>
    <w:tmpl w:val="9F5AA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676AF1"/>
    <w:multiLevelType w:val="multilevel"/>
    <w:tmpl w:val="BC28F098"/>
    <w:lvl w:ilvl="0">
      <w:start w:val="1"/>
      <w:numFmt w:val="bullet"/>
      <w:lvlText w:val=""/>
      <w:lvlJc w:val="left"/>
      <w:pPr>
        <w:ind w:left="990" w:hanging="360"/>
      </w:pPr>
      <w:rPr>
        <w:rFonts w:ascii="Symbol" w:hAnsi="Symbol" w:hint="default"/>
        <w:b w:val="0"/>
        <w:w w:val="128"/>
        <w:sz w:val="24"/>
      </w:rPr>
    </w:lvl>
    <w:lvl w:ilvl="1">
      <w:start w:val="1"/>
      <w:numFmt w:val="bullet"/>
      <w:lvlText w:val=""/>
      <w:lvlJc w:val="left"/>
      <w:pPr>
        <w:ind w:left="1710" w:hanging="360"/>
      </w:pPr>
      <w:rPr>
        <w:rFonts w:ascii="Symbol" w:hAnsi="Symbol" w:hint="default"/>
        <w:b w:val="0"/>
        <w:w w:val="100"/>
        <w:sz w:val="20"/>
      </w:rPr>
    </w:lvl>
    <w:lvl w:ilvl="2">
      <w:numFmt w:val="bullet"/>
      <w:lvlText w:val="•"/>
      <w:lvlJc w:val="left"/>
      <w:pPr>
        <w:ind w:left="2617" w:hanging="360"/>
      </w:pPr>
    </w:lvl>
    <w:lvl w:ilvl="3">
      <w:numFmt w:val="bullet"/>
      <w:lvlText w:val="•"/>
      <w:lvlJc w:val="left"/>
      <w:pPr>
        <w:ind w:left="3524" w:hanging="360"/>
      </w:pPr>
    </w:lvl>
    <w:lvl w:ilvl="4">
      <w:numFmt w:val="bullet"/>
      <w:lvlText w:val="•"/>
      <w:lvlJc w:val="left"/>
      <w:pPr>
        <w:ind w:left="4431" w:hanging="360"/>
      </w:pPr>
    </w:lvl>
    <w:lvl w:ilvl="5">
      <w:numFmt w:val="bullet"/>
      <w:lvlText w:val="•"/>
      <w:lvlJc w:val="left"/>
      <w:pPr>
        <w:ind w:left="5337" w:hanging="360"/>
      </w:pPr>
    </w:lvl>
    <w:lvl w:ilvl="6">
      <w:numFmt w:val="bullet"/>
      <w:lvlText w:val="•"/>
      <w:lvlJc w:val="left"/>
      <w:pPr>
        <w:ind w:left="6244" w:hanging="360"/>
      </w:pPr>
    </w:lvl>
    <w:lvl w:ilvl="7">
      <w:numFmt w:val="bullet"/>
      <w:lvlText w:val="•"/>
      <w:lvlJc w:val="left"/>
      <w:pPr>
        <w:ind w:left="7151" w:hanging="360"/>
      </w:pPr>
    </w:lvl>
    <w:lvl w:ilvl="8">
      <w:numFmt w:val="bullet"/>
      <w:lvlText w:val="•"/>
      <w:lvlJc w:val="left"/>
      <w:pPr>
        <w:ind w:left="8057" w:hanging="360"/>
      </w:pPr>
    </w:lvl>
  </w:abstractNum>
  <w:abstractNum w:abstractNumId="4" w15:restartNumberingAfterBreak="0">
    <w:nsid w:val="57854F82"/>
    <w:multiLevelType w:val="hybridMultilevel"/>
    <w:tmpl w:val="FC588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5248105">
    <w:abstractNumId w:val="1"/>
  </w:num>
  <w:num w:numId="2" w16cid:durableId="1838616767">
    <w:abstractNumId w:val="0"/>
  </w:num>
  <w:num w:numId="3" w16cid:durableId="1041053472">
    <w:abstractNumId w:val="2"/>
  </w:num>
  <w:num w:numId="4" w16cid:durableId="1829898799">
    <w:abstractNumId w:val="4"/>
  </w:num>
  <w:num w:numId="5" w16cid:durableId="1349403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rawingGridHorizontalSpacing w:val="435"/>
  <w:drawingGridVerticalSpacing w:val="200"/>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089"/>
    <w:rsid w:val="00006DE3"/>
    <w:rsid w:val="00031E17"/>
    <w:rsid w:val="00046455"/>
    <w:rsid w:val="000C1426"/>
    <w:rsid w:val="000D7625"/>
    <w:rsid w:val="000E7E47"/>
    <w:rsid w:val="001012D8"/>
    <w:rsid w:val="00124992"/>
    <w:rsid w:val="00153AC8"/>
    <w:rsid w:val="00175AD6"/>
    <w:rsid w:val="001772E6"/>
    <w:rsid w:val="001E07D1"/>
    <w:rsid w:val="00202A6E"/>
    <w:rsid w:val="00212EA1"/>
    <w:rsid w:val="00223265"/>
    <w:rsid w:val="0023329C"/>
    <w:rsid w:val="00265CB1"/>
    <w:rsid w:val="00280838"/>
    <w:rsid w:val="0028178C"/>
    <w:rsid w:val="002C2E34"/>
    <w:rsid w:val="002D2B54"/>
    <w:rsid w:val="002D7663"/>
    <w:rsid w:val="00326F86"/>
    <w:rsid w:val="0033605F"/>
    <w:rsid w:val="003658DC"/>
    <w:rsid w:val="00366812"/>
    <w:rsid w:val="00375F71"/>
    <w:rsid w:val="003937F9"/>
    <w:rsid w:val="003A0C78"/>
    <w:rsid w:val="003A1310"/>
    <w:rsid w:val="003C1250"/>
    <w:rsid w:val="003E4C0D"/>
    <w:rsid w:val="004004FE"/>
    <w:rsid w:val="004277D2"/>
    <w:rsid w:val="0043244F"/>
    <w:rsid w:val="00451D63"/>
    <w:rsid w:val="00454A28"/>
    <w:rsid w:val="00460B5D"/>
    <w:rsid w:val="00481768"/>
    <w:rsid w:val="00487722"/>
    <w:rsid w:val="00493D84"/>
    <w:rsid w:val="0053275B"/>
    <w:rsid w:val="00541574"/>
    <w:rsid w:val="00580633"/>
    <w:rsid w:val="005A0E86"/>
    <w:rsid w:val="005E5FCD"/>
    <w:rsid w:val="005E72BB"/>
    <w:rsid w:val="006407A8"/>
    <w:rsid w:val="00647215"/>
    <w:rsid w:val="006B107D"/>
    <w:rsid w:val="006D3D27"/>
    <w:rsid w:val="006F0E76"/>
    <w:rsid w:val="007171B9"/>
    <w:rsid w:val="00735077"/>
    <w:rsid w:val="00740981"/>
    <w:rsid w:val="007636CD"/>
    <w:rsid w:val="00785440"/>
    <w:rsid w:val="007A1B0D"/>
    <w:rsid w:val="00803974"/>
    <w:rsid w:val="00831218"/>
    <w:rsid w:val="008540DA"/>
    <w:rsid w:val="00882467"/>
    <w:rsid w:val="008830CE"/>
    <w:rsid w:val="00883DF3"/>
    <w:rsid w:val="008D0D66"/>
    <w:rsid w:val="009059E5"/>
    <w:rsid w:val="009103F8"/>
    <w:rsid w:val="00912EDC"/>
    <w:rsid w:val="00921089"/>
    <w:rsid w:val="00957207"/>
    <w:rsid w:val="009701FB"/>
    <w:rsid w:val="009A1510"/>
    <w:rsid w:val="009C23AC"/>
    <w:rsid w:val="009D2CE3"/>
    <w:rsid w:val="009D6136"/>
    <w:rsid w:val="009F75D0"/>
    <w:rsid w:val="00A353FC"/>
    <w:rsid w:val="00A4321B"/>
    <w:rsid w:val="00A82F0F"/>
    <w:rsid w:val="00AC019C"/>
    <w:rsid w:val="00AC6C53"/>
    <w:rsid w:val="00AF035C"/>
    <w:rsid w:val="00AF10C5"/>
    <w:rsid w:val="00B00E99"/>
    <w:rsid w:val="00B7391E"/>
    <w:rsid w:val="00B97851"/>
    <w:rsid w:val="00BA11A3"/>
    <w:rsid w:val="00C13FB1"/>
    <w:rsid w:val="00C6460B"/>
    <w:rsid w:val="00CA7574"/>
    <w:rsid w:val="00D1250F"/>
    <w:rsid w:val="00D40618"/>
    <w:rsid w:val="00D52982"/>
    <w:rsid w:val="00D83AC1"/>
    <w:rsid w:val="00D90426"/>
    <w:rsid w:val="00E02638"/>
    <w:rsid w:val="00E21C14"/>
    <w:rsid w:val="00E24B14"/>
    <w:rsid w:val="00E34BA4"/>
    <w:rsid w:val="00E60A3D"/>
    <w:rsid w:val="00E66DDA"/>
    <w:rsid w:val="00EA21E3"/>
    <w:rsid w:val="00ED2962"/>
    <w:rsid w:val="00ED2F13"/>
    <w:rsid w:val="00ED48F8"/>
    <w:rsid w:val="00F236FC"/>
    <w:rsid w:val="00F3028B"/>
    <w:rsid w:val="00F63BA3"/>
    <w:rsid w:val="00FC7939"/>
    <w:rsid w:val="00FE4C6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63446"/>
  <w14:defaultImageDpi w14:val="32767"/>
  <w15:chartTrackingRefBased/>
  <w15:docId w15:val="{268B9DC3-0703-4D2F-8E48-087ABCF0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EastAsia" w:hAnsi="Verdana" w:cs="Arial"/>
        <w:color w:val="767171" w:themeColor="background2" w:themeShade="80"/>
        <w:sz w:val="22"/>
        <w:szCs w:val="21"/>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E34"/>
    <w:pPr>
      <w:spacing w:after="160" w:line="259" w:lineRule="auto"/>
    </w:pPr>
    <w:rPr>
      <w:rFonts w:asciiTheme="minorHAnsi" w:eastAsiaTheme="minorHAnsi" w:hAnsiTheme="minorHAnsi" w:cstheme="minorBidi"/>
      <w:color w:val="auto"/>
      <w:szCs w:val="22"/>
      <w:lang w:eastAsia="en-US"/>
    </w:rPr>
  </w:style>
  <w:style w:type="paragraph" w:styleId="Heading1">
    <w:name w:val="heading 1"/>
    <w:basedOn w:val="Normal"/>
    <w:next w:val="Normal"/>
    <w:link w:val="Heading1Char"/>
    <w:uiPriority w:val="9"/>
    <w:qFormat/>
    <w:rsid w:val="00B97851"/>
    <w:pPr>
      <w:keepNext/>
      <w:keepLines/>
      <w:spacing w:before="240" w:after="240"/>
      <w:outlineLvl w:val="0"/>
    </w:pPr>
    <w:rPr>
      <w:rFonts w:ascii="Georgia" w:eastAsiaTheme="majorEastAsia" w:hAnsi="Georgia" w:cstheme="majorBidi"/>
      <w:b/>
      <w:i/>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851"/>
    <w:rPr>
      <w:rFonts w:ascii="Georgia" w:eastAsiaTheme="majorEastAsia" w:hAnsi="Georgia" w:cstheme="majorBidi"/>
      <w:b/>
      <w:i/>
      <w:color w:val="262626" w:themeColor="text1" w:themeTint="D9"/>
      <w:sz w:val="32"/>
      <w:szCs w:val="32"/>
    </w:rPr>
  </w:style>
  <w:style w:type="paragraph" w:styleId="Header">
    <w:name w:val="header"/>
    <w:basedOn w:val="Normal"/>
    <w:link w:val="HeaderChar"/>
    <w:uiPriority w:val="99"/>
    <w:unhideWhenUsed/>
    <w:rsid w:val="00FE4C66"/>
    <w:pPr>
      <w:tabs>
        <w:tab w:val="center" w:pos="4680"/>
        <w:tab w:val="right" w:pos="9360"/>
      </w:tabs>
    </w:pPr>
  </w:style>
  <w:style w:type="character" w:customStyle="1" w:styleId="HeaderChar">
    <w:name w:val="Header Char"/>
    <w:basedOn w:val="DefaultParagraphFont"/>
    <w:link w:val="Header"/>
    <w:uiPriority w:val="99"/>
    <w:rsid w:val="00FE4C66"/>
  </w:style>
  <w:style w:type="paragraph" w:styleId="Footer">
    <w:name w:val="footer"/>
    <w:basedOn w:val="Normal"/>
    <w:link w:val="FooterChar"/>
    <w:uiPriority w:val="99"/>
    <w:unhideWhenUsed/>
    <w:rsid w:val="00FE4C66"/>
    <w:pPr>
      <w:tabs>
        <w:tab w:val="center" w:pos="4680"/>
        <w:tab w:val="right" w:pos="9360"/>
      </w:tabs>
    </w:pPr>
  </w:style>
  <w:style w:type="character" w:customStyle="1" w:styleId="FooterChar">
    <w:name w:val="Footer Char"/>
    <w:basedOn w:val="DefaultParagraphFont"/>
    <w:link w:val="Footer"/>
    <w:uiPriority w:val="99"/>
    <w:rsid w:val="00FE4C66"/>
  </w:style>
  <w:style w:type="paragraph" w:styleId="NoSpacing">
    <w:name w:val="No Spacing"/>
    <w:link w:val="NoSpacingChar"/>
    <w:uiPriority w:val="1"/>
    <w:rsid w:val="00454A28"/>
    <w:rPr>
      <w:szCs w:val="22"/>
      <w:lang w:eastAsia="zh-CN"/>
    </w:rPr>
  </w:style>
  <w:style w:type="character" w:customStyle="1" w:styleId="NoSpacingChar">
    <w:name w:val="No Spacing Char"/>
    <w:basedOn w:val="DefaultParagraphFont"/>
    <w:link w:val="NoSpacing"/>
    <w:uiPriority w:val="1"/>
    <w:rsid w:val="00454A28"/>
    <w:rPr>
      <w:sz w:val="22"/>
      <w:szCs w:val="22"/>
      <w:lang w:eastAsia="zh-CN"/>
    </w:rPr>
  </w:style>
  <w:style w:type="table" w:styleId="TableGrid">
    <w:name w:val="Table Grid"/>
    <w:basedOn w:val="TableNormal"/>
    <w:uiPriority w:val="39"/>
    <w:rsid w:val="009A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1510"/>
    <w:pPr>
      <w:spacing w:before="100" w:beforeAutospacing="1" w:after="100" w:afterAutospacing="1"/>
    </w:pPr>
    <w:rPr>
      <w:rFonts w:ascii="Times New Roman" w:hAnsi="Times New Roman" w:cs="Times New Roman"/>
    </w:rPr>
  </w:style>
  <w:style w:type="character" w:styleId="PageNumber">
    <w:name w:val="page number"/>
    <w:basedOn w:val="DefaultParagraphFont"/>
    <w:uiPriority w:val="99"/>
    <w:semiHidden/>
    <w:unhideWhenUsed/>
    <w:rsid w:val="00ED2F13"/>
  </w:style>
  <w:style w:type="table" w:styleId="PlainTable4">
    <w:name w:val="Plain Table 4"/>
    <w:basedOn w:val="TableNormal"/>
    <w:uiPriority w:val="44"/>
    <w:rsid w:val="00E0263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uiPriority w:val="99"/>
    <w:unhideWhenUsed/>
    <w:rsid w:val="001E07D1"/>
    <w:rPr>
      <w:color w:val="0563C1"/>
      <w:u w:val="single"/>
    </w:rPr>
  </w:style>
  <w:style w:type="character" w:customStyle="1" w:styleId="UnresolvedMention1">
    <w:name w:val="Unresolved Mention1"/>
    <w:basedOn w:val="DefaultParagraphFont"/>
    <w:uiPriority w:val="99"/>
    <w:rsid w:val="003A0C78"/>
    <w:rPr>
      <w:color w:val="605E5C"/>
      <w:shd w:val="clear" w:color="auto" w:fill="E1DFDD"/>
    </w:rPr>
  </w:style>
  <w:style w:type="paragraph" w:styleId="BodyText">
    <w:name w:val="Body Text"/>
    <w:basedOn w:val="Normal"/>
    <w:link w:val="BodyTextChar"/>
    <w:uiPriority w:val="1"/>
    <w:qFormat/>
    <w:rsid w:val="00D1250F"/>
    <w:pPr>
      <w:spacing w:line="240" w:lineRule="auto"/>
      <w:contextualSpacing/>
    </w:pPr>
    <w:rPr>
      <w:rFonts w:ascii="Arial" w:eastAsia="Times New Roman" w:hAnsi="Arial"/>
      <w:szCs w:val="24"/>
    </w:rPr>
  </w:style>
  <w:style w:type="character" w:customStyle="1" w:styleId="BodyTextChar">
    <w:name w:val="Body Text Char"/>
    <w:basedOn w:val="DefaultParagraphFont"/>
    <w:link w:val="BodyText"/>
    <w:uiPriority w:val="1"/>
    <w:rsid w:val="00D1250F"/>
    <w:rPr>
      <w:rFonts w:ascii="Arial" w:eastAsia="Times New Roman" w:hAnsi="Arial"/>
      <w:color w:val="auto"/>
      <w:szCs w:val="24"/>
      <w:lang w:eastAsia="en-US"/>
    </w:rPr>
  </w:style>
  <w:style w:type="paragraph" w:customStyle="1" w:styleId="Style1">
    <w:name w:val="Style 1"/>
    <w:basedOn w:val="Heading1"/>
    <w:link w:val="Style1Char"/>
    <w:qFormat/>
    <w:rsid w:val="003A1310"/>
    <w:pPr>
      <w:keepNext w:val="0"/>
      <w:keepLines w:val="0"/>
      <w:bidi/>
      <w:spacing w:before="0" w:after="160" w:line="240" w:lineRule="auto"/>
      <w:jc w:val="center"/>
    </w:pPr>
    <w:rPr>
      <w:rFonts w:eastAsiaTheme="minorHAnsi"/>
      <w:bCs/>
      <w:i w:val="0"/>
      <w:color w:val="auto"/>
      <w:szCs w:val="24"/>
    </w:rPr>
  </w:style>
  <w:style w:type="character" w:customStyle="1" w:styleId="Style1Char">
    <w:name w:val="Style 1 Char"/>
    <w:basedOn w:val="Heading1Char"/>
    <w:link w:val="Style1"/>
    <w:rsid w:val="003A1310"/>
    <w:rPr>
      <w:rFonts w:ascii="Georgia" w:eastAsiaTheme="minorHAnsi" w:hAnsi="Georgia" w:cstheme="majorBidi"/>
      <w:b/>
      <w:bCs/>
      <w:i w:val="0"/>
      <w:color w:val="auto"/>
      <w:sz w:val="32"/>
      <w:szCs w:val="24"/>
      <w:lang w:eastAsia="en-US"/>
    </w:rPr>
  </w:style>
  <w:style w:type="character" w:styleId="PlaceholderText">
    <w:name w:val="Placeholder Text"/>
    <w:basedOn w:val="DefaultParagraphFont"/>
    <w:uiPriority w:val="99"/>
    <w:semiHidden/>
    <w:rsid w:val="00883D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7731">
      <w:bodyDiv w:val="1"/>
      <w:marLeft w:val="0"/>
      <w:marRight w:val="0"/>
      <w:marTop w:val="0"/>
      <w:marBottom w:val="0"/>
      <w:divBdr>
        <w:top w:val="none" w:sz="0" w:space="0" w:color="auto"/>
        <w:left w:val="none" w:sz="0" w:space="0" w:color="auto"/>
        <w:bottom w:val="none" w:sz="0" w:space="0" w:color="auto"/>
        <w:right w:val="none" w:sz="0" w:space="0" w:color="auto"/>
      </w:divBdr>
    </w:div>
    <w:div w:id="795955421">
      <w:bodyDiv w:val="1"/>
      <w:marLeft w:val="0"/>
      <w:marRight w:val="0"/>
      <w:marTop w:val="0"/>
      <w:marBottom w:val="0"/>
      <w:divBdr>
        <w:top w:val="none" w:sz="0" w:space="0" w:color="auto"/>
        <w:left w:val="none" w:sz="0" w:space="0" w:color="auto"/>
        <w:bottom w:val="none" w:sz="0" w:space="0" w:color="auto"/>
        <w:right w:val="none" w:sz="0" w:space="0" w:color="auto"/>
      </w:divBdr>
    </w:div>
    <w:div w:id="1665084717">
      <w:bodyDiv w:val="1"/>
      <w:marLeft w:val="0"/>
      <w:marRight w:val="0"/>
      <w:marTop w:val="0"/>
      <w:marBottom w:val="0"/>
      <w:divBdr>
        <w:top w:val="none" w:sz="0" w:space="0" w:color="auto"/>
        <w:left w:val="none" w:sz="0" w:space="0" w:color="auto"/>
        <w:bottom w:val="none" w:sz="0" w:space="0" w:color="auto"/>
        <w:right w:val="none" w:sz="0" w:space="0" w:color="auto"/>
      </w:divBdr>
    </w:div>
    <w:div w:id="1845775929">
      <w:bodyDiv w:val="1"/>
      <w:marLeft w:val="0"/>
      <w:marRight w:val="0"/>
      <w:marTop w:val="0"/>
      <w:marBottom w:val="0"/>
      <w:divBdr>
        <w:top w:val="none" w:sz="0" w:space="0" w:color="auto"/>
        <w:left w:val="none" w:sz="0" w:space="0" w:color="auto"/>
        <w:bottom w:val="none" w:sz="0" w:space="0" w:color="auto"/>
        <w:right w:val="none" w:sz="0" w:space="0" w:color="auto"/>
      </w:divBdr>
    </w:div>
    <w:div w:id="1922788641">
      <w:bodyDiv w:val="1"/>
      <w:marLeft w:val="0"/>
      <w:marRight w:val="0"/>
      <w:marTop w:val="0"/>
      <w:marBottom w:val="0"/>
      <w:divBdr>
        <w:top w:val="none" w:sz="0" w:space="0" w:color="auto"/>
        <w:left w:val="none" w:sz="0" w:space="0" w:color="auto"/>
        <w:bottom w:val="none" w:sz="0" w:space="0" w:color="auto"/>
        <w:right w:val="none" w:sz="0" w:space="0" w:color="auto"/>
      </w:divBdr>
    </w:div>
    <w:div w:id="2133354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bhcs.org/plan-administration/file-a-grievanc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crportal.hhs.gov/ocr/portal/lobby.js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hs.gov/ocr/office/file/index.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ivilRights@dhcs.ca.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hcs.ca.gov/discrimination-grievance-procedures"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Provider%20MEMOS\DO%20NOT%20DELETE_ACBH%20New%20Letterhead%20Embarcadero%20Cove%20QA%20Off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0D8DF76-5058-448F-B759-EC490C8F5FEC}"/>
      </w:docPartPr>
      <w:docPartBody>
        <w:p w:rsidR="00531E92" w:rsidRDefault="009C69FD">
          <w:r w:rsidRPr="00CA38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9FD"/>
    <w:rsid w:val="001C461E"/>
    <w:rsid w:val="002C2520"/>
    <w:rsid w:val="00395B7A"/>
    <w:rsid w:val="00531E92"/>
    <w:rsid w:val="00595356"/>
    <w:rsid w:val="005E432D"/>
    <w:rsid w:val="007F0413"/>
    <w:rsid w:val="00933E40"/>
    <w:rsid w:val="009C69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69F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AE5FFF1-BE09-4ED9-90B9-205297D14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 NOT DELETE_ACBH New Letterhead Embarcadero Cove QA Office</Template>
  <TotalTime>4</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Alameda County Behavioral Health</vt:lpstr>
    </vt:vector>
  </TitlesOfParts>
  <Company>Alameda Country Behaviotal</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Alameda County Behavioral Health</dc:title>
  <dc:subject/>
  <dc:creator>Tiffany Lynch</dc:creator>
  <cp:keywords/>
  <dc:description/>
  <cp:lastModifiedBy>Adams-Dykes, Sandy, ACBH</cp:lastModifiedBy>
  <cp:revision>6</cp:revision>
  <cp:lastPrinted>2019-07-18T16:20:00Z</cp:lastPrinted>
  <dcterms:created xsi:type="dcterms:W3CDTF">2023-07-27T20:36:00Z</dcterms:created>
  <dcterms:modified xsi:type="dcterms:W3CDTF">2023-08-25T18:46:00Z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7e6afa0579dc85488d6602a743aee89d66af3095a125d8098c60ebe2ffaec534</vt:lpwstr>
  </property>
</Properties>
</file>