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4DDE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4595FE5E" wp14:editId="264C48B9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3EAD" w14:textId="77777777" w:rsidR="001E04DC" w:rsidRDefault="001E04DC">
      <w:pPr>
        <w:rPr>
          <w:b/>
          <w:sz w:val="28"/>
          <w:szCs w:val="28"/>
        </w:rPr>
      </w:pPr>
    </w:p>
    <w:p w14:paraId="28444499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D96">
        <w:rPr>
          <w:rFonts w:ascii="Times New Roman" w:hAnsi="Times New Roman" w:cs="Times New Roman"/>
          <w:b/>
          <w:i/>
          <w:sz w:val="28"/>
          <w:szCs w:val="28"/>
        </w:rPr>
        <w:t>Spanish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E085B93" w14:textId="374E33BA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FA2A22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FA2A22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01AE06E0" w14:textId="41C55DD7" w:rsidR="00301DCB" w:rsidRPr="002617E5" w:rsidRDefault="00202612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>Attachment B:</w:t>
      </w:r>
      <w:r w:rsidR="002617E5">
        <w:rPr>
          <w:rFonts w:ascii="Times New Roman" w:hAnsi="Times New Roman" w:cs="Times New Roman"/>
          <w:sz w:val="28"/>
          <w:szCs w:val="28"/>
        </w:rPr>
        <w:fldChar w:fldCharType="begin"/>
      </w:r>
      <w:r w:rsidR="00FA2A22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"https://bhcsproviders.acgov.org/Providers/qa/noabd/enclosures/Translated%20Beneficiary%20Enclosures/Spanish/NOABD%20-%20Your%20Rights_Spanish.doc"</w:instrText>
      </w:r>
      <w:r w:rsidR="00FA2A22">
        <w:rPr>
          <w:rFonts w:ascii="Times New Roman" w:hAnsi="Times New Roman" w:cs="Times New Roman"/>
          <w:sz w:val="28"/>
          <w:szCs w:val="28"/>
        </w:rPr>
      </w:r>
      <w:r w:rsidR="002617E5">
        <w:rPr>
          <w:rFonts w:ascii="Times New Roman" w:hAnsi="Times New Roman" w:cs="Times New Roman"/>
          <w:sz w:val="28"/>
          <w:szCs w:val="28"/>
        </w:rPr>
        <w:fldChar w:fldCharType="separate"/>
      </w:r>
      <w:r w:rsidR="009B591A" w:rsidRPr="002617E5">
        <w:rPr>
          <w:rStyle w:val="Hyperlink"/>
          <w:rFonts w:ascii="Times New Roman" w:hAnsi="Times New Roman" w:cs="Times New Roman"/>
          <w:sz w:val="28"/>
          <w:szCs w:val="28"/>
        </w:rPr>
        <w:t xml:space="preserve"> </w:t>
      </w:r>
      <w:r w:rsidRPr="002617E5">
        <w:rPr>
          <w:rStyle w:val="Hyperlink"/>
          <w:rFonts w:ascii="Times New Roman" w:hAnsi="Times New Roman" w:cs="Times New Roman"/>
          <w:sz w:val="28"/>
          <w:szCs w:val="28"/>
        </w:rPr>
        <w:t>Your Rights Under Medical</w:t>
      </w:r>
    </w:p>
    <w:p w14:paraId="0C4A6524" w14:textId="789A4769" w:rsidR="005865EC" w:rsidRPr="00001E3A" w:rsidRDefault="002617E5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r w:rsidR="00001E3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begin"/>
      </w:r>
      <w:r w:rsidR="00FA2A22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instrText>HYPERLINK "https://bhcsproviders.acgov.org/Providers/qa/noabd/enclosures/Translated%20Beneficiary%20Enclosures/Spanish/Beneficiary_Non-Discrimination_Notice_ES-US.doc"</w:instrText>
      </w:r>
      <w:r w:rsidR="00FA2A22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</w:r>
      <w:r w:rsidR="00001E3A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separate"/>
      </w:r>
      <w:r w:rsidR="00202612" w:rsidRPr="00001E3A">
        <w:rPr>
          <w:rStyle w:val="Hyperlink"/>
          <w:rFonts w:ascii="Times New Roman" w:eastAsia="Calibri" w:hAnsi="Times New Roman" w:cs="Times New Roman"/>
          <w:sz w:val="28"/>
          <w:szCs w:val="28"/>
        </w:rPr>
        <w:t>Beneficiary Non-Discrimination Notice</w:t>
      </w:r>
    </w:p>
    <w:p w14:paraId="1D16DE8A" w14:textId="77777777" w:rsidR="005865EC" w:rsidRPr="005865EC" w:rsidRDefault="00001E3A" w:rsidP="005865EC">
      <w:pPr>
        <w:pStyle w:val="ListParagraph"/>
        <w:spacing w:after="0"/>
        <w:rPr>
          <w:sz w:val="28"/>
          <w:szCs w:val="28"/>
        </w:rPr>
      </w:pPr>
      <w:r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fldChar w:fldCharType="end"/>
      </w:r>
    </w:p>
    <w:p w14:paraId="1164110B" w14:textId="77777777" w:rsidR="005865EC" w:rsidRDefault="005865EC" w:rsidP="005865EC">
      <w:pPr>
        <w:spacing w:after="0"/>
      </w:pPr>
    </w:p>
    <w:p w14:paraId="46EE9113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49405F54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12D6" w14:textId="77777777" w:rsidR="000E7298" w:rsidRDefault="000E7298" w:rsidP="00AE55A8">
      <w:pPr>
        <w:spacing w:after="0" w:line="240" w:lineRule="auto"/>
      </w:pPr>
      <w:r>
        <w:separator/>
      </w:r>
    </w:p>
  </w:endnote>
  <w:endnote w:type="continuationSeparator" w:id="0">
    <w:p w14:paraId="53A88D02" w14:textId="77777777" w:rsidR="000E7298" w:rsidRDefault="000E7298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9C40" w14:textId="77777777" w:rsidR="000E7298" w:rsidRDefault="000E7298" w:rsidP="00AE55A8">
      <w:pPr>
        <w:spacing w:after="0" w:line="240" w:lineRule="auto"/>
      </w:pPr>
      <w:r>
        <w:separator/>
      </w:r>
    </w:p>
  </w:footnote>
  <w:footnote w:type="continuationSeparator" w:id="0">
    <w:p w14:paraId="33E5443C" w14:textId="77777777" w:rsidR="000E7298" w:rsidRDefault="000E7298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51641">
    <w:abstractNumId w:val="1"/>
  </w:num>
  <w:num w:numId="2" w16cid:durableId="118405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001E3A"/>
    <w:rsid w:val="000E7298"/>
    <w:rsid w:val="001328FD"/>
    <w:rsid w:val="0018027B"/>
    <w:rsid w:val="00185D96"/>
    <w:rsid w:val="001E04DC"/>
    <w:rsid w:val="00202612"/>
    <w:rsid w:val="00216157"/>
    <w:rsid w:val="002617E5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FA2A22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0B589A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5</cp:revision>
  <cp:lastPrinted>2020-11-10T00:28:00Z</cp:lastPrinted>
  <dcterms:created xsi:type="dcterms:W3CDTF">2020-09-15T18:05:00Z</dcterms:created>
  <dcterms:modified xsi:type="dcterms:W3CDTF">2023-10-24T22:54:00Z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