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41F79" w14:textId="77777777" w:rsidR="00CA520B" w:rsidRDefault="005F2DD1" w:rsidP="00EE5797">
      <w:pPr>
        <w:pStyle w:val="Heading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7449603" wp14:editId="5D3BC323">
            <wp:extent cx="3581400" cy="9779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BH_fu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97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80A92" w14:textId="77777777" w:rsidR="00BD6E62" w:rsidRDefault="00BD6E62" w:rsidP="00117D3B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</w:p>
    <w:p w14:paraId="33A84D66" w14:textId="71C359C7" w:rsidR="00117D3B" w:rsidRPr="00BD6E62" w:rsidRDefault="007C6746" w:rsidP="00117D3B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  <w:r w:rsidRPr="00BD6E62">
        <w:rPr>
          <w:rFonts w:ascii="Verdana" w:hAnsi="Verdana" w:cs="Times New Roman"/>
          <w:b/>
          <w:sz w:val="28"/>
          <w:szCs w:val="28"/>
        </w:rPr>
        <w:t>INDIVIDUALIZED DETERMINATIONS OF NEED FOR INTENSIVE CARE COORDINATION (ICC), INTENSIVE HOME-BASED SERVICES (IHBS), AND THERAPEUTIC FOSTER CARE (TFC)</w:t>
      </w:r>
    </w:p>
    <w:p w14:paraId="3BFB262D" w14:textId="2CF46849" w:rsidR="007C6746" w:rsidRDefault="007C6746" w:rsidP="00117D3B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</w:p>
    <w:p w14:paraId="37518D7D" w14:textId="4FDB9E64" w:rsidR="007C6746" w:rsidRPr="007C6746" w:rsidRDefault="00F85153" w:rsidP="00117D3B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February 24,</w:t>
      </w:r>
      <w:r w:rsidR="007C6746" w:rsidRPr="007C6746">
        <w:rPr>
          <w:rFonts w:ascii="Verdana" w:hAnsi="Verdana" w:cs="Times New Roman"/>
          <w:b/>
          <w:sz w:val="24"/>
          <w:szCs w:val="24"/>
        </w:rPr>
        <w:t xml:space="preserve"> </w:t>
      </w:r>
      <w:r w:rsidRPr="007C6746">
        <w:rPr>
          <w:rFonts w:ascii="Verdana" w:hAnsi="Verdana" w:cs="Times New Roman"/>
          <w:b/>
          <w:sz w:val="24"/>
          <w:szCs w:val="24"/>
        </w:rPr>
        <w:t>2022 1</w:t>
      </w:r>
      <w:r w:rsidR="00417253">
        <w:rPr>
          <w:rFonts w:ascii="Verdana" w:hAnsi="Verdana" w:cs="Times New Roman"/>
          <w:b/>
          <w:sz w:val="24"/>
          <w:szCs w:val="24"/>
        </w:rPr>
        <w:t>1</w:t>
      </w:r>
      <w:r w:rsidR="007C6746" w:rsidRPr="007C6746">
        <w:rPr>
          <w:rFonts w:ascii="Verdana" w:hAnsi="Verdana" w:cs="Times New Roman"/>
          <w:b/>
          <w:sz w:val="24"/>
          <w:szCs w:val="24"/>
        </w:rPr>
        <w:t>:00</w:t>
      </w:r>
      <w:r>
        <w:rPr>
          <w:rFonts w:ascii="Verdana" w:hAnsi="Verdana" w:cs="Times New Roman"/>
          <w:b/>
          <w:sz w:val="24"/>
          <w:szCs w:val="24"/>
        </w:rPr>
        <w:t>a</w:t>
      </w:r>
      <w:r w:rsidR="007C6746" w:rsidRPr="007C6746">
        <w:rPr>
          <w:rFonts w:ascii="Verdana" w:hAnsi="Verdana" w:cs="Times New Roman"/>
          <w:b/>
          <w:sz w:val="24"/>
          <w:szCs w:val="24"/>
        </w:rPr>
        <w:t>m – 1</w:t>
      </w:r>
      <w:r w:rsidR="00417253">
        <w:rPr>
          <w:rFonts w:ascii="Verdana" w:hAnsi="Verdana" w:cs="Times New Roman"/>
          <w:b/>
          <w:sz w:val="24"/>
          <w:szCs w:val="24"/>
        </w:rPr>
        <w:t>2</w:t>
      </w:r>
      <w:r w:rsidR="007C6746" w:rsidRPr="007C6746">
        <w:rPr>
          <w:rFonts w:ascii="Verdana" w:hAnsi="Verdana" w:cs="Times New Roman"/>
          <w:b/>
          <w:sz w:val="24"/>
          <w:szCs w:val="24"/>
        </w:rPr>
        <w:t>:00</w:t>
      </w:r>
      <w:r w:rsidR="00417253">
        <w:rPr>
          <w:rFonts w:ascii="Verdana" w:hAnsi="Verdana" w:cs="Times New Roman"/>
          <w:b/>
          <w:sz w:val="24"/>
          <w:szCs w:val="24"/>
        </w:rPr>
        <w:t>p</w:t>
      </w:r>
      <w:r w:rsidR="007C6746" w:rsidRPr="007C6746">
        <w:rPr>
          <w:rFonts w:ascii="Verdana" w:hAnsi="Verdana" w:cs="Times New Roman"/>
          <w:b/>
          <w:sz w:val="24"/>
          <w:szCs w:val="24"/>
        </w:rPr>
        <w:t>m</w:t>
      </w:r>
    </w:p>
    <w:p w14:paraId="659D62CF" w14:textId="169A0C5E" w:rsidR="007C6746" w:rsidRPr="007C6746" w:rsidRDefault="007C6746" w:rsidP="00117D3B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7C6746">
        <w:rPr>
          <w:rFonts w:ascii="Verdana" w:hAnsi="Verdana" w:cs="Times New Roman"/>
          <w:b/>
          <w:sz w:val="24"/>
          <w:szCs w:val="24"/>
        </w:rPr>
        <w:t>Held Virtually via GoToWebinar</w:t>
      </w:r>
    </w:p>
    <w:p w14:paraId="5AAE148D" w14:textId="77777777" w:rsidR="00117D3B" w:rsidRPr="008C2FCC" w:rsidRDefault="00117D3B" w:rsidP="00117D3B">
      <w:pPr>
        <w:spacing w:after="0"/>
        <w:jc w:val="center"/>
        <w:rPr>
          <w:rFonts w:ascii="Verdana" w:hAnsi="Verdana" w:cs="Times New Roman"/>
          <w:b/>
          <w:sz w:val="16"/>
          <w:szCs w:val="16"/>
        </w:rPr>
      </w:pPr>
    </w:p>
    <w:p w14:paraId="17E6FB34" w14:textId="7F1EC0BA" w:rsidR="00FF6BBC" w:rsidRPr="008C2FCC" w:rsidRDefault="00FF6BBC" w:rsidP="003A13A6">
      <w:pPr>
        <w:spacing w:after="0"/>
        <w:ind w:right="900"/>
        <w:jc w:val="center"/>
        <w:rPr>
          <w:rFonts w:ascii="Verdana" w:hAnsi="Verdana" w:cs="Times New Roman"/>
          <w:b/>
          <w:sz w:val="16"/>
          <w:szCs w:val="16"/>
        </w:rPr>
      </w:pPr>
    </w:p>
    <w:p w14:paraId="133FC57F" w14:textId="6CEEF321" w:rsidR="002D2837" w:rsidRDefault="00BD6E62" w:rsidP="00BD6E62">
      <w:pPr>
        <w:pStyle w:val="ListParagraph"/>
        <w:spacing w:after="0"/>
        <w:ind w:left="2070" w:right="1350"/>
        <w:rPr>
          <w:rFonts w:ascii="Times New Roman" w:hAnsi="Times New Roman" w:cs="Times New Roman"/>
          <w:b/>
        </w:rPr>
      </w:pPr>
      <w:r w:rsidRPr="005F2DD1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58B9EB95" wp14:editId="27102923">
                <wp:simplePos x="0" y="0"/>
                <wp:positionH relativeFrom="page">
                  <wp:posOffset>4943475</wp:posOffset>
                </wp:positionH>
                <wp:positionV relativeFrom="page">
                  <wp:posOffset>4000500</wp:posOffset>
                </wp:positionV>
                <wp:extent cx="2505075" cy="4686300"/>
                <wp:effectExtent l="57150" t="38100" r="66675" b="76200"/>
                <wp:wrapThrough wrapText="bothSides">
                  <wp:wrapPolygon edited="0">
                    <wp:start x="-493" y="-176"/>
                    <wp:lineTo x="-493" y="21863"/>
                    <wp:lineTo x="22011" y="21863"/>
                    <wp:lineTo x="22011" y="-176"/>
                    <wp:lineTo x="-493" y="-176"/>
                  </wp:wrapPolygon>
                </wp:wrapThrough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468630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579DA" w14:textId="77777777" w:rsidR="00C371C9" w:rsidRPr="009B611E" w:rsidRDefault="00C371C9" w:rsidP="009B611E">
                            <w:pPr>
                              <w:pStyle w:val="Heading1"/>
                              <w:jc w:val="center"/>
                              <w:rPr>
                                <w:rFonts w:ascii="Verdana" w:hAnsi="Verdana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B611E">
                              <w:rPr>
                                <w:rFonts w:ascii="Verdana" w:hAnsi="Verdana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Registration:</w:t>
                            </w:r>
                          </w:p>
                          <w:p w14:paraId="23207025" w14:textId="77777777" w:rsidR="00C371C9" w:rsidRPr="009B611E" w:rsidRDefault="00C371C9" w:rsidP="009B611E">
                            <w:pPr>
                              <w:spacing w:after="0"/>
                              <w:jc w:val="center"/>
                              <w:rPr>
                                <w:rFonts w:ascii="Verdana" w:hAnsi="Verdana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611E">
                              <w:rPr>
                                <w:rFonts w:ascii="Verdana" w:hAnsi="Verdana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Please register online at:</w:t>
                            </w:r>
                          </w:p>
                          <w:p w14:paraId="7B3B096E" w14:textId="76102D2B" w:rsidR="00C371C9" w:rsidRPr="00D066A5" w:rsidRDefault="00BD6E62" w:rsidP="009B611E">
                            <w:pPr>
                              <w:spacing w:after="0"/>
                              <w:jc w:val="center"/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F85153" w:rsidRPr="00F85153">
                                <w:rPr>
                                  <w:rStyle w:val="Hyperlink"/>
                                </w:rPr>
                                <w:t xml:space="preserve">February 24, </w:t>
                              </w:r>
                              <w:r w:rsidR="00F85153" w:rsidRPr="00F85153">
                                <w:rPr>
                                  <w:rStyle w:val="Hyperlink"/>
                                </w:rPr>
                                <w:t>2</w:t>
                              </w:r>
                              <w:r w:rsidR="00F85153" w:rsidRPr="00F85153">
                                <w:rPr>
                                  <w:rStyle w:val="Hyperlink"/>
                                </w:rPr>
                                <w:t>0</w:t>
                              </w:r>
                              <w:r w:rsidR="00F85153" w:rsidRPr="00F85153">
                                <w:rPr>
                                  <w:rStyle w:val="Hyperlink"/>
                                </w:rPr>
                                <w:t>2</w:t>
                              </w:r>
                              <w:r w:rsidR="00F85153" w:rsidRPr="00F85153">
                                <w:rPr>
                                  <w:rStyle w:val="Hyperlink"/>
                                </w:rPr>
                                <w:t>2 registration link</w:t>
                              </w:r>
                            </w:hyperlink>
                          </w:p>
                          <w:p w14:paraId="11A28257" w14:textId="28BC6937" w:rsidR="00C371C9" w:rsidRPr="009B611E" w:rsidRDefault="00C371C9" w:rsidP="009B611E">
                            <w:pPr>
                              <w:spacing w:after="0"/>
                              <w:jc w:val="center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B611E"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  <w:t>For registration and other information about this training contact:</w:t>
                            </w:r>
                          </w:p>
                          <w:p w14:paraId="226F0BB0" w14:textId="77777777" w:rsidR="00C371C9" w:rsidRPr="009B611E" w:rsidRDefault="00C371C9" w:rsidP="009B611E">
                            <w:pPr>
                              <w:spacing w:after="0"/>
                              <w:jc w:val="center"/>
                              <w:rPr>
                                <w:rStyle w:val="Hyperlink"/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 w:rsidRPr="009B611E">
                              <w:rPr>
                                <w:rFonts w:ascii="Verdana" w:hAnsi="Verdan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Quality Assurance Office at </w:t>
                            </w:r>
                            <w:hyperlink r:id="rId10" w:history="1">
                              <w:r w:rsidRPr="009B611E">
                                <w:rPr>
                                  <w:rStyle w:val="Hyperlink"/>
                                  <w:rFonts w:ascii="Verdana" w:hAnsi="Verdana" w:cs="Times New Roman"/>
                                  <w:sz w:val="20"/>
                                  <w:szCs w:val="20"/>
                                </w:rPr>
                                <w:t>QAOff</w:t>
                              </w:r>
                              <w:r w:rsidRPr="009B611E">
                                <w:rPr>
                                  <w:rStyle w:val="Hyperlink"/>
                                  <w:rFonts w:ascii="Verdana" w:hAnsi="Verdana" w:cs="Times New Roman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9B611E">
                                <w:rPr>
                                  <w:rStyle w:val="Hyperlink"/>
                                  <w:rFonts w:ascii="Verdana" w:hAnsi="Verdana" w:cs="Times New Roman"/>
                                  <w:sz w:val="20"/>
                                  <w:szCs w:val="20"/>
                                </w:rPr>
                                <w:t>ce@acgov.org</w:t>
                              </w:r>
                            </w:hyperlink>
                          </w:p>
                          <w:p w14:paraId="19202EBD" w14:textId="77777777" w:rsidR="00C371C9" w:rsidRPr="009B611E" w:rsidRDefault="00C371C9" w:rsidP="009B611E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When emailing, include training </w:t>
                            </w: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Date</w:t>
                            </w: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Title</w:t>
                            </w: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the Subject Line.</w:t>
                            </w:r>
                          </w:p>
                          <w:p w14:paraId="02ADCD4C" w14:textId="77777777" w:rsidR="00C371C9" w:rsidRPr="009B611E" w:rsidRDefault="00C371C9" w:rsidP="009B611E">
                            <w:pPr>
                              <w:pStyle w:val="Default"/>
                              <w:jc w:val="center"/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If you have any questions, concerns, or would like to report a grievance about an ACBH -hosted training, contact the ACBH Training Unit: </w:t>
                            </w:r>
                            <w:hyperlink r:id="rId11" w:history="1">
                              <w:r w:rsidRPr="009B611E">
                                <w:rPr>
                                  <w:rStyle w:val="Hyperlink"/>
                                  <w:rFonts w:ascii="Verdana" w:hAnsi="Verdana" w:cs="Times New Roman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Training.Unit@acgov.org</w:t>
                              </w:r>
                            </w:hyperlink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0A99EC5" w14:textId="319EACAF" w:rsidR="00C371C9" w:rsidRDefault="00C371C9" w:rsidP="009B611E">
                            <w:pPr>
                              <w:pStyle w:val="Default"/>
                              <w:jc w:val="center"/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This is a Clinica</w:t>
                            </w:r>
                            <w:r w:rsidR="00A35D68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="003B4DA2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Training for </w:t>
                            </w:r>
                            <w:r w:rsidR="00A35D68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Quality Assurance Staff,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Clinical Supervisors</w:t>
                            </w:r>
                            <w:r w:rsidR="00A35D68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, and</w:t>
                            </w:r>
                            <w:r w:rsidRPr="009B611E"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Clinical staff </w:t>
                            </w:r>
                          </w:p>
                          <w:p w14:paraId="21FA3AB5" w14:textId="17AB00A8" w:rsidR="00803C1A" w:rsidRDefault="00803C1A" w:rsidP="009B611E">
                            <w:pPr>
                              <w:pStyle w:val="Default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644EAC6" w14:textId="3190DFD4" w:rsidR="00803C1A" w:rsidRPr="009B611E" w:rsidRDefault="00803C1A" w:rsidP="009B611E">
                            <w:pPr>
                              <w:pStyle w:val="Default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CE Credits are not provided for this training. 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9EB95" id="AutoShape 14" o:spid="_x0000_s1026" style="position:absolute;left:0;text-align:left;margin-left:389.25pt;margin-top:315pt;width:197.25pt;height:369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iHMwIAALAEAAAOAAAAZHJzL2Uyb0RvYy54bWysVNuO0zAQfUfiHyy/0yTd3VJFTVerrkBI&#10;C6xY+ADXcRoLx2PGbpPy9YydtFAuDyBeIo89c+bMnJmsbofOsINCr8FWvJjlnCkrodZ2V/FPH1+9&#10;WHLmg7C1MGBVxY/K89v182er3pVqDi2YWiEjEOvL3lW8DcGVWeZlqzrhZ+CUpccGsBOBTNxlNYqe&#10;0DuTzfN8kfWAtUOQynu6vR8f+TrhN42S4X3TeBWYqThxC+mL6buN32y9EuUOhWu1nGiIf2DRCW0p&#10;6RnqXgTB9qh/geq0RPDQhJmELoOm0VKlGqiaIv+pmqdWOJVqoeZ4d26T/3+w8t3hEZmuKz4vFpxZ&#10;0ZFId/sAKTcrrmOHeudLcnxyjxhr9O4B5GfPLGxaYXfqDhH6VomaeBXRP7sIiIanULbt30JN8ILg&#10;U7OGBrsISG1gQ9LkeNZEDYFJupzf5Df5yxvOJL1dL5aLqzyplonyFO7Qh9cKOhYPFUcSPcGLw4MP&#10;kY4oTy4xGyFP9ydmY4U+HI2KDsZ+UA31JFFKBcdpVBuD7CBojoSUyoZFqnTyjl6NNuYceJUYpDH+&#10;U+DknyilSf2bYHWKSJnBhnNwpy3g77KbMIpDTEf/Saip7tiMMGyHSe8t1EfSDGFcGVpxOrSAXznr&#10;aV0q7r/sBSrOzBsbdV/Ol8u4YBcWXljbC0tYSXAVD5yNx00Y93LvUO9aylakKizEcWx0UjKSHJlN&#10;5GktksDTCse9+9FOXt9/NOtvAAAA//8DAFBLAwQUAAYACAAAACEAFvFIIeEAAAANAQAADwAAAGRy&#10;cy9kb3ducmV2LnhtbEyPwU7DMBBE70j8g7VIXBC1S0QShTgVICEuPUCoenbjbRKI7WC7Sfh7tie4&#10;zWifZmfKzWIGNqEPvbMS1isBDG3jdG9bCbuPl9scWIjKajU4ixJ+MMCmurwoVaHdbN9xqmPLKMSG&#10;QknoYhwLzkPToVFh5Ua0dDs6b1Qk61uuvZop3Az8ToiUG9Vb+tCpEZ87bL7qk5Gwf93H+ane7r5r&#10;Pm2PjcLPN38j5fXV8vgALOIS/2A416fqUFGngztZHdggIcvye0IlpImgUWdinSWkDqSSNBfAq5L/&#10;X1H9AgAA//8DAFBLAQItABQABgAIAAAAIQC2gziS/gAAAOEBAAATAAAAAAAAAAAAAAAAAAAAAABb&#10;Q29udGVudF9UeXBlc10ueG1sUEsBAi0AFAAGAAgAAAAhADj9If/WAAAAlAEAAAsAAAAAAAAAAAAA&#10;AAAALwEAAF9yZWxzLy5yZWxzUEsBAi0AFAAGAAgAAAAhAOWS6IczAgAAsAQAAA4AAAAAAAAAAAAA&#10;AAAALgIAAGRycy9lMm9Eb2MueG1sUEsBAi0AFAAGAAgAAAAhABbxSCHhAAAADQEAAA8AAAAAAAAA&#10;AAAAAAAAjQQAAGRycy9kb3ducmV2LnhtbFBLBQYAAAAABAAEAPMAAACbBQAAAAA=&#10;" o:allowincell="f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 inset="14.4pt,14.4pt,14.4pt,14.4pt">
                  <w:txbxContent>
                    <w:p w14:paraId="2E0579DA" w14:textId="77777777" w:rsidR="00C371C9" w:rsidRPr="009B611E" w:rsidRDefault="00C371C9" w:rsidP="009B611E">
                      <w:pPr>
                        <w:pStyle w:val="Heading1"/>
                        <w:jc w:val="center"/>
                        <w:rPr>
                          <w:rFonts w:ascii="Verdana" w:hAnsi="Verdana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9B611E">
                        <w:rPr>
                          <w:rFonts w:ascii="Verdana" w:hAnsi="Verdana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Registration:</w:t>
                      </w:r>
                    </w:p>
                    <w:p w14:paraId="23207025" w14:textId="77777777" w:rsidR="00C371C9" w:rsidRPr="009B611E" w:rsidRDefault="00C371C9" w:rsidP="009B611E">
                      <w:pPr>
                        <w:spacing w:after="0"/>
                        <w:jc w:val="center"/>
                        <w:rPr>
                          <w:rFonts w:ascii="Verdana" w:hAnsi="Verdana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611E">
                        <w:rPr>
                          <w:rFonts w:ascii="Verdana" w:hAnsi="Verdana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Please register online at:</w:t>
                      </w:r>
                    </w:p>
                    <w:p w14:paraId="7B3B096E" w14:textId="76102D2B" w:rsidR="00C371C9" w:rsidRPr="00D066A5" w:rsidRDefault="00BD6E62" w:rsidP="009B611E">
                      <w:pPr>
                        <w:spacing w:after="0"/>
                        <w:jc w:val="center"/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hyperlink r:id="rId12" w:history="1">
                        <w:r w:rsidR="00F85153" w:rsidRPr="00F85153">
                          <w:rPr>
                            <w:rStyle w:val="Hyperlink"/>
                          </w:rPr>
                          <w:t xml:space="preserve">February 24, </w:t>
                        </w:r>
                        <w:r w:rsidR="00F85153" w:rsidRPr="00F85153">
                          <w:rPr>
                            <w:rStyle w:val="Hyperlink"/>
                          </w:rPr>
                          <w:t>2</w:t>
                        </w:r>
                        <w:r w:rsidR="00F85153" w:rsidRPr="00F85153">
                          <w:rPr>
                            <w:rStyle w:val="Hyperlink"/>
                          </w:rPr>
                          <w:t>0</w:t>
                        </w:r>
                        <w:r w:rsidR="00F85153" w:rsidRPr="00F85153">
                          <w:rPr>
                            <w:rStyle w:val="Hyperlink"/>
                          </w:rPr>
                          <w:t>2</w:t>
                        </w:r>
                        <w:r w:rsidR="00F85153" w:rsidRPr="00F85153">
                          <w:rPr>
                            <w:rStyle w:val="Hyperlink"/>
                          </w:rPr>
                          <w:t>2 registration link</w:t>
                        </w:r>
                      </w:hyperlink>
                    </w:p>
                    <w:p w14:paraId="11A28257" w14:textId="28BC6937" w:rsidR="00C371C9" w:rsidRPr="009B611E" w:rsidRDefault="00C371C9" w:rsidP="009B611E">
                      <w:pPr>
                        <w:spacing w:after="0"/>
                        <w:jc w:val="center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9B611E"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  <w:t>For registration and other information about this training contact:</w:t>
                      </w:r>
                    </w:p>
                    <w:p w14:paraId="226F0BB0" w14:textId="77777777" w:rsidR="00C371C9" w:rsidRPr="009B611E" w:rsidRDefault="00C371C9" w:rsidP="009B611E">
                      <w:pPr>
                        <w:spacing w:after="0"/>
                        <w:jc w:val="center"/>
                        <w:rPr>
                          <w:rStyle w:val="Hyperlink"/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 w:rsidRPr="009B611E">
                        <w:rPr>
                          <w:rFonts w:ascii="Verdana" w:hAnsi="Verdana" w:cs="Times New Roman"/>
                          <w:color w:val="000000" w:themeColor="text1"/>
                          <w:sz w:val="20"/>
                          <w:szCs w:val="20"/>
                        </w:rPr>
                        <w:t xml:space="preserve">Quality Assurance Office at </w:t>
                      </w:r>
                      <w:hyperlink r:id="rId13" w:history="1">
                        <w:r w:rsidRPr="009B611E">
                          <w:rPr>
                            <w:rStyle w:val="Hyperlink"/>
                            <w:rFonts w:ascii="Verdana" w:hAnsi="Verdana" w:cs="Times New Roman"/>
                            <w:sz w:val="20"/>
                            <w:szCs w:val="20"/>
                          </w:rPr>
                          <w:t>QAOff</w:t>
                        </w:r>
                        <w:r w:rsidRPr="009B611E">
                          <w:rPr>
                            <w:rStyle w:val="Hyperlink"/>
                            <w:rFonts w:ascii="Verdana" w:hAnsi="Verdana" w:cs="Times New Roman"/>
                            <w:sz w:val="20"/>
                            <w:szCs w:val="20"/>
                          </w:rPr>
                          <w:t>i</w:t>
                        </w:r>
                        <w:r w:rsidRPr="009B611E">
                          <w:rPr>
                            <w:rStyle w:val="Hyperlink"/>
                            <w:rFonts w:ascii="Verdana" w:hAnsi="Verdana" w:cs="Times New Roman"/>
                            <w:sz w:val="20"/>
                            <w:szCs w:val="20"/>
                          </w:rPr>
                          <w:t>ce@acgov.org</w:t>
                        </w:r>
                      </w:hyperlink>
                    </w:p>
                    <w:p w14:paraId="19202EBD" w14:textId="77777777" w:rsidR="00C371C9" w:rsidRPr="009B611E" w:rsidRDefault="00C371C9" w:rsidP="009B611E">
                      <w:pPr>
                        <w:jc w:val="center"/>
                        <w:rPr>
                          <w:rFonts w:ascii="Verdana" w:hAnsi="Verdana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611E">
                        <w:rPr>
                          <w:rFonts w:ascii="Verdana" w:hAnsi="Verdana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When emailing, include training </w:t>
                      </w:r>
                      <w:r w:rsidRPr="009B611E">
                        <w:rPr>
                          <w:rFonts w:ascii="Verdana" w:hAnsi="Verdana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Date</w:t>
                      </w:r>
                      <w:r w:rsidRPr="009B611E">
                        <w:rPr>
                          <w:rFonts w:ascii="Verdana" w:hAnsi="Verdana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and </w:t>
                      </w:r>
                      <w:r w:rsidRPr="009B611E">
                        <w:rPr>
                          <w:rFonts w:ascii="Verdana" w:hAnsi="Verdana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Title</w:t>
                      </w:r>
                      <w:r w:rsidRPr="009B611E">
                        <w:rPr>
                          <w:rFonts w:ascii="Verdana" w:hAnsi="Verdana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in the Subject Line.</w:t>
                      </w:r>
                    </w:p>
                    <w:p w14:paraId="02ADCD4C" w14:textId="77777777" w:rsidR="00C371C9" w:rsidRPr="009B611E" w:rsidRDefault="00C371C9" w:rsidP="009B611E">
                      <w:pPr>
                        <w:pStyle w:val="Default"/>
                        <w:jc w:val="center"/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9B611E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If you have any questions, concerns, or would like to report a grievance about an ACBH -hosted training, contact the ACBH Training Unit: </w:t>
                      </w:r>
                      <w:hyperlink r:id="rId14" w:history="1">
                        <w:r w:rsidRPr="009B611E">
                          <w:rPr>
                            <w:rStyle w:val="Hyperlink"/>
                            <w:rFonts w:ascii="Verdana" w:hAnsi="Verdana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  <w:t>Training.Unit@acgov.org</w:t>
                        </w:r>
                      </w:hyperlink>
                      <w:r w:rsidRPr="009B611E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br/>
                      </w:r>
                    </w:p>
                    <w:p w14:paraId="60A99EC5" w14:textId="319EACAF" w:rsidR="00C371C9" w:rsidRDefault="00C371C9" w:rsidP="009B611E">
                      <w:pPr>
                        <w:pStyle w:val="Default"/>
                        <w:jc w:val="center"/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9B611E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This is a Clinica</w:t>
                      </w:r>
                      <w:r w:rsidR="00A35D68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l</w:t>
                      </w:r>
                      <w:r w:rsidR="003B4DA2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B611E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Training for </w:t>
                      </w:r>
                      <w:r w:rsidR="00A35D68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Quality Assurance Staff, </w:t>
                      </w: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B611E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Clinical Supervisors</w:t>
                      </w:r>
                      <w:r w:rsidR="00A35D68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, and</w:t>
                      </w:r>
                      <w:r w:rsidRPr="009B611E">
                        <w:rPr>
                          <w:rFonts w:ascii="Verdana" w:hAnsi="Verdana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Clinical staff </w:t>
                      </w:r>
                    </w:p>
                    <w:p w14:paraId="21FA3AB5" w14:textId="17AB00A8" w:rsidR="00803C1A" w:rsidRDefault="00803C1A" w:rsidP="009B611E">
                      <w:pPr>
                        <w:pStyle w:val="Default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644EAC6" w14:textId="3190DFD4" w:rsidR="00803C1A" w:rsidRPr="009B611E" w:rsidRDefault="00803C1A" w:rsidP="009B611E">
                      <w:pPr>
                        <w:pStyle w:val="Default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CE Credits are not provided for this training.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727FB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720B8D28" wp14:editId="388B1447">
            <wp:extent cx="1076505" cy="107650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me-152619_640.png"/>
                    <pic:cNvPicPr/>
                  </pic:nvPicPr>
                  <pic:blipFill>
                    <a:blip r:embed="rId1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382" cy="108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88572E" w14:textId="40BB4FBE" w:rsidR="003A13A6" w:rsidRPr="008C2FCC" w:rsidRDefault="003A13A6" w:rsidP="006727FB">
      <w:pPr>
        <w:pStyle w:val="ListParagraph"/>
        <w:spacing w:after="0"/>
        <w:ind w:left="2070" w:right="1350"/>
        <w:jc w:val="center"/>
        <w:rPr>
          <w:rFonts w:ascii="Verdana" w:hAnsi="Verdana" w:cs="Times New Roman"/>
          <w:b/>
          <w:sz w:val="16"/>
          <w:szCs w:val="16"/>
        </w:rPr>
      </w:pPr>
    </w:p>
    <w:p w14:paraId="0E67ADDB" w14:textId="77777777" w:rsidR="0016569F" w:rsidRDefault="0016569F" w:rsidP="009B611E">
      <w:pPr>
        <w:spacing w:after="0" w:line="276" w:lineRule="auto"/>
        <w:ind w:right="900"/>
        <w:rPr>
          <w:rFonts w:ascii="Verdana" w:hAnsi="Verdana" w:cs="Times New Roman"/>
          <w:b/>
          <w:sz w:val="20"/>
          <w:szCs w:val="20"/>
        </w:rPr>
      </w:pPr>
    </w:p>
    <w:p w14:paraId="29A34EE0" w14:textId="77777777" w:rsidR="0016569F" w:rsidRDefault="0016569F" w:rsidP="009B611E">
      <w:pPr>
        <w:spacing w:after="0" w:line="276" w:lineRule="auto"/>
        <w:ind w:right="900"/>
        <w:rPr>
          <w:rFonts w:ascii="Verdana" w:hAnsi="Verdana" w:cs="Times New Roman"/>
          <w:b/>
          <w:sz w:val="20"/>
          <w:szCs w:val="20"/>
        </w:rPr>
      </w:pPr>
    </w:p>
    <w:p w14:paraId="4E2F08F2" w14:textId="3A855F3C" w:rsidR="001E5854" w:rsidRPr="00BD6E62" w:rsidRDefault="001C612E" w:rsidP="00BD6E62">
      <w:pPr>
        <w:spacing w:after="0" w:line="276" w:lineRule="auto"/>
        <w:ind w:right="900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BD6E62">
        <w:rPr>
          <w:rFonts w:ascii="Verdana" w:hAnsi="Verdana" w:cs="Times New Roman"/>
          <w:b/>
          <w:sz w:val="20"/>
          <w:szCs w:val="20"/>
        </w:rPr>
        <w:t>Target Audience</w:t>
      </w:r>
      <w:r w:rsidRPr="00BD6E62">
        <w:rPr>
          <w:rFonts w:ascii="Verdana" w:hAnsi="Verdana" w:cs="Times New Roman"/>
          <w:sz w:val="20"/>
          <w:szCs w:val="20"/>
        </w:rPr>
        <w:t xml:space="preserve">: </w:t>
      </w:r>
      <w:r w:rsidR="00803C1A" w:rsidRPr="00BD6E62">
        <w:rPr>
          <w:rFonts w:ascii="Verdana" w:hAnsi="Verdana" w:cs="Times New Roman"/>
          <w:sz w:val="20"/>
          <w:szCs w:val="20"/>
        </w:rPr>
        <w:t>Alameda County Behavioral Health (</w:t>
      </w:r>
      <w:r w:rsidR="00803C1A" w:rsidRPr="00BD6E62">
        <w:rPr>
          <w:rFonts w:ascii="Verdana" w:hAnsi="Verdana" w:cstheme="minorHAnsi"/>
          <w:sz w:val="20"/>
          <w:szCs w:val="20"/>
        </w:rPr>
        <w:t>ACBH) Specialty Mental Health Services (SMHS) providers serving children and young adults, ages 0-21.</w:t>
      </w:r>
      <w:r w:rsidR="004528B9" w:rsidRPr="00BD6E62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Provider Q</w:t>
      </w:r>
      <w:r w:rsidR="00803C1A" w:rsidRPr="00BD6E62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uality </w:t>
      </w:r>
      <w:r w:rsidR="004528B9" w:rsidRPr="00BD6E62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</w:t>
      </w:r>
      <w:r w:rsidR="00803C1A" w:rsidRPr="00BD6E62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ssurance</w:t>
      </w:r>
      <w:r w:rsidR="004528B9" w:rsidRPr="00BD6E62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leads, clinical supervisors, and clinical staff are all strongly recommended to attend.</w:t>
      </w:r>
    </w:p>
    <w:p w14:paraId="598C35A3" w14:textId="77777777" w:rsidR="001E5854" w:rsidRPr="00BD6E62" w:rsidRDefault="001E5854" w:rsidP="00BD6E62">
      <w:pPr>
        <w:spacing w:after="0" w:line="276" w:lineRule="auto"/>
        <w:ind w:right="90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BC612BB" w14:textId="22298DE1" w:rsidR="001E5854" w:rsidRPr="00BD6E62" w:rsidRDefault="001E5854" w:rsidP="00BD6E62">
      <w:pPr>
        <w:spacing w:after="0" w:line="276" w:lineRule="auto"/>
        <w:ind w:right="900"/>
        <w:jc w:val="both"/>
        <w:rPr>
          <w:rFonts w:ascii="Verdana" w:hAnsi="Verdana" w:cs="Arial"/>
          <w:color w:val="000000"/>
          <w:sz w:val="20"/>
          <w:szCs w:val="20"/>
        </w:rPr>
      </w:pPr>
      <w:r w:rsidRPr="00BD6E62">
        <w:rPr>
          <w:rFonts w:ascii="Verdana" w:hAnsi="Verdana" w:cs="Arial"/>
          <w:b/>
          <w:color w:val="000000"/>
          <w:sz w:val="20"/>
          <w:szCs w:val="20"/>
        </w:rPr>
        <w:t xml:space="preserve">Description: </w:t>
      </w:r>
      <w:r w:rsidR="00803C1A" w:rsidRPr="00BD6E62">
        <w:rPr>
          <w:rFonts w:ascii="Verdana" w:hAnsi="Verdana" w:cs="Arial"/>
          <w:color w:val="000000"/>
          <w:sz w:val="20"/>
          <w:szCs w:val="20"/>
        </w:rPr>
        <w:t xml:space="preserve">Review of the State requirements </w:t>
      </w:r>
      <w:r w:rsidR="00A35D68" w:rsidRPr="00BD6E62">
        <w:rPr>
          <w:rFonts w:ascii="Verdana" w:hAnsi="Verdana" w:cs="Arial"/>
          <w:color w:val="000000"/>
          <w:sz w:val="20"/>
          <w:szCs w:val="20"/>
        </w:rPr>
        <w:t>involving individualized</w:t>
      </w:r>
      <w:r w:rsidRPr="00BD6E62">
        <w:rPr>
          <w:rFonts w:ascii="Verdana" w:hAnsi="Verdana" w:cs="Arial"/>
          <w:color w:val="000000"/>
          <w:sz w:val="20"/>
          <w:szCs w:val="20"/>
        </w:rPr>
        <w:t xml:space="preserve"> determinations of each child’s/youth’s need for ICC, IHBS, and TFC, based on the child/youth’s strengths and needs</w:t>
      </w:r>
      <w:r w:rsidR="00803C1A" w:rsidRPr="00BD6E62">
        <w:rPr>
          <w:rFonts w:ascii="Verdana" w:hAnsi="Verdana" w:cs="Arial"/>
          <w:color w:val="000000"/>
          <w:sz w:val="20"/>
          <w:szCs w:val="20"/>
        </w:rPr>
        <w:t xml:space="preserve"> and documentation expectations related to this evaluation.</w:t>
      </w:r>
      <w:r w:rsidRPr="00BD6E62">
        <w:rPr>
          <w:rFonts w:ascii="Verdana" w:hAnsi="Verdana" w:cs="Arial"/>
          <w:color w:val="000000"/>
          <w:sz w:val="20"/>
          <w:szCs w:val="20"/>
        </w:rPr>
        <w:t xml:space="preserve">  </w:t>
      </w:r>
    </w:p>
    <w:p w14:paraId="77208F41" w14:textId="0365E480" w:rsidR="008C566A" w:rsidRPr="00BD6E62" w:rsidRDefault="008C566A" w:rsidP="00BD6E62">
      <w:pPr>
        <w:spacing w:after="0" w:line="276" w:lineRule="auto"/>
        <w:ind w:right="900"/>
        <w:jc w:val="both"/>
        <w:rPr>
          <w:rFonts w:ascii="Verdana" w:hAnsi="Verdana" w:cs="Times New Roman"/>
          <w:b/>
          <w:sz w:val="20"/>
          <w:szCs w:val="20"/>
        </w:rPr>
      </w:pPr>
    </w:p>
    <w:p w14:paraId="3724A4E7" w14:textId="77777777" w:rsidR="008C566A" w:rsidRPr="00BD6E62" w:rsidRDefault="001C612E" w:rsidP="00BD6E62">
      <w:pPr>
        <w:spacing w:after="0" w:line="240" w:lineRule="auto"/>
        <w:ind w:right="900"/>
        <w:jc w:val="both"/>
        <w:rPr>
          <w:rFonts w:ascii="Verdana" w:hAnsi="Verdana" w:cs="Times New Roman"/>
          <w:b/>
          <w:sz w:val="20"/>
          <w:szCs w:val="20"/>
        </w:rPr>
      </w:pPr>
      <w:r w:rsidRPr="00BD6E62">
        <w:rPr>
          <w:rFonts w:ascii="Verdana" w:hAnsi="Verdana" w:cs="Times New Roman"/>
          <w:b/>
          <w:sz w:val="20"/>
          <w:szCs w:val="20"/>
        </w:rPr>
        <w:t>Trainer</w:t>
      </w:r>
      <w:r w:rsidR="00F8019E" w:rsidRPr="00BD6E62">
        <w:rPr>
          <w:rFonts w:ascii="Verdana" w:hAnsi="Verdana" w:cs="Times New Roman"/>
          <w:b/>
          <w:sz w:val="20"/>
          <w:szCs w:val="20"/>
        </w:rPr>
        <w:t>(s)</w:t>
      </w:r>
      <w:r w:rsidRPr="00BD6E62">
        <w:rPr>
          <w:rFonts w:ascii="Verdana" w:hAnsi="Verdana" w:cs="Times New Roman"/>
          <w:b/>
          <w:sz w:val="20"/>
          <w:szCs w:val="20"/>
        </w:rPr>
        <w:t>:</w:t>
      </w:r>
      <w:r w:rsidR="008C566A" w:rsidRPr="00BD6E62">
        <w:rPr>
          <w:rFonts w:ascii="Verdana" w:hAnsi="Verdana" w:cs="Times New Roman"/>
          <w:b/>
          <w:sz w:val="20"/>
          <w:szCs w:val="20"/>
        </w:rPr>
        <w:t xml:space="preserve">  </w:t>
      </w:r>
    </w:p>
    <w:p w14:paraId="3EF0D1EC" w14:textId="30491B3C" w:rsidR="002C395B" w:rsidRPr="00BD6E62" w:rsidRDefault="002C395B" w:rsidP="00BD6E62">
      <w:pPr>
        <w:jc w:val="both"/>
        <w:rPr>
          <w:rFonts w:ascii="Verdana" w:hAnsi="Verdana"/>
          <w:sz w:val="20"/>
          <w:szCs w:val="20"/>
        </w:rPr>
      </w:pPr>
      <w:r w:rsidRPr="00BD6E62">
        <w:rPr>
          <w:rFonts w:ascii="Verdana" w:hAnsi="Verdana"/>
          <w:b/>
          <w:sz w:val="20"/>
          <w:szCs w:val="20"/>
        </w:rPr>
        <w:t xml:space="preserve">Amy Saucier, LMFT, is a Clinical Review Specialist </w:t>
      </w:r>
      <w:r w:rsidR="00A35D68" w:rsidRPr="00BD6E62">
        <w:rPr>
          <w:rFonts w:ascii="Verdana" w:hAnsi="Verdana"/>
          <w:b/>
          <w:sz w:val="20"/>
          <w:szCs w:val="20"/>
        </w:rPr>
        <w:t>Supervisor, ACBH</w:t>
      </w:r>
      <w:r w:rsidRPr="00BD6E62">
        <w:rPr>
          <w:rFonts w:ascii="Verdana" w:hAnsi="Verdana"/>
          <w:b/>
          <w:sz w:val="20"/>
          <w:szCs w:val="20"/>
        </w:rPr>
        <w:t>.</w:t>
      </w:r>
      <w:r w:rsidRPr="00BD6E62">
        <w:rPr>
          <w:rFonts w:ascii="Verdana" w:hAnsi="Verdana"/>
          <w:sz w:val="20"/>
          <w:szCs w:val="20"/>
        </w:rPr>
        <w:t xml:space="preserve">  Amy has 18 years of experience working in social services; </w:t>
      </w:r>
      <w:r w:rsidR="00A35D68" w:rsidRPr="00BD6E62">
        <w:rPr>
          <w:rFonts w:ascii="Verdana" w:hAnsi="Verdana"/>
          <w:sz w:val="20"/>
          <w:szCs w:val="20"/>
        </w:rPr>
        <w:t>8</w:t>
      </w:r>
      <w:r w:rsidRPr="00BD6E62">
        <w:rPr>
          <w:rFonts w:ascii="Verdana" w:hAnsi="Verdana"/>
          <w:sz w:val="20"/>
          <w:szCs w:val="20"/>
        </w:rPr>
        <w:t xml:space="preserve"> of which have been in Continuous Quality Improvement/Quality Assurance in Mental Health Programs.  </w:t>
      </w:r>
    </w:p>
    <w:p w14:paraId="3B60E95B" w14:textId="7C501FDB" w:rsidR="004353B6" w:rsidRPr="00BD6E62" w:rsidRDefault="008C566A" w:rsidP="00BD6E62">
      <w:pPr>
        <w:spacing w:after="0" w:line="240" w:lineRule="auto"/>
        <w:ind w:right="900"/>
        <w:jc w:val="both"/>
        <w:rPr>
          <w:rFonts w:ascii="Verdana" w:eastAsia="Times New Roman" w:hAnsi="Verdana" w:cs="Arial"/>
          <w:sz w:val="20"/>
          <w:szCs w:val="20"/>
        </w:rPr>
      </w:pPr>
      <w:r w:rsidRPr="00BD6E62">
        <w:rPr>
          <w:rFonts w:ascii="Verdana" w:eastAsia="Times New Roman" w:hAnsi="Verdana" w:cs="Times New Roman"/>
          <w:b/>
          <w:sz w:val="20"/>
          <w:szCs w:val="20"/>
        </w:rPr>
        <w:t>Monique Barnes-Bergfeld, LMFT, Clinical Review Specialist</w:t>
      </w:r>
      <w:r w:rsidR="003B4DA2" w:rsidRPr="00BD6E62">
        <w:rPr>
          <w:rFonts w:ascii="Verdana" w:eastAsia="Times New Roman" w:hAnsi="Verdana" w:cs="Times New Roman"/>
          <w:b/>
          <w:sz w:val="20"/>
          <w:szCs w:val="20"/>
        </w:rPr>
        <w:t>, ACBH</w:t>
      </w:r>
      <w:r w:rsidRPr="00BD6E62">
        <w:rPr>
          <w:rFonts w:ascii="Verdana" w:eastAsia="Times New Roman" w:hAnsi="Verdana" w:cs="Times New Roman"/>
          <w:sz w:val="20"/>
          <w:szCs w:val="20"/>
        </w:rPr>
        <w:t xml:space="preserve">.  Monique has 10+ years of experience working in mental health and children’s services, with an emphasis on providing services to Medi-Cal eligible beneficiaries. </w:t>
      </w:r>
    </w:p>
    <w:p w14:paraId="6526FCA8" w14:textId="174A40F6" w:rsidR="003348BC" w:rsidRPr="001E5854" w:rsidRDefault="003348BC" w:rsidP="009B611E">
      <w:pPr>
        <w:pStyle w:val="Photo"/>
        <w:spacing w:before="0" w:after="0"/>
        <w:ind w:right="900"/>
        <w:rPr>
          <w:rFonts w:ascii="Verdana" w:eastAsiaTheme="majorEastAsia" w:hAnsi="Verdana" w:cs="Times New Roman"/>
          <w:color w:val="000000" w:themeColor="text1"/>
          <w:sz w:val="20"/>
          <w:szCs w:val="20"/>
        </w:rPr>
      </w:pPr>
    </w:p>
    <w:sectPr w:rsidR="003348BC" w:rsidRPr="001E5854" w:rsidSect="009B611E">
      <w:pgSz w:w="12240" w:h="15840" w:code="1"/>
      <w:pgMar w:top="450" w:right="117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83500" w14:textId="77777777" w:rsidR="00C371C9" w:rsidRDefault="00C371C9" w:rsidP="0094723B">
      <w:pPr>
        <w:spacing w:after="0" w:line="240" w:lineRule="auto"/>
      </w:pPr>
      <w:r>
        <w:separator/>
      </w:r>
    </w:p>
  </w:endnote>
  <w:endnote w:type="continuationSeparator" w:id="0">
    <w:p w14:paraId="38EC7363" w14:textId="77777777" w:rsidR="00C371C9" w:rsidRDefault="00C371C9" w:rsidP="009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D9BB" w14:textId="77777777" w:rsidR="00C371C9" w:rsidRDefault="00C371C9" w:rsidP="0094723B">
      <w:pPr>
        <w:spacing w:after="0" w:line="240" w:lineRule="auto"/>
      </w:pPr>
      <w:r>
        <w:separator/>
      </w:r>
    </w:p>
  </w:footnote>
  <w:footnote w:type="continuationSeparator" w:id="0">
    <w:p w14:paraId="457373A7" w14:textId="77777777" w:rsidR="00C371C9" w:rsidRDefault="00C371C9" w:rsidP="0094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C45FA"/>
    <w:multiLevelType w:val="hybridMultilevel"/>
    <w:tmpl w:val="0F5EDB32"/>
    <w:lvl w:ilvl="0" w:tplc="CEF407F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1CA4"/>
    <w:multiLevelType w:val="hybridMultilevel"/>
    <w:tmpl w:val="E292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23653"/>
    <w:multiLevelType w:val="hybridMultilevel"/>
    <w:tmpl w:val="A33E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C60FD"/>
    <w:multiLevelType w:val="hybridMultilevel"/>
    <w:tmpl w:val="3814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2E63"/>
    <w:multiLevelType w:val="hybridMultilevel"/>
    <w:tmpl w:val="9B629580"/>
    <w:lvl w:ilvl="0" w:tplc="C73E2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DF8D7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3A648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682DA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C4C93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BC8C1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D920B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BE8E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D4CE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2E"/>
    <w:rsid w:val="00006604"/>
    <w:rsid w:val="00006931"/>
    <w:rsid w:val="00031663"/>
    <w:rsid w:val="00070D4C"/>
    <w:rsid w:val="00070EE6"/>
    <w:rsid w:val="0007739F"/>
    <w:rsid w:val="000D18D0"/>
    <w:rsid w:val="000D2429"/>
    <w:rsid w:val="00112F0F"/>
    <w:rsid w:val="00117D3B"/>
    <w:rsid w:val="00157594"/>
    <w:rsid w:val="00160EAF"/>
    <w:rsid w:val="0016569F"/>
    <w:rsid w:val="001B5196"/>
    <w:rsid w:val="001C1574"/>
    <w:rsid w:val="001C612E"/>
    <w:rsid w:val="001E25E5"/>
    <w:rsid w:val="001E5854"/>
    <w:rsid w:val="0020377D"/>
    <w:rsid w:val="00225D19"/>
    <w:rsid w:val="00243980"/>
    <w:rsid w:val="002604C4"/>
    <w:rsid w:val="00275127"/>
    <w:rsid w:val="002A0046"/>
    <w:rsid w:val="002A01F3"/>
    <w:rsid w:val="002B2598"/>
    <w:rsid w:val="002C395B"/>
    <w:rsid w:val="002D2837"/>
    <w:rsid w:val="002D2F36"/>
    <w:rsid w:val="003348BC"/>
    <w:rsid w:val="00342317"/>
    <w:rsid w:val="00352A81"/>
    <w:rsid w:val="003639D6"/>
    <w:rsid w:val="003A13A6"/>
    <w:rsid w:val="003B4DA2"/>
    <w:rsid w:val="003C3FEF"/>
    <w:rsid w:val="003F4E01"/>
    <w:rsid w:val="004016EA"/>
    <w:rsid w:val="004026DB"/>
    <w:rsid w:val="00417253"/>
    <w:rsid w:val="004353B6"/>
    <w:rsid w:val="004528B9"/>
    <w:rsid w:val="004B12D7"/>
    <w:rsid w:val="004D48E5"/>
    <w:rsid w:val="00525A5A"/>
    <w:rsid w:val="00565D53"/>
    <w:rsid w:val="005A04DA"/>
    <w:rsid w:val="005F2DD1"/>
    <w:rsid w:val="006110E5"/>
    <w:rsid w:val="00612759"/>
    <w:rsid w:val="0061474F"/>
    <w:rsid w:val="00622B43"/>
    <w:rsid w:val="006727FB"/>
    <w:rsid w:val="00681A99"/>
    <w:rsid w:val="006A7399"/>
    <w:rsid w:val="006B7536"/>
    <w:rsid w:val="006C6D69"/>
    <w:rsid w:val="006D5EA1"/>
    <w:rsid w:val="006E1206"/>
    <w:rsid w:val="00703682"/>
    <w:rsid w:val="00704849"/>
    <w:rsid w:val="0075238E"/>
    <w:rsid w:val="00767A54"/>
    <w:rsid w:val="00790724"/>
    <w:rsid w:val="00790934"/>
    <w:rsid w:val="007A1CB8"/>
    <w:rsid w:val="007A323D"/>
    <w:rsid w:val="007A66D6"/>
    <w:rsid w:val="007A7588"/>
    <w:rsid w:val="007C6746"/>
    <w:rsid w:val="007D5675"/>
    <w:rsid w:val="00803C1A"/>
    <w:rsid w:val="00816DD1"/>
    <w:rsid w:val="008664B2"/>
    <w:rsid w:val="008A1BDB"/>
    <w:rsid w:val="008C2FCC"/>
    <w:rsid w:val="008C566A"/>
    <w:rsid w:val="008D6314"/>
    <w:rsid w:val="008E47DE"/>
    <w:rsid w:val="008F2D0B"/>
    <w:rsid w:val="00906218"/>
    <w:rsid w:val="0094723B"/>
    <w:rsid w:val="009621A5"/>
    <w:rsid w:val="009806F4"/>
    <w:rsid w:val="009A731D"/>
    <w:rsid w:val="009B611E"/>
    <w:rsid w:val="009F20A0"/>
    <w:rsid w:val="00A06826"/>
    <w:rsid w:val="00A23CBB"/>
    <w:rsid w:val="00A35D68"/>
    <w:rsid w:val="00A94567"/>
    <w:rsid w:val="00A96C7B"/>
    <w:rsid w:val="00AA4D07"/>
    <w:rsid w:val="00AC735E"/>
    <w:rsid w:val="00B10651"/>
    <w:rsid w:val="00B27474"/>
    <w:rsid w:val="00B34A15"/>
    <w:rsid w:val="00B76F01"/>
    <w:rsid w:val="00B87260"/>
    <w:rsid w:val="00BC07D1"/>
    <w:rsid w:val="00BD6E62"/>
    <w:rsid w:val="00BE7EF6"/>
    <w:rsid w:val="00C06CDF"/>
    <w:rsid w:val="00C326F6"/>
    <w:rsid w:val="00C371C9"/>
    <w:rsid w:val="00C6120B"/>
    <w:rsid w:val="00C700A3"/>
    <w:rsid w:val="00C75752"/>
    <w:rsid w:val="00C97BFA"/>
    <w:rsid w:val="00CA520B"/>
    <w:rsid w:val="00CB4FF9"/>
    <w:rsid w:val="00CE793D"/>
    <w:rsid w:val="00D066A5"/>
    <w:rsid w:val="00D27011"/>
    <w:rsid w:val="00D342DD"/>
    <w:rsid w:val="00D47C41"/>
    <w:rsid w:val="00D54A6A"/>
    <w:rsid w:val="00DB55B3"/>
    <w:rsid w:val="00E124BB"/>
    <w:rsid w:val="00E1417F"/>
    <w:rsid w:val="00E1629A"/>
    <w:rsid w:val="00E27355"/>
    <w:rsid w:val="00E846DB"/>
    <w:rsid w:val="00E85BA4"/>
    <w:rsid w:val="00EC6DB4"/>
    <w:rsid w:val="00EE5797"/>
    <w:rsid w:val="00F34D43"/>
    <w:rsid w:val="00F353B6"/>
    <w:rsid w:val="00F8019E"/>
    <w:rsid w:val="00F85153"/>
    <w:rsid w:val="00FB0C8A"/>
    <w:rsid w:val="00FC6632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311AB6B"/>
  <w15:chartTrackingRefBased/>
  <w15:docId w15:val="{95905BCB-26EE-4C0D-924B-5BB3C00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12E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12E"/>
    <w:rPr>
      <w:rFonts w:asciiTheme="majorHAnsi" w:eastAsiaTheme="majorEastAsia" w:hAnsiTheme="majorHAnsi" w:cstheme="majorBidi"/>
      <w:color w:val="2E74B5" w:themeColor="accent1" w:themeShade="BF"/>
      <w:sz w:val="48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1C612E"/>
    <w:pPr>
      <w:spacing w:after="240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C61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612E"/>
    <w:rPr>
      <w:color w:val="0563C1" w:themeColor="hyperlink"/>
      <w:u w:val="single"/>
    </w:rPr>
  </w:style>
  <w:style w:type="paragraph" w:customStyle="1" w:styleId="Default">
    <w:name w:val="Default"/>
    <w:rsid w:val="001C61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1C612E"/>
    <w:pPr>
      <w:spacing w:after="120"/>
    </w:pPr>
    <w:rPr>
      <w:rFonts w:eastAsiaTheme="minorEastAsia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1C612E"/>
    <w:rPr>
      <w:rFonts w:eastAsiaTheme="minorEastAsia"/>
      <w:sz w:val="24"/>
      <w:szCs w:val="24"/>
      <w:lang w:eastAsia="ja-JP"/>
    </w:rPr>
  </w:style>
  <w:style w:type="paragraph" w:customStyle="1" w:styleId="Photo">
    <w:name w:val="Photo"/>
    <w:basedOn w:val="Normal"/>
    <w:uiPriority w:val="3"/>
    <w:qFormat/>
    <w:rsid w:val="001C612E"/>
    <w:pPr>
      <w:spacing w:before="120" w:after="480"/>
    </w:pPr>
    <w:rPr>
      <w:rFonts w:eastAsiaTheme="minorEastAs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7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1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B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23B"/>
  </w:style>
  <w:style w:type="paragraph" w:styleId="Footer">
    <w:name w:val="footer"/>
    <w:basedOn w:val="Normal"/>
    <w:link w:val="FooterChar"/>
    <w:uiPriority w:val="99"/>
    <w:unhideWhenUsed/>
    <w:rsid w:val="0094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23B"/>
  </w:style>
  <w:style w:type="paragraph" w:styleId="Title">
    <w:name w:val="Title"/>
    <w:basedOn w:val="Normal"/>
    <w:link w:val="TitleChar"/>
    <w:uiPriority w:val="1"/>
    <w:qFormat/>
    <w:rsid w:val="007A1CB8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7A1CB8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528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1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1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QAOffice@acgov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ttendee.gotowebinar.com/register/537967002250451457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ixabay.com/en/home-house-building-button-blue-1526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ining.Unit@acgov.org?subject=Grievance/Reasonable%20Accomodation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QAOffice@acgov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tendee.gotowebinar.com/register/5379670022504514573" TargetMode="External"/><Relationship Id="rId14" Type="http://schemas.openxmlformats.org/officeDocument/2006/relationships/hyperlink" Target="mailto:Training.Unit@acgov.org?subject=Grievance/Reasonable%20Accomo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1D54-72E1-4AED-AF76-7799A03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Erin</dc:creator>
  <cp:keywords/>
  <dc:description/>
  <cp:lastModifiedBy>Rejali, Torfeh, ACBH</cp:lastModifiedBy>
  <cp:revision>2</cp:revision>
  <cp:lastPrinted>2021-06-17T15:54:00Z</cp:lastPrinted>
  <dcterms:created xsi:type="dcterms:W3CDTF">2022-02-04T20:55:00Z</dcterms:created>
  <dcterms:modified xsi:type="dcterms:W3CDTF">2022-02-04T20:55:00Z</dcterms:modified>
</cp:coreProperties>
</file>