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C7110" w14:textId="77777777" w:rsidR="009110B3" w:rsidRPr="006A1B32" w:rsidRDefault="00932836" w:rsidP="009110B3">
      <w:pPr>
        <w:rPr>
          <w:rFonts w:ascii="Arial" w:hAnsi="Arial"/>
          <w:sz w:val="24"/>
          <w:szCs w:val="24"/>
        </w:rPr>
      </w:pPr>
      <w:r w:rsidRPr="006A1B32">
        <w:rPr>
          <w:rFonts w:ascii="Arial" w:hAnsi="Arial"/>
          <w:sz w:val="24"/>
          <w:szCs w:val="24"/>
        </w:rPr>
        <w:t>1-800-779-0787</w:t>
      </w:r>
      <w:r w:rsidR="009110B3" w:rsidRPr="006A1B32">
        <w:rPr>
          <w:rFonts w:ascii="Arial" w:hAnsi="Arial"/>
          <w:sz w:val="24"/>
          <w:szCs w:val="24"/>
        </w:rPr>
        <w:t xml:space="preserve"> </w:t>
      </w:r>
      <w:proofErr w:type="spellStart"/>
      <w:r w:rsidR="009110B3" w:rsidRPr="006A1B32">
        <w:rPr>
          <w:rFonts w:ascii="Arial" w:hAnsi="Arial"/>
          <w:sz w:val="24"/>
          <w:szCs w:val="24"/>
        </w:rPr>
        <w:t>từ</w:t>
      </w:r>
      <w:proofErr w:type="spellEnd"/>
      <w:r w:rsidR="009110B3" w:rsidRPr="006A1B32">
        <w:rPr>
          <w:rFonts w:ascii="Arial" w:hAnsi="Arial"/>
          <w:sz w:val="24"/>
          <w:szCs w:val="24"/>
        </w:rPr>
        <w:t xml:space="preserve"> 8 </w:t>
      </w:r>
      <w:proofErr w:type="spellStart"/>
      <w:r w:rsidR="009110B3" w:rsidRPr="006A1B32">
        <w:rPr>
          <w:rFonts w:ascii="Arial" w:hAnsi="Arial"/>
          <w:sz w:val="24"/>
          <w:szCs w:val="24"/>
        </w:rPr>
        <w:t>giờ</w:t>
      </w:r>
      <w:proofErr w:type="spellEnd"/>
      <w:r w:rsidR="009110B3" w:rsidRPr="006A1B32">
        <w:rPr>
          <w:rFonts w:ascii="Arial" w:hAnsi="Arial"/>
          <w:sz w:val="24"/>
          <w:szCs w:val="24"/>
        </w:rPr>
        <w:t xml:space="preserve"> </w:t>
      </w:r>
      <w:proofErr w:type="spellStart"/>
      <w:r w:rsidR="009110B3" w:rsidRPr="006A1B32">
        <w:rPr>
          <w:rFonts w:ascii="Arial" w:hAnsi="Arial"/>
          <w:sz w:val="24"/>
          <w:szCs w:val="24"/>
        </w:rPr>
        <w:t>sáng</w:t>
      </w:r>
      <w:proofErr w:type="spellEnd"/>
      <w:r w:rsidR="009110B3" w:rsidRPr="006A1B32">
        <w:rPr>
          <w:rFonts w:ascii="Arial" w:hAnsi="Arial"/>
          <w:sz w:val="24"/>
          <w:szCs w:val="24"/>
        </w:rPr>
        <w:t xml:space="preserve"> đến 5 giờ chiều, thứ Hai đến thứ Sáu. Nếu bạn có vấn đề khi nói hoặc nghe, xin gọi số TDD 1-888-484-7200, từ 8 giờ sáng đến 5 giờ chiều, thứ Hai đến thứ Sáu, để được giúp đỡ.</w:t>
      </w:r>
    </w:p>
    <w:p w14:paraId="74FA6A2C" w14:textId="77777777" w:rsidR="009110B3" w:rsidRPr="006A1B32" w:rsidRDefault="009110B3" w:rsidP="009110B3">
      <w:pPr>
        <w:rPr>
          <w:rFonts w:ascii="Arial" w:hAnsi="Arial"/>
          <w:sz w:val="24"/>
          <w:szCs w:val="24"/>
          <w:highlight w:val="yellow"/>
        </w:rPr>
      </w:pPr>
    </w:p>
    <w:p w14:paraId="45C80163" w14:textId="77777777" w:rsidR="009110B3" w:rsidRPr="006A1B32" w:rsidRDefault="009110B3" w:rsidP="009110B3">
      <w:pPr>
        <w:rPr>
          <w:rFonts w:ascii="Arial" w:hAnsi="Arial" w:cs="Arial"/>
          <w:sz w:val="24"/>
          <w:szCs w:val="24"/>
          <w:highlight w:val="yellow"/>
        </w:rPr>
      </w:pPr>
      <w:r w:rsidRPr="006A1B32">
        <w:rPr>
          <w:rFonts w:ascii="Arial" w:hAnsi="Arial" w:cs="Arial"/>
          <w:sz w:val="24"/>
          <w:szCs w:val="24"/>
        </w:rPr>
        <w:t xml:space="preserve">Nếu bạn cần thông báo này và/hoặc các tài liệu khác từ Bảo hiểm dưới một dạng thức khác như phông chữ lớn, chữ nổi Braille hoặc dạng thức điện tử, hoặc, nếu bạn muốn được trợ giúp đọc tài liệu, vui lòng liên lạc với Trung </w:t>
      </w:r>
      <w:proofErr w:type="spellStart"/>
      <w:r w:rsidRPr="006A1B32">
        <w:rPr>
          <w:rFonts w:ascii="Arial" w:hAnsi="Arial" w:cs="Arial"/>
          <w:sz w:val="24"/>
          <w:szCs w:val="24"/>
        </w:rPr>
        <w:t>tâm</w:t>
      </w:r>
      <w:proofErr w:type="spellEnd"/>
      <w:r w:rsidRPr="006A1B32">
        <w:rPr>
          <w:rFonts w:ascii="Arial" w:hAnsi="Arial" w:cs="Arial"/>
          <w:sz w:val="24"/>
          <w:szCs w:val="24"/>
        </w:rPr>
        <w:t xml:space="preserve"> Y </w:t>
      </w:r>
      <w:proofErr w:type="spellStart"/>
      <w:r w:rsidRPr="006A1B32">
        <w:rPr>
          <w:rFonts w:ascii="Arial" w:hAnsi="Arial" w:cs="Arial"/>
          <w:sz w:val="24"/>
          <w:szCs w:val="24"/>
        </w:rPr>
        <w:t>tế</w:t>
      </w:r>
      <w:proofErr w:type="spellEnd"/>
      <w:r w:rsidRPr="006A1B32">
        <w:rPr>
          <w:rFonts w:ascii="Arial" w:hAnsi="Arial" w:cs="Arial"/>
          <w:sz w:val="24"/>
          <w:szCs w:val="24"/>
        </w:rPr>
        <w:t xml:space="preserve"> </w:t>
      </w:r>
      <w:proofErr w:type="spellStart"/>
      <w:r w:rsidRPr="006A1B32">
        <w:rPr>
          <w:rFonts w:ascii="Arial" w:hAnsi="Arial" w:cs="Arial"/>
          <w:sz w:val="24"/>
          <w:szCs w:val="24"/>
        </w:rPr>
        <w:t>Hành</w:t>
      </w:r>
      <w:proofErr w:type="spellEnd"/>
      <w:r w:rsidRPr="006A1B32">
        <w:rPr>
          <w:rFonts w:ascii="Arial" w:hAnsi="Arial" w:cs="Arial"/>
          <w:sz w:val="24"/>
          <w:szCs w:val="24"/>
        </w:rPr>
        <w:t xml:space="preserve"> vi Access </w:t>
      </w:r>
      <w:proofErr w:type="spellStart"/>
      <w:r w:rsidRPr="006A1B32">
        <w:rPr>
          <w:rFonts w:ascii="Arial" w:hAnsi="Arial" w:cs="Arial"/>
          <w:sz w:val="24"/>
          <w:szCs w:val="24"/>
        </w:rPr>
        <w:t>bằng</w:t>
      </w:r>
      <w:proofErr w:type="spellEnd"/>
      <w:r w:rsidRPr="006A1B32">
        <w:rPr>
          <w:rFonts w:ascii="Arial" w:hAnsi="Arial" w:cs="Arial"/>
          <w:sz w:val="24"/>
          <w:szCs w:val="24"/>
        </w:rPr>
        <w:t xml:space="preserve"> </w:t>
      </w:r>
      <w:proofErr w:type="spellStart"/>
      <w:r w:rsidRPr="006A1B32">
        <w:rPr>
          <w:rFonts w:ascii="Arial" w:hAnsi="Arial" w:cs="Arial"/>
          <w:sz w:val="24"/>
          <w:szCs w:val="24"/>
        </w:rPr>
        <w:t>cách</w:t>
      </w:r>
      <w:proofErr w:type="spellEnd"/>
      <w:r w:rsidRPr="006A1B32">
        <w:rPr>
          <w:rFonts w:ascii="Arial" w:hAnsi="Arial" w:cs="Arial"/>
          <w:sz w:val="24"/>
          <w:szCs w:val="24"/>
        </w:rPr>
        <w:t xml:space="preserve"> </w:t>
      </w:r>
      <w:proofErr w:type="spellStart"/>
      <w:r w:rsidRPr="006A1B32">
        <w:rPr>
          <w:rFonts w:ascii="Arial" w:hAnsi="Arial" w:cs="Arial"/>
          <w:sz w:val="24"/>
          <w:szCs w:val="24"/>
        </w:rPr>
        <w:t>gọi</w:t>
      </w:r>
      <w:proofErr w:type="spellEnd"/>
      <w:r w:rsidRPr="006A1B32">
        <w:rPr>
          <w:rFonts w:ascii="Arial" w:hAnsi="Arial" w:cs="Arial"/>
          <w:sz w:val="24"/>
          <w:szCs w:val="24"/>
        </w:rPr>
        <w:t xml:space="preserve"> </w:t>
      </w:r>
      <w:r w:rsidR="00932836" w:rsidRPr="006A1B32">
        <w:rPr>
          <w:rFonts w:ascii="Arial" w:hAnsi="Arial" w:cs="Arial"/>
          <w:sz w:val="24"/>
          <w:szCs w:val="24"/>
        </w:rPr>
        <w:t>1-800-779-0787</w:t>
      </w:r>
      <w:r w:rsidRPr="006A1B32">
        <w:rPr>
          <w:rFonts w:ascii="Arial" w:hAnsi="Arial" w:cs="Arial"/>
          <w:sz w:val="24"/>
          <w:szCs w:val="24"/>
        </w:rPr>
        <w:t>.</w:t>
      </w:r>
    </w:p>
    <w:p w14:paraId="24E9FFEB" w14:textId="77777777" w:rsidR="009110B3" w:rsidRPr="006A1B32" w:rsidRDefault="009110B3" w:rsidP="009110B3">
      <w:pPr>
        <w:rPr>
          <w:rFonts w:ascii="Arial" w:hAnsi="Arial"/>
          <w:sz w:val="24"/>
          <w:szCs w:val="24"/>
          <w:highlight w:val="yellow"/>
        </w:rPr>
      </w:pPr>
    </w:p>
    <w:p w14:paraId="400BA2C1" w14:textId="77777777" w:rsidR="009110B3" w:rsidRPr="006A1B32" w:rsidRDefault="009110B3" w:rsidP="009110B3">
      <w:pPr>
        <w:rPr>
          <w:rFonts w:ascii="Arial" w:hAnsi="Arial"/>
          <w:sz w:val="24"/>
          <w:szCs w:val="24"/>
        </w:rPr>
      </w:pPr>
      <w:r w:rsidRPr="006A1B32">
        <w:rPr>
          <w:rFonts w:ascii="Arial" w:hAnsi="Arial"/>
          <w:sz w:val="24"/>
          <w:szCs w:val="24"/>
        </w:rPr>
        <w:t>Nếu Bảo hiểm không giúp bạn thỏa đáng và/hoặc bạn cần trợ giúp thêm, Văn phòng Thanh tra Y tế Quản lý của Medi-Cal Tiểu bang có thể giúp bạn với bất cứ câu hỏi nào. Bạn có thể gọi cho họ từ thứ Hai đến thứ Sáu, 8 giờ sáng đến 5 giờ chiều theo giờ Thái bình dương, trừ ngày lễ, ở số 1-888-452-8609.</w:t>
      </w:r>
    </w:p>
    <w:p w14:paraId="196F8B6D" w14:textId="77777777" w:rsidR="009110B3" w:rsidRPr="006A1B32" w:rsidRDefault="009110B3" w:rsidP="009110B3">
      <w:pPr>
        <w:rPr>
          <w:rFonts w:ascii="Arial" w:hAnsi="Arial"/>
          <w:sz w:val="24"/>
          <w:szCs w:val="24"/>
        </w:rPr>
      </w:pPr>
    </w:p>
    <w:p w14:paraId="674488BF" w14:textId="77777777" w:rsidR="009110B3" w:rsidRPr="006A1B32" w:rsidRDefault="009110B3" w:rsidP="009110B3">
      <w:pPr>
        <w:rPr>
          <w:rFonts w:ascii="Arial" w:hAnsi="Arial"/>
          <w:sz w:val="24"/>
          <w:szCs w:val="24"/>
        </w:rPr>
      </w:pPr>
      <w:proofErr w:type="spellStart"/>
      <w:r w:rsidRPr="006A1B32">
        <w:rPr>
          <w:rFonts w:ascii="Arial" w:hAnsi="Arial"/>
          <w:sz w:val="24"/>
          <w:szCs w:val="24"/>
        </w:rPr>
        <w:t>Thông</w:t>
      </w:r>
      <w:proofErr w:type="spellEnd"/>
      <w:r w:rsidRPr="006A1B32">
        <w:rPr>
          <w:rFonts w:ascii="Arial" w:hAnsi="Arial"/>
          <w:sz w:val="24"/>
          <w:szCs w:val="24"/>
        </w:rPr>
        <w:t xml:space="preserve"> </w:t>
      </w:r>
      <w:proofErr w:type="spellStart"/>
      <w:r w:rsidRPr="006A1B32">
        <w:rPr>
          <w:rFonts w:ascii="Arial" w:hAnsi="Arial"/>
          <w:sz w:val="24"/>
          <w:szCs w:val="24"/>
        </w:rPr>
        <w:t>báo</w:t>
      </w:r>
      <w:proofErr w:type="spellEnd"/>
      <w:r w:rsidRPr="006A1B32">
        <w:rPr>
          <w:rFonts w:ascii="Arial" w:hAnsi="Arial"/>
          <w:sz w:val="24"/>
          <w:szCs w:val="24"/>
        </w:rPr>
        <w:t xml:space="preserve"> </w:t>
      </w:r>
      <w:proofErr w:type="spellStart"/>
      <w:r w:rsidRPr="006A1B32">
        <w:rPr>
          <w:rFonts w:ascii="Arial" w:hAnsi="Arial"/>
          <w:sz w:val="24"/>
          <w:szCs w:val="24"/>
        </w:rPr>
        <w:t>này</w:t>
      </w:r>
      <w:proofErr w:type="spellEnd"/>
      <w:r w:rsidRPr="006A1B32">
        <w:rPr>
          <w:rFonts w:ascii="Arial" w:hAnsi="Arial"/>
          <w:sz w:val="24"/>
          <w:szCs w:val="24"/>
        </w:rPr>
        <w:t xml:space="preserve"> </w:t>
      </w:r>
      <w:proofErr w:type="spellStart"/>
      <w:r w:rsidRPr="006A1B32">
        <w:rPr>
          <w:rFonts w:ascii="Arial" w:hAnsi="Arial"/>
          <w:sz w:val="24"/>
          <w:szCs w:val="24"/>
        </w:rPr>
        <w:t>không</w:t>
      </w:r>
      <w:proofErr w:type="spellEnd"/>
      <w:r w:rsidRPr="006A1B32">
        <w:rPr>
          <w:rFonts w:ascii="Arial" w:hAnsi="Arial"/>
          <w:sz w:val="24"/>
          <w:szCs w:val="24"/>
        </w:rPr>
        <w:t xml:space="preserve"> </w:t>
      </w:r>
      <w:proofErr w:type="spellStart"/>
      <w:r w:rsidRPr="006A1B32">
        <w:rPr>
          <w:rFonts w:ascii="Arial" w:hAnsi="Arial"/>
          <w:sz w:val="24"/>
          <w:szCs w:val="24"/>
        </w:rPr>
        <w:t>ảnh</w:t>
      </w:r>
      <w:proofErr w:type="spellEnd"/>
      <w:r w:rsidRPr="006A1B32">
        <w:rPr>
          <w:rFonts w:ascii="Arial" w:hAnsi="Arial"/>
          <w:sz w:val="24"/>
          <w:szCs w:val="24"/>
        </w:rPr>
        <w:t xml:space="preserve"> </w:t>
      </w:r>
      <w:proofErr w:type="spellStart"/>
      <w:r w:rsidRPr="006A1B32">
        <w:rPr>
          <w:rFonts w:ascii="Arial" w:hAnsi="Arial"/>
          <w:sz w:val="24"/>
          <w:szCs w:val="24"/>
        </w:rPr>
        <w:t>hưởng</w:t>
      </w:r>
      <w:proofErr w:type="spellEnd"/>
      <w:r w:rsidRPr="006A1B32">
        <w:rPr>
          <w:rFonts w:ascii="Arial" w:hAnsi="Arial"/>
          <w:sz w:val="24"/>
          <w:szCs w:val="24"/>
        </w:rPr>
        <w:t xml:space="preserve"> </w:t>
      </w:r>
      <w:proofErr w:type="spellStart"/>
      <w:r w:rsidRPr="006A1B32">
        <w:rPr>
          <w:rFonts w:ascii="Arial" w:hAnsi="Arial"/>
          <w:sz w:val="24"/>
          <w:szCs w:val="24"/>
        </w:rPr>
        <w:t>đến</w:t>
      </w:r>
      <w:proofErr w:type="spellEnd"/>
      <w:r w:rsidRPr="006A1B32">
        <w:rPr>
          <w:rFonts w:ascii="Arial" w:hAnsi="Arial"/>
          <w:sz w:val="24"/>
          <w:szCs w:val="24"/>
        </w:rPr>
        <w:t xml:space="preserve"> </w:t>
      </w:r>
      <w:proofErr w:type="spellStart"/>
      <w:r w:rsidRPr="006A1B32">
        <w:rPr>
          <w:rFonts w:ascii="Arial" w:hAnsi="Arial"/>
          <w:sz w:val="24"/>
          <w:szCs w:val="24"/>
        </w:rPr>
        <w:t>bất</w:t>
      </w:r>
      <w:proofErr w:type="spellEnd"/>
      <w:r w:rsidRPr="006A1B32">
        <w:rPr>
          <w:rFonts w:ascii="Arial" w:hAnsi="Arial"/>
          <w:sz w:val="24"/>
          <w:szCs w:val="24"/>
        </w:rPr>
        <w:t xml:space="preserve"> </w:t>
      </w:r>
      <w:proofErr w:type="spellStart"/>
      <w:r w:rsidRPr="006A1B32">
        <w:rPr>
          <w:rFonts w:ascii="Arial" w:hAnsi="Arial"/>
          <w:sz w:val="24"/>
          <w:szCs w:val="24"/>
        </w:rPr>
        <w:t>cứ</w:t>
      </w:r>
      <w:proofErr w:type="spellEnd"/>
      <w:r w:rsidRPr="006A1B32">
        <w:rPr>
          <w:rFonts w:ascii="Arial" w:hAnsi="Arial"/>
          <w:sz w:val="24"/>
          <w:szCs w:val="24"/>
        </w:rPr>
        <w:t xml:space="preserve"> </w:t>
      </w:r>
      <w:proofErr w:type="spellStart"/>
      <w:r w:rsidRPr="006A1B32">
        <w:rPr>
          <w:rFonts w:ascii="Arial" w:hAnsi="Arial"/>
          <w:sz w:val="24"/>
          <w:szCs w:val="24"/>
        </w:rPr>
        <w:t>dịch</w:t>
      </w:r>
      <w:proofErr w:type="spellEnd"/>
      <w:r w:rsidRPr="006A1B32">
        <w:rPr>
          <w:rFonts w:ascii="Arial" w:hAnsi="Arial"/>
          <w:sz w:val="24"/>
          <w:szCs w:val="24"/>
        </w:rPr>
        <w:t xml:space="preserve"> </w:t>
      </w:r>
      <w:proofErr w:type="spellStart"/>
      <w:r w:rsidRPr="006A1B32">
        <w:rPr>
          <w:rFonts w:ascii="Arial" w:hAnsi="Arial"/>
          <w:sz w:val="24"/>
          <w:szCs w:val="24"/>
        </w:rPr>
        <w:t>vụ</w:t>
      </w:r>
      <w:proofErr w:type="spellEnd"/>
      <w:r w:rsidRPr="006A1B32">
        <w:rPr>
          <w:rFonts w:ascii="Arial" w:hAnsi="Arial"/>
          <w:sz w:val="24"/>
          <w:szCs w:val="24"/>
        </w:rPr>
        <w:t xml:space="preserve"> Medi-Cal nào khác của bạn.</w:t>
      </w:r>
    </w:p>
    <w:p w14:paraId="4B3EF169" w14:textId="77777777" w:rsidR="009110B3" w:rsidRPr="006A1B32" w:rsidRDefault="009110B3" w:rsidP="009110B3">
      <w:pPr>
        <w:rPr>
          <w:rFonts w:ascii="Tahoma" w:hAnsi="Tahoma" w:cs="Tahoma"/>
          <w:sz w:val="24"/>
          <w:szCs w:val="24"/>
          <w:highlight w:val="yellow"/>
        </w:rPr>
      </w:pPr>
    </w:p>
    <w:p w14:paraId="48C023CF" w14:textId="77777777" w:rsidR="009110B3" w:rsidRPr="006A1B32" w:rsidRDefault="009110B3" w:rsidP="009110B3">
      <w:pPr>
        <w:rPr>
          <w:rFonts w:ascii="Tahoma" w:hAnsi="Tahoma" w:cs="Tahoma"/>
          <w:sz w:val="24"/>
          <w:szCs w:val="24"/>
        </w:rPr>
      </w:pPr>
      <w:r w:rsidRPr="006A1B32">
        <w:rPr>
          <w:rFonts w:ascii="Tahoma" w:hAnsi="Tahoma" w:cs="Tahoma"/>
          <w:sz w:val="24"/>
          <w:szCs w:val="24"/>
        </w:rPr>
        <w:t>Đính kèm:</w:t>
      </w:r>
      <w:r w:rsidRPr="006A1B32">
        <w:rPr>
          <w:rFonts w:ascii="Tahoma" w:hAnsi="Tahoma" w:cs="Tahoma"/>
          <w:sz w:val="24"/>
          <w:szCs w:val="24"/>
        </w:rPr>
        <w:tab/>
        <w:t>NOABD “Your Rights” (Những Quyền của Bạn)</w:t>
      </w:r>
    </w:p>
    <w:p w14:paraId="0E2A8DCD" w14:textId="77777777" w:rsidR="009110B3" w:rsidRPr="006A1B32" w:rsidRDefault="009110B3" w:rsidP="009110B3">
      <w:pPr>
        <w:rPr>
          <w:rFonts w:ascii="Tahoma" w:hAnsi="Tahoma" w:cs="Tahoma"/>
          <w:sz w:val="24"/>
          <w:szCs w:val="24"/>
        </w:rPr>
      </w:pPr>
      <w:r w:rsidRPr="006A1B32">
        <w:rPr>
          <w:rFonts w:ascii="Tahoma" w:hAnsi="Tahoma" w:cs="Tahoma"/>
          <w:sz w:val="24"/>
          <w:szCs w:val="24"/>
        </w:rPr>
        <w:tab/>
      </w:r>
      <w:r w:rsidRPr="006A1B32">
        <w:rPr>
          <w:rFonts w:ascii="Tahoma" w:hAnsi="Tahoma" w:cs="Tahoma"/>
          <w:sz w:val="24"/>
          <w:szCs w:val="24"/>
        </w:rPr>
        <w:tab/>
        <w:t>Language Assistance Taglines (Trợ giúp Ngôn ngữ)</w:t>
      </w:r>
    </w:p>
    <w:p w14:paraId="118E9D89" w14:textId="77777777" w:rsidR="009110B3" w:rsidRPr="006A1B32" w:rsidRDefault="009110B3" w:rsidP="009110B3">
      <w:pPr>
        <w:rPr>
          <w:rFonts w:ascii="Tahoma" w:hAnsi="Tahoma" w:cs="Tahoma"/>
          <w:sz w:val="24"/>
          <w:szCs w:val="24"/>
        </w:rPr>
      </w:pPr>
      <w:r w:rsidRPr="006A1B32">
        <w:rPr>
          <w:rFonts w:ascii="Tahoma" w:hAnsi="Tahoma" w:cs="Tahoma"/>
          <w:sz w:val="24"/>
          <w:szCs w:val="24"/>
        </w:rPr>
        <w:tab/>
      </w:r>
      <w:r w:rsidRPr="006A1B32">
        <w:rPr>
          <w:rFonts w:ascii="Tahoma" w:hAnsi="Tahoma" w:cs="Tahoma"/>
          <w:sz w:val="24"/>
          <w:szCs w:val="24"/>
        </w:rPr>
        <w:tab/>
        <w:t xml:space="preserve">Beneficiary Nondiscrimination Notice (Thông báo về sự Không Phân biệt </w:t>
      </w:r>
      <w:r w:rsidRPr="006A1B32">
        <w:rPr>
          <w:rFonts w:ascii="Tahoma" w:hAnsi="Tahoma" w:cs="Tahoma"/>
          <w:sz w:val="24"/>
          <w:szCs w:val="24"/>
        </w:rPr>
        <w:tab/>
      </w:r>
      <w:r w:rsidRPr="006A1B32">
        <w:rPr>
          <w:rFonts w:ascii="Tahoma" w:hAnsi="Tahoma" w:cs="Tahoma"/>
          <w:sz w:val="24"/>
          <w:szCs w:val="24"/>
        </w:rPr>
        <w:tab/>
      </w:r>
      <w:r w:rsidRPr="006A1B32">
        <w:rPr>
          <w:rFonts w:ascii="Tahoma" w:hAnsi="Tahoma" w:cs="Tahoma"/>
          <w:sz w:val="24"/>
          <w:szCs w:val="24"/>
        </w:rPr>
        <w:tab/>
        <w:t>Đối xử với Người Thụ hưởng)</w:t>
      </w:r>
    </w:p>
    <w:p w14:paraId="273E3CC1" w14:textId="77777777" w:rsidR="0055123B" w:rsidRPr="006A1B32" w:rsidRDefault="0055123B" w:rsidP="0055123B">
      <w:pPr>
        <w:rPr>
          <w:rFonts w:ascii="Arial" w:hAnsi="Arial"/>
          <w:i/>
          <w:color w:val="808080"/>
          <w:sz w:val="24"/>
          <w:szCs w:val="24"/>
        </w:rPr>
      </w:pPr>
    </w:p>
    <w:p w14:paraId="19AD837E" w14:textId="77777777" w:rsidR="0055123B" w:rsidRPr="006A1B32" w:rsidRDefault="0055123B" w:rsidP="0055123B">
      <w:pPr>
        <w:rPr>
          <w:rFonts w:ascii="Arial" w:hAnsi="Arial"/>
          <w:i/>
          <w:color w:val="808080"/>
          <w:sz w:val="24"/>
          <w:szCs w:val="24"/>
        </w:rPr>
      </w:pPr>
      <w:r w:rsidRPr="006A1B32">
        <w:rPr>
          <w:rFonts w:ascii="Arial" w:hAnsi="Arial"/>
          <w:i/>
          <w:color w:val="808080"/>
          <w:sz w:val="24"/>
          <w:szCs w:val="24"/>
        </w:rPr>
        <w:fldChar w:fldCharType="begin">
          <w:ffData>
            <w:name w:val="Text26"/>
            <w:enabled/>
            <w:calcOnExit w:val="0"/>
            <w:textInput>
              <w:default w:val="Enclose notice with each letter"/>
            </w:textInput>
          </w:ffData>
        </w:fldChar>
      </w:r>
      <w:bookmarkStart w:id="0" w:name="Text26"/>
      <w:r w:rsidRPr="006A1B32">
        <w:rPr>
          <w:rFonts w:ascii="Arial" w:hAnsi="Arial"/>
          <w:i/>
          <w:color w:val="808080"/>
          <w:sz w:val="24"/>
          <w:szCs w:val="24"/>
        </w:rPr>
        <w:instrText xml:space="preserve"> FORMTEXT </w:instrText>
      </w:r>
      <w:r w:rsidRPr="006A1B32">
        <w:rPr>
          <w:rFonts w:ascii="Arial" w:hAnsi="Arial"/>
          <w:i/>
          <w:color w:val="808080"/>
          <w:sz w:val="24"/>
          <w:szCs w:val="24"/>
        </w:rPr>
      </w:r>
      <w:r w:rsidRPr="006A1B32">
        <w:rPr>
          <w:rFonts w:ascii="Arial" w:hAnsi="Arial"/>
          <w:i/>
          <w:color w:val="808080"/>
          <w:sz w:val="24"/>
          <w:szCs w:val="24"/>
        </w:rPr>
        <w:fldChar w:fldCharType="separate"/>
      </w:r>
      <w:r w:rsidRPr="006A1B32">
        <w:rPr>
          <w:rFonts w:ascii="Arial" w:hAnsi="Arial"/>
          <w:i/>
          <w:noProof/>
          <w:color w:val="808080"/>
          <w:sz w:val="24"/>
          <w:szCs w:val="24"/>
        </w:rPr>
        <w:t>Enclose notice with each letter</w:t>
      </w:r>
      <w:r w:rsidRPr="006A1B32">
        <w:rPr>
          <w:rFonts w:ascii="Arial" w:hAnsi="Arial"/>
          <w:i/>
          <w:color w:val="808080"/>
          <w:sz w:val="24"/>
          <w:szCs w:val="24"/>
        </w:rPr>
        <w:fldChar w:fldCharType="end"/>
      </w:r>
      <w:bookmarkEnd w:id="0"/>
    </w:p>
    <w:p w14:paraId="309A4846" w14:textId="77777777" w:rsidR="0055123B" w:rsidRPr="006A1B32" w:rsidRDefault="0055123B" w:rsidP="0055123B">
      <w:pPr>
        <w:rPr>
          <w:rFonts w:ascii="Arial" w:hAnsi="Arial"/>
          <w:i/>
          <w:color w:val="808080"/>
          <w:sz w:val="24"/>
          <w:szCs w:val="24"/>
        </w:rPr>
      </w:pPr>
    </w:p>
    <w:p w14:paraId="29D3748E" w14:textId="77777777" w:rsidR="0055123B" w:rsidRPr="006A1B32" w:rsidRDefault="0055123B" w:rsidP="0055123B">
      <w:pPr>
        <w:rPr>
          <w:sz w:val="24"/>
          <w:szCs w:val="24"/>
        </w:rPr>
      </w:pPr>
    </w:p>
    <w:p w14:paraId="302B3E3C" w14:textId="77777777" w:rsidR="00454A28" w:rsidRPr="006A1B32" w:rsidRDefault="00454A28" w:rsidP="00D55F09">
      <w:pPr>
        <w:rPr>
          <w:sz w:val="24"/>
          <w:szCs w:val="24"/>
        </w:rPr>
      </w:pPr>
    </w:p>
    <w:sectPr w:rsidR="00454A28" w:rsidRPr="006A1B32" w:rsidSect="00B5449C">
      <w:headerReference w:type="even" r:id="rId8"/>
      <w:headerReference w:type="default" r:id="rId9"/>
      <w:footerReference w:type="even" r:id="rId10"/>
      <w:footerReference w:type="default" r:id="rId11"/>
      <w:headerReference w:type="first" r:id="rId12"/>
      <w:footerReference w:type="first" r:id="rId13"/>
      <w:pgSz w:w="12240" w:h="15840" w:code="1"/>
      <w:pgMar w:top="1691" w:right="1440" w:bottom="1440" w:left="1440" w:header="450" w:footer="720"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2FE5" w14:textId="77777777" w:rsidR="00297989" w:rsidRDefault="00297989" w:rsidP="00FE4C66">
      <w:r>
        <w:separator/>
      </w:r>
    </w:p>
  </w:endnote>
  <w:endnote w:type="continuationSeparator" w:id="0">
    <w:p w14:paraId="2D8E698C" w14:textId="77777777" w:rsidR="00297989" w:rsidRDefault="00297989" w:rsidP="00FE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4F8E" w14:textId="77777777" w:rsidR="00297989" w:rsidRDefault="00297989" w:rsidP="009D613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4DD9E5" w14:textId="77777777" w:rsidR="00297989" w:rsidRDefault="00297989"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0179" w14:textId="77777777" w:rsidR="00297989" w:rsidRDefault="00297989" w:rsidP="00297989">
    <w:pPr>
      <w:pStyle w:val="Footer"/>
      <w:framePr w:wrap="none" w:vAnchor="text" w:hAnchor="margin" w:xAlign="right" w:y="1"/>
      <w:rPr>
        <w:rStyle w:val="PageNumber"/>
      </w:rPr>
    </w:pPr>
  </w:p>
  <w:p w14:paraId="424168AE" w14:textId="77777777" w:rsidR="00297989" w:rsidRPr="000C58FE" w:rsidRDefault="000C58FE" w:rsidP="000C58FE">
    <w:pPr>
      <w:pStyle w:val="NoSpacing"/>
      <w:tabs>
        <w:tab w:val="left" w:pos="8873"/>
      </w:tabs>
      <w:spacing w:before="240"/>
      <w:ind w:right="360"/>
      <w:jc w:val="right"/>
      <w:rPr>
        <w:rFonts w:ascii="Times New Roman" w:eastAsia="Times New Roman" w:hAnsi="Times New Roman" w:cs="Times New Roman"/>
        <w:color w:val="auto"/>
        <w:sz w:val="20"/>
        <w:szCs w:val="20"/>
        <w:lang w:eastAsia="en-US"/>
      </w:rPr>
    </w:pPr>
    <w:r>
      <w:rPr>
        <w:noProof/>
        <w:lang w:eastAsia="en-US"/>
      </w:rPr>
      <w:drawing>
        <wp:anchor distT="0" distB="0" distL="114300" distR="114300" simplePos="0" relativeHeight="251665408" behindDoc="0" locked="0" layoutInCell="1" allowOverlap="1" wp14:anchorId="2EAE9DD7" wp14:editId="7BEA09DC">
          <wp:simplePos x="0" y="0"/>
          <wp:positionH relativeFrom="column">
            <wp:posOffset>0</wp:posOffset>
          </wp:positionH>
          <wp:positionV relativeFrom="paragraph">
            <wp:posOffset>0</wp:posOffset>
          </wp:positionV>
          <wp:extent cx="4386943" cy="637540"/>
          <wp:effectExtent l="0" t="0" r="0" b="0"/>
          <wp:wrapNone/>
          <wp:docPr id="5"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3856"/>
                  <a:stretch/>
                </pic:blipFill>
                <pic:spPr bwMode="auto">
                  <a:xfrm>
                    <a:off x="0" y="0"/>
                    <a:ext cx="4386943"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10B3">
      <w:rPr>
        <w:rFonts w:ascii="Times New Roman" w:eastAsia="Times New Roman" w:hAnsi="Times New Roman" w:cs="Times New Roman"/>
        <w:color w:val="auto"/>
        <w:sz w:val="20"/>
        <w:szCs w:val="20"/>
        <w:lang w:eastAsia="en-US"/>
      </w:rPr>
      <w:t>Attachment F</w:t>
    </w:r>
    <w:r w:rsidR="00FB699A">
      <w:rPr>
        <w:rFonts w:ascii="Times New Roman" w:eastAsia="Times New Roman" w:hAnsi="Times New Roman" w:cs="Times New Roman"/>
        <w:color w:val="auto"/>
        <w:sz w:val="20"/>
        <w:szCs w:val="20"/>
        <w:lang w:eastAsia="en-US"/>
      </w:rPr>
      <w:t>_NOABD_</w:t>
    </w:r>
    <w:r w:rsidR="009110B3">
      <w:rPr>
        <w:rFonts w:ascii="Times New Roman" w:eastAsia="Times New Roman" w:hAnsi="Times New Roman" w:cs="Times New Roman"/>
        <w:color w:val="auto"/>
        <w:sz w:val="20"/>
        <w:szCs w:val="20"/>
        <w:lang w:eastAsia="en-US"/>
      </w:rPr>
      <w:t>Timely Access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3B79" w14:textId="77777777" w:rsidR="00297989" w:rsidRDefault="00297989" w:rsidP="00F3122C">
    <w:pPr>
      <w:tabs>
        <w:tab w:val="left" w:pos="2914"/>
      </w:tabs>
      <w:jc w:val="right"/>
    </w:pPr>
    <w:r>
      <w:rPr>
        <w:noProof/>
      </w:rPr>
      <w:drawing>
        <wp:anchor distT="0" distB="0" distL="114300" distR="114300" simplePos="0" relativeHeight="251663360" behindDoc="0" locked="0" layoutInCell="1" allowOverlap="1" wp14:anchorId="445123D6" wp14:editId="77D8AFEA">
          <wp:simplePos x="0" y="0"/>
          <wp:positionH relativeFrom="column">
            <wp:posOffset>-219075</wp:posOffset>
          </wp:positionH>
          <wp:positionV relativeFrom="paragraph">
            <wp:posOffset>-201877</wp:posOffset>
          </wp:positionV>
          <wp:extent cx="4386943" cy="637540"/>
          <wp:effectExtent l="0" t="0" r="0" b="0"/>
          <wp:wrapNone/>
          <wp:docPr id="24"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3856"/>
                  <a:stretch/>
                </pic:blipFill>
                <pic:spPr bwMode="auto">
                  <a:xfrm>
                    <a:off x="0" y="0"/>
                    <a:ext cx="4386943" cy="6375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9110B3">
      <w:t>Attachement</w:t>
    </w:r>
    <w:proofErr w:type="spellEnd"/>
    <w:r w:rsidR="009110B3">
      <w:t xml:space="preserve"> </w:t>
    </w:r>
    <w:proofErr w:type="spellStart"/>
    <w:r w:rsidR="009110B3">
      <w:t>F</w:t>
    </w:r>
    <w:r w:rsidR="00FB699A">
      <w:t>_NOABD_</w:t>
    </w:r>
    <w:r w:rsidR="009110B3">
      <w:t>Timely</w:t>
    </w:r>
    <w:proofErr w:type="spellEnd"/>
    <w:r w:rsidR="009110B3">
      <w:t xml:space="preserve"> </w:t>
    </w:r>
    <w:proofErr w:type="spellStart"/>
    <w:r w:rsidR="009110B3">
      <w:t>Access</w:t>
    </w:r>
    <w:r w:rsidR="00932836">
      <w:t>_Vietnamese</w:t>
    </w:r>
    <w:proofErr w:type="spellEnd"/>
    <w:r w:rsidR="00FB699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44B0" w14:textId="77777777" w:rsidR="00297989" w:rsidRDefault="00297989" w:rsidP="00FE4C66">
      <w:r>
        <w:separator/>
      </w:r>
    </w:p>
  </w:footnote>
  <w:footnote w:type="continuationSeparator" w:id="0">
    <w:p w14:paraId="2D7BAB44" w14:textId="77777777" w:rsidR="00297989" w:rsidRDefault="00297989" w:rsidP="00FE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0BD06" w14:textId="77777777" w:rsidR="001D5F4D" w:rsidRDefault="001D5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944B" w14:textId="77777777" w:rsidR="001D5F4D" w:rsidRDefault="001D5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591DE" w14:textId="793389C9" w:rsidR="00297989" w:rsidRPr="00B5449C" w:rsidRDefault="001D5F4D" w:rsidP="00B5449C">
    <w:pPr>
      <w:pStyle w:val="Header"/>
    </w:pPr>
    <w:r>
      <w:rPr>
        <w:noProof/>
      </w:rPr>
      <w:drawing>
        <wp:anchor distT="0" distB="0" distL="114300" distR="114300" simplePos="0" relativeHeight="251667456" behindDoc="1" locked="0" layoutInCell="1" allowOverlap="1" wp14:anchorId="18D88A06" wp14:editId="3F97BD6C">
          <wp:simplePos x="0" y="0"/>
          <wp:positionH relativeFrom="column">
            <wp:posOffset>-266700</wp:posOffset>
          </wp:positionH>
          <wp:positionV relativeFrom="paragraph">
            <wp:posOffset>-57150</wp:posOffset>
          </wp:positionV>
          <wp:extent cx="4222750" cy="590550"/>
          <wp:effectExtent l="0" t="0" r="6350" b="0"/>
          <wp:wrapTight wrapText="bothSides">
            <wp:wrapPolygon edited="0">
              <wp:start x="585" y="0"/>
              <wp:lineTo x="0" y="10452"/>
              <wp:lineTo x="0" y="20206"/>
              <wp:lineTo x="20853" y="20903"/>
              <wp:lineTo x="21535" y="20903"/>
              <wp:lineTo x="21535" y="0"/>
              <wp:lineTo x="58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a:picLocks noChangeAspect="1" noChangeArrowheads="1"/>
                  </pic:cNvPicPr>
                </pic:nvPicPr>
                <pic:blipFill>
                  <a:blip r:embed="rId1">
                    <a:extLst>
                      <a:ext uri="{28A0092B-C50C-407E-A947-70E740481C1C}">
                        <a14:useLocalDpi xmlns:a14="http://schemas.microsoft.com/office/drawing/2010/main" val="0"/>
                      </a:ext>
                    </a:extLst>
                  </a:blip>
                  <a:srcRect l="-218" r="-655"/>
                  <a:stretch>
                    <a:fillRect/>
                  </a:stretch>
                </pic:blipFill>
                <pic:spPr bwMode="auto">
                  <a:xfrm>
                    <a:off x="0" y="0"/>
                    <a:ext cx="4222750" cy="5905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22E4167F" wp14:editId="65F9E1E7">
              <wp:simplePos x="0" y="0"/>
              <wp:positionH relativeFrom="column">
                <wp:posOffset>4203700</wp:posOffset>
              </wp:positionH>
              <wp:positionV relativeFrom="paragraph">
                <wp:posOffset>-196850</wp:posOffset>
              </wp:positionV>
              <wp:extent cx="2332355" cy="8064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2355" cy="806450"/>
                      </a:xfrm>
                      <a:prstGeom prst="rect">
                        <a:avLst/>
                      </a:prstGeom>
                      <a:solidFill>
                        <a:sysClr val="window" lastClr="FFFFFF"/>
                      </a:solidFill>
                      <a:ln w="6350">
                        <a:noFill/>
                      </a:ln>
                      <a:effectLst/>
                    </wps:spPr>
                    <wps:txbx>
                      <w:txbxContent>
                        <w:p w14:paraId="03A80509" w14:textId="77777777" w:rsidR="001D5F4D" w:rsidRPr="00E42EF1" w:rsidRDefault="001D5F4D" w:rsidP="001D5F4D">
                          <w:pPr>
                            <w:pStyle w:val="NoSpacing"/>
                            <w:rPr>
                              <w:rFonts w:ascii="Arial Narrow" w:hAnsi="Arial Narrow"/>
                              <w:b/>
                              <w:sz w:val="18"/>
                              <w:szCs w:val="18"/>
                            </w:rPr>
                          </w:pPr>
                          <w:r w:rsidRPr="00E42EF1">
                            <w:rPr>
                              <w:rFonts w:ascii="Arial Narrow" w:hAnsi="Arial Narrow"/>
                              <w:b/>
                              <w:sz w:val="18"/>
                              <w:szCs w:val="18"/>
                            </w:rPr>
                            <w:t>Quality Assurance Office</w:t>
                          </w:r>
                        </w:p>
                        <w:p w14:paraId="5FD5D98C" w14:textId="77777777" w:rsidR="001D5F4D" w:rsidRPr="00E42EF1" w:rsidRDefault="001D5F4D" w:rsidP="001D5F4D">
                          <w:pPr>
                            <w:pStyle w:val="NoSpacing"/>
                            <w:rPr>
                              <w:rFonts w:ascii="Arial Narrow" w:hAnsi="Arial Narrow"/>
                              <w:b/>
                              <w:sz w:val="18"/>
                              <w:szCs w:val="18"/>
                            </w:rPr>
                          </w:pPr>
                          <w:r w:rsidRPr="00E42EF1">
                            <w:rPr>
                              <w:rFonts w:ascii="Arial Narrow" w:hAnsi="Arial Narrow"/>
                              <w:b/>
                              <w:sz w:val="18"/>
                              <w:szCs w:val="18"/>
                            </w:rPr>
                            <w:t>2000 Embarcadero Cove, Ste 400</w:t>
                          </w:r>
                        </w:p>
                        <w:p w14:paraId="2A07C14D" w14:textId="77777777" w:rsidR="001D5F4D" w:rsidRPr="00E42EF1" w:rsidRDefault="001D5F4D" w:rsidP="001D5F4D">
                          <w:pPr>
                            <w:pStyle w:val="NoSpacing"/>
                            <w:rPr>
                              <w:rFonts w:ascii="Arial Narrow" w:hAnsi="Arial Narrow"/>
                              <w:b/>
                              <w:sz w:val="18"/>
                              <w:szCs w:val="18"/>
                            </w:rPr>
                          </w:pPr>
                          <w:r w:rsidRPr="00E42EF1">
                            <w:rPr>
                              <w:rFonts w:ascii="Arial Narrow" w:hAnsi="Arial Narrow"/>
                              <w:b/>
                              <w:sz w:val="18"/>
                              <w:szCs w:val="18"/>
                            </w:rPr>
                            <w:t>Oakland, CA 94606</w:t>
                          </w:r>
                        </w:p>
                        <w:p w14:paraId="068F80F7" w14:textId="77777777" w:rsidR="001D5F4D" w:rsidRPr="00E42EF1" w:rsidRDefault="001D5F4D" w:rsidP="001D5F4D">
                          <w:pPr>
                            <w:pStyle w:val="NoSpacing"/>
                            <w:rPr>
                              <w:rFonts w:ascii="Arial Narrow" w:hAnsi="Arial Narrow"/>
                              <w:b/>
                              <w:sz w:val="18"/>
                              <w:szCs w:val="18"/>
                            </w:rPr>
                          </w:pPr>
                          <w:r w:rsidRPr="00E42EF1">
                            <w:rPr>
                              <w:rFonts w:ascii="Arial Narrow" w:hAnsi="Arial Narrow"/>
                              <w:b/>
                              <w:sz w:val="18"/>
                              <w:szCs w:val="18"/>
                            </w:rPr>
                            <w:t>510-567-8105/TTY 510-533-5018</w:t>
                          </w:r>
                        </w:p>
                        <w:p w14:paraId="4A533CFA" w14:textId="77777777" w:rsidR="001D5F4D" w:rsidRPr="00E42EF1" w:rsidRDefault="001D5F4D" w:rsidP="001D5F4D">
                          <w:pPr>
                            <w:rPr>
                              <w:rFonts w:ascii="Arial Narrow" w:hAnsi="Arial Narrow"/>
                              <w:b/>
                              <w:sz w:val="18"/>
                              <w:szCs w:val="18"/>
                            </w:rPr>
                          </w:pPr>
                          <w:r w:rsidRPr="00E42EF1">
                            <w:rPr>
                              <w:rFonts w:ascii="Arial Narrow" w:hAnsi="Arial Narrow"/>
                              <w:b/>
                              <w:sz w:val="18"/>
                              <w:szCs w:val="18"/>
                            </w:rPr>
                            <w:t>Karyn L. Tribble, PsyD, LCSW, Agency Director</w:t>
                          </w:r>
                        </w:p>
                        <w:p w14:paraId="765713F7" w14:textId="77777777" w:rsidR="001D5F4D" w:rsidRPr="00936CFC" w:rsidRDefault="001D5F4D" w:rsidP="001D5F4D">
                          <w:pPr>
                            <w:rPr>
                              <w:rFonts w:ascii="Arial Narrow" w:hAnsi="Arial Narrow"/>
                              <w: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4167F" id="_x0000_t202" coordsize="21600,21600" o:spt="202" path="m,l,21600r21600,l21600,xe">
              <v:stroke joinstyle="miter"/>
              <v:path gradientshapeok="t" o:connecttype="rect"/>
            </v:shapetype>
            <v:shape id="Text Box 3" o:spid="_x0000_s1026" type="#_x0000_t202" style="position:absolute;margin-left:331pt;margin-top:-15.5pt;width:183.65pt;height: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" fillcolor="window" stroked="f" strokeweight=".5pt">
              <v:textbox>
                <w:txbxContent>
                  <w:p w14:paraId="03A80509" w14:textId="77777777" w:rsidR="001D5F4D" w:rsidRPr="00E42EF1" w:rsidRDefault="001D5F4D" w:rsidP="001D5F4D">
                    <w:pPr>
                      <w:pStyle w:val="NoSpacing"/>
                      <w:rPr>
                        <w:rFonts w:ascii="Arial Narrow" w:hAnsi="Arial Narrow"/>
                        <w:b/>
                        <w:sz w:val="18"/>
                        <w:szCs w:val="18"/>
                      </w:rPr>
                    </w:pPr>
                    <w:r w:rsidRPr="00E42EF1">
                      <w:rPr>
                        <w:rFonts w:ascii="Arial Narrow" w:hAnsi="Arial Narrow"/>
                        <w:b/>
                        <w:sz w:val="18"/>
                        <w:szCs w:val="18"/>
                      </w:rPr>
                      <w:t>Quality Assurance Office</w:t>
                    </w:r>
                  </w:p>
                  <w:p w14:paraId="5FD5D98C" w14:textId="77777777" w:rsidR="001D5F4D" w:rsidRPr="00E42EF1" w:rsidRDefault="001D5F4D" w:rsidP="001D5F4D">
                    <w:pPr>
                      <w:pStyle w:val="NoSpacing"/>
                      <w:rPr>
                        <w:rFonts w:ascii="Arial Narrow" w:hAnsi="Arial Narrow"/>
                        <w:b/>
                        <w:sz w:val="18"/>
                        <w:szCs w:val="18"/>
                      </w:rPr>
                    </w:pPr>
                    <w:r w:rsidRPr="00E42EF1">
                      <w:rPr>
                        <w:rFonts w:ascii="Arial Narrow" w:hAnsi="Arial Narrow"/>
                        <w:b/>
                        <w:sz w:val="18"/>
                        <w:szCs w:val="18"/>
                      </w:rPr>
                      <w:t>2000 Embarcadero Cove, Ste 400</w:t>
                    </w:r>
                  </w:p>
                  <w:p w14:paraId="2A07C14D" w14:textId="77777777" w:rsidR="001D5F4D" w:rsidRPr="00E42EF1" w:rsidRDefault="001D5F4D" w:rsidP="001D5F4D">
                    <w:pPr>
                      <w:pStyle w:val="NoSpacing"/>
                      <w:rPr>
                        <w:rFonts w:ascii="Arial Narrow" w:hAnsi="Arial Narrow"/>
                        <w:b/>
                        <w:sz w:val="18"/>
                        <w:szCs w:val="18"/>
                      </w:rPr>
                    </w:pPr>
                    <w:r w:rsidRPr="00E42EF1">
                      <w:rPr>
                        <w:rFonts w:ascii="Arial Narrow" w:hAnsi="Arial Narrow"/>
                        <w:b/>
                        <w:sz w:val="18"/>
                        <w:szCs w:val="18"/>
                      </w:rPr>
                      <w:t>Oakland, CA 94606</w:t>
                    </w:r>
                  </w:p>
                  <w:p w14:paraId="068F80F7" w14:textId="77777777" w:rsidR="001D5F4D" w:rsidRPr="00E42EF1" w:rsidRDefault="001D5F4D" w:rsidP="001D5F4D">
                    <w:pPr>
                      <w:pStyle w:val="NoSpacing"/>
                      <w:rPr>
                        <w:rFonts w:ascii="Arial Narrow" w:hAnsi="Arial Narrow"/>
                        <w:b/>
                        <w:sz w:val="18"/>
                        <w:szCs w:val="18"/>
                      </w:rPr>
                    </w:pPr>
                    <w:r w:rsidRPr="00E42EF1">
                      <w:rPr>
                        <w:rFonts w:ascii="Arial Narrow" w:hAnsi="Arial Narrow"/>
                        <w:b/>
                        <w:sz w:val="18"/>
                        <w:szCs w:val="18"/>
                      </w:rPr>
                      <w:t>510-567-8105/TTY 510-533-5018</w:t>
                    </w:r>
                  </w:p>
                  <w:p w14:paraId="4A533CFA" w14:textId="77777777" w:rsidR="001D5F4D" w:rsidRPr="00E42EF1" w:rsidRDefault="001D5F4D" w:rsidP="001D5F4D">
                    <w:pPr>
                      <w:rPr>
                        <w:rFonts w:ascii="Arial Narrow" w:hAnsi="Arial Narrow"/>
                        <w:b/>
                        <w:sz w:val="18"/>
                        <w:szCs w:val="18"/>
                      </w:rPr>
                    </w:pPr>
                    <w:r w:rsidRPr="00E42EF1">
                      <w:rPr>
                        <w:rFonts w:ascii="Arial Narrow" w:hAnsi="Arial Narrow"/>
                        <w:b/>
                        <w:sz w:val="18"/>
                        <w:szCs w:val="18"/>
                      </w:rPr>
                      <w:t>Karyn L. Tribble, PsyD, LCSW, Agency Director</w:t>
                    </w:r>
                  </w:p>
                  <w:p w14:paraId="765713F7" w14:textId="77777777" w:rsidR="001D5F4D" w:rsidRPr="00936CFC" w:rsidRDefault="001D5F4D" w:rsidP="001D5F4D">
                    <w:pPr>
                      <w:rPr>
                        <w:rFonts w:ascii="Arial Narrow" w:hAnsi="Arial Narrow"/>
                        <w:b/>
                        <w:sz w:val="18"/>
                      </w:rPr>
                    </w:pPr>
                  </w:p>
                </w:txbxContent>
              </v:textbox>
            </v:shape>
          </w:pict>
        </mc:Fallback>
      </mc:AlternateContent>
    </w:r>
    <w:r>
      <w:rPr>
        <w:noProof/>
      </w:rPr>
      <w:drawing>
        <wp:inline distT="0" distB="0" distL="0" distR="0" wp14:anchorId="26E2670A" wp14:editId="38838E0E">
          <wp:extent cx="2042160" cy="106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1066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327E"/>
    <w:multiLevelType w:val="hybridMultilevel"/>
    <w:tmpl w:val="D1D8D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E14925"/>
    <w:multiLevelType w:val="hybridMultilevel"/>
    <w:tmpl w:val="70108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94597"/>
    <w:multiLevelType w:val="hybridMultilevel"/>
    <w:tmpl w:val="E0DC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131DCE"/>
    <w:multiLevelType w:val="hybridMultilevel"/>
    <w:tmpl w:val="1FE6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1011463">
    <w:abstractNumId w:val="1"/>
  </w:num>
  <w:num w:numId="2" w16cid:durableId="2074502206">
    <w:abstractNumId w:val="2"/>
  </w:num>
  <w:num w:numId="3" w16cid:durableId="1498691690">
    <w:abstractNumId w:val="0"/>
  </w:num>
  <w:num w:numId="4" w16cid:durableId="804735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435"/>
  <w:drawingGridVerticalSpacing w:val="200"/>
  <w:displayVertic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3B"/>
    <w:rsid w:val="00005D6E"/>
    <w:rsid w:val="00006DE3"/>
    <w:rsid w:val="00027C83"/>
    <w:rsid w:val="00031E17"/>
    <w:rsid w:val="00043B67"/>
    <w:rsid w:val="000C58FE"/>
    <w:rsid w:val="000D7625"/>
    <w:rsid w:val="000F0498"/>
    <w:rsid w:val="000F068A"/>
    <w:rsid w:val="001012D8"/>
    <w:rsid w:val="00124992"/>
    <w:rsid w:val="001772E6"/>
    <w:rsid w:val="001C58D5"/>
    <w:rsid w:val="001D5F4D"/>
    <w:rsid w:val="001E2622"/>
    <w:rsid w:val="001F1872"/>
    <w:rsid w:val="00204E5A"/>
    <w:rsid w:val="0023360D"/>
    <w:rsid w:val="00236320"/>
    <w:rsid w:val="00246504"/>
    <w:rsid w:val="00280838"/>
    <w:rsid w:val="0028178C"/>
    <w:rsid w:val="00292CC0"/>
    <w:rsid w:val="00297989"/>
    <w:rsid w:val="002D7663"/>
    <w:rsid w:val="00326F86"/>
    <w:rsid w:val="0033605F"/>
    <w:rsid w:val="00355B20"/>
    <w:rsid w:val="003658DC"/>
    <w:rsid w:val="003937F9"/>
    <w:rsid w:val="003E4C0D"/>
    <w:rsid w:val="004004FE"/>
    <w:rsid w:val="0043244F"/>
    <w:rsid w:val="00454A28"/>
    <w:rsid w:val="00460B5D"/>
    <w:rsid w:val="00481768"/>
    <w:rsid w:val="00487722"/>
    <w:rsid w:val="00493D84"/>
    <w:rsid w:val="0053275B"/>
    <w:rsid w:val="00541574"/>
    <w:rsid w:val="0054325F"/>
    <w:rsid w:val="0055123B"/>
    <w:rsid w:val="00580633"/>
    <w:rsid w:val="005C15DF"/>
    <w:rsid w:val="00647215"/>
    <w:rsid w:val="006905C3"/>
    <w:rsid w:val="006A1B32"/>
    <w:rsid w:val="006B107D"/>
    <w:rsid w:val="00735077"/>
    <w:rsid w:val="00740981"/>
    <w:rsid w:val="00785440"/>
    <w:rsid w:val="007A1B0D"/>
    <w:rsid w:val="00803974"/>
    <w:rsid w:val="00824599"/>
    <w:rsid w:val="00831218"/>
    <w:rsid w:val="00882467"/>
    <w:rsid w:val="008D0D66"/>
    <w:rsid w:val="009059E5"/>
    <w:rsid w:val="009110B3"/>
    <w:rsid w:val="00912EDC"/>
    <w:rsid w:val="00932836"/>
    <w:rsid w:val="00936CFC"/>
    <w:rsid w:val="009701FB"/>
    <w:rsid w:val="00982A3C"/>
    <w:rsid w:val="009A1510"/>
    <w:rsid w:val="009D2CE3"/>
    <w:rsid w:val="009D6136"/>
    <w:rsid w:val="009F75D0"/>
    <w:rsid w:val="00A353FC"/>
    <w:rsid w:val="00A4321B"/>
    <w:rsid w:val="00A73EFD"/>
    <w:rsid w:val="00AC6C53"/>
    <w:rsid w:val="00AF10C5"/>
    <w:rsid w:val="00B0309B"/>
    <w:rsid w:val="00B24DC9"/>
    <w:rsid w:val="00B36E36"/>
    <w:rsid w:val="00B5449C"/>
    <w:rsid w:val="00B97851"/>
    <w:rsid w:val="00BD6A9B"/>
    <w:rsid w:val="00CA7574"/>
    <w:rsid w:val="00D40618"/>
    <w:rsid w:val="00D55F09"/>
    <w:rsid w:val="00D83AC1"/>
    <w:rsid w:val="00E0278D"/>
    <w:rsid w:val="00E0390D"/>
    <w:rsid w:val="00E24B14"/>
    <w:rsid w:val="00EA6B9F"/>
    <w:rsid w:val="00ED2F13"/>
    <w:rsid w:val="00F236FC"/>
    <w:rsid w:val="00F3122C"/>
    <w:rsid w:val="00F3264A"/>
    <w:rsid w:val="00FB699A"/>
    <w:rsid w:val="00FE4C6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214D566"/>
  <w14:defaultImageDpi w14:val="32767"/>
  <w15:chartTrackingRefBased/>
  <w15:docId w15:val="{29F67DAB-A4F5-424A-8809-13098C2B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color w:val="767171" w:themeColor="background2" w:themeShade="80"/>
        <w:sz w:val="22"/>
        <w:szCs w:val="21"/>
        <w:lang w:val="en-US"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989"/>
    <w:rPr>
      <w:rFonts w:ascii="Times New Roman" w:eastAsia="Times New Roman" w:hAnsi="Times New Roman" w:cs="Times New Roman"/>
      <w:color w:val="auto"/>
      <w:sz w:val="20"/>
      <w:szCs w:val="20"/>
      <w:lang w:eastAsia="en-US"/>
    </w:rPr>
  </w:style>
  <w:style w:type="paragraph" w:styleId="Heading1">
    <w:name w:val="heading 1"/>
    <w:basedOn w:val="Normal"/>
    <w:next w:val="Normal"/>
    <w:link w:val="Heading1Char"/>
    <w:qFormat/>
    <w:rsid w:val="00B97851"/>
    <w:pPr>
      <w:keepNext/>
      <w:keepLines/>
      <w:spacing w:before="240" w:after="240" w:line="360" w:lineRule="auto"/>
      <w:outlineLvl w:val="0"/>
    </w:pPr>
    <w:rPr>
      <w:rFonts w:ascii="Georgia" w:eastAsiaTheme="majorEastAsia" w:hAnsi="Georgia" w:cstheme="majorBidi"/>
      <w:b/>
      <w:i/>
      <w:color w:val="262626" w:themeColor="text1" w:themeTint="D9"/>
      <w:sz w:val="32"/>
      <w:szCs w:val="32"/>
      <w:lang w:eastAsia="ko-KR"/>
    </w:rPr>
  </w:style>
  <w:style w:type="paragraph" w:styleId="Heading2">
    <w:name w:val="heading 2"/>
    <w:basedOn w:val="Normal"/>
    <w:next w:val="Normal"/>
    <w:link w:val="Heading2Char"/>
    <w:qFormat/>
    <w:rsid w:val="0055123B"/>
    <w:pPr>
      <w:keepNext/>
      <w:outlineLvl w:val="1"/>
    </w:pPr>
    <w:rPr>
      <w:rFonts w:ascii="Arial" w:hAnsi="Arial"/>
      <w:sz w:val="24"/>
    </w:rPr>
  </w:style>
  <w:style w:type="paragraph" w:styleId="Heading3">
    <w:name w:val="heading 3"/>
    <w:basedOn w:val="Normal"/>
    <w:next w:val="Normal"/>
    <w:link w:val="Heading3Char"/>
    <w:qFormat/>
    <w:rsid w:val="0055123B"/>
    <w:pPr>
      <w:keepNext/>
      <w:outlineLvl w:val="2"/>
    </w:pPr>
    <w:rPr>
      <w:rFonts w:ascii="Arial" w:hAnsi="Arial"/>
      <w:b/>
      <w:sz w:val="24"/>
    </w:rPr>
  </w:style>
  <w:style w:type="paragraph" w:styleId="Heading4">
    <w:name w:val="heading 4"/>
    <w:basedOn w:val="Normal"/>
    <w:next w:val="Normal"/>
    <w:link w:val="Heading4Char"/>
    <w:qFormat/>
    <w:rsid w:val="0055123B"/>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qFormat/>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line="360" w:lineRule="auto"/>
    </w:pPr>
    <w:rPr>
      <w:rFonts w:eastAsiaTheme="minorEastAsia"/>
      <w:color w:val="3B3838" w:themeColor="background2" w:themeShade="40"/>
      <w:sz w:val="22"/>
      <w:szCs w:val="21"/>
      <w:lang w:eastAsia="ko-KR"/>
    </w:rPr>
  </w:style>
  <w:style w:type="character" w:styleId="PageNumber">
    <w:name w:val="page number"/>
    <w:basedOn w:val="DefaultParagraphFont"/>
    <w:uiPriority w:val="99"/>
    <w:semiHidden/>
    <w:unhideWhenUsed/>
    <w:rsid w:val="00ED2F13"/>
  </w:style>
  <w:style w:type="paragraph" w:styleId="ListParagraph">
    <w:name w:val="List Paragraph"/>
    <w:basedOn w:val="Normal"/>
    <w:uiPriority w:val="34"/>
    <w:qFormat/>
    <w:rsid w:val="00027C83"/>
    <w:pPr>
      <w:ind w:left="720"/>
      <w:contextualSpacing/>
    </w:pPr>
    <w:rPr>
      <w:rFonts w:ascii="Arial" w:hAnsi="Arial"/>
      <w:sz w:val="24"/>
    </w:rPr>
  </w:style>
  <w:style w:type="character" w:styleId="Hyperlink">
    <w:name w:val="Hyperlink"/>
    <w:basedOn w:val="DefaultParagraphFont"/>
    <w:uiPriority w:val="99"/>
    <w:unhideWhenUsed/>
    <w:rsid w:val="00027C83"/>
    <w:rPr>
      <w:color w:val="0000FF"/>
      <w:u w:val="single"/>
    </w:rPr>
  </w:style>
  <w:style w:type="character" w:customStyle="1" w:styleId="Heading2Char">
    <w:name w:val="Heading 2 Char"/>
    <w:basedOn w:val="DefaultParagraphFont"/>
    <w:link w:val="Heading2"/>
    <w:rsid w:val="0055123B"/>
    <w:rPr>
      <w:rFonts w:ascii="Arial" w:eastAsia="Times New Roman" w:hAnsi="Arial" w:cs="Times New Roman"/>
      <w:color w:val="auto"/>
      <w:sz w:val="24"/>
      <w:szCs w:val="20"/>
      <w:lang w:eastAsia="en-US"/>
    </w:rPr>
  </w:style>
  <w:style w:type="character" w:customStyle="1" w:styleId="Heading3Char">
    <w:name w:val="Heading 3 Char"/>
    <w:basedOn w:val="DefaultParagraphFont"/>
    <w:link w:val="Heading3"/>
    <w:rsid w:val="0055123B"/>
    <w:rPr>
      <w:rFonts w:ascii="Arial" w:eastAsia="Times New Roman" w:hAnsi="Arial" w:cs="Times New Roman"/>
      <w:b/>
      <w:color w:val="auto"/>
      <w:sz w:val="24"/>
      <w:szCs w:val="20"/>
      <w:lang w:eastAsia="en-US"/>
    </w:rPr>
  </w:style>
  <w:style w:type="character" w:customStyle="1" w:styleId="Heading4Char">
    <w:name w:val="Heading 4 Char"/>
    <w:basedOn w:val="DefaultParagraphFont"/>
    <w:link w:val="Heading4"/>
    <w:rsid w:val="0055123B"/>
    <w:rPr>
      <w:rFonts w:ascii="Arial" w:eastAsia="Times New Roman" w:hAnsi="Arial" w:cs="Times New Roman"/>
      <w:b/>
      <w:i/>
      <w:color w:val="auto"/>
      <w:sz w:val="24"/>
      <w:szCs w:val="20"/>
      <w:lang w:eastAsia="en-US"/>
    </w:rPr>
  </w:style>
  <w:style w:type="paragraph" w:styleId="BodyText">
    <w:name w:val="Body Text"/>
    <w:basedOn w:val="Normal"/>
    <w:link w:val="BodyTextChar"/>
    <w:rsid w:val="0055123B"/>
    <w:pPr>
      <w:jc w:val="both"/>
    </w:pPr>
    <w:rPr>
      <w:rFonts w:ascii="Arial" w:hAnsi="Arial"/>
      <w:sz w:val="24"/>
    </w:rPr>
  </w:style>
  <w:style w:type="character" w:customStyle="1" w:styleId="BodyTextChar">
    <w:name w:val="Body Text Char"/>
    <w:basedOn w:val="DefaultParagraphFont"/>
    <w:link w:val="BodyText"/>
    <w:rsid w:val="0055123B"/>
    <w:rPr>
      <w:rFonts w:ascii="Arial" w:eastAsia="Times New Roman" w:hAnsi="Arial" w:cs="Times New Roman"/>
      <w:color w:val="auto"/>
      <w:sz w:val="24"/>
      <w:szCs w:val="20"/>
      <w:lang w:eastAsia="en-US"/>
    </w:rPr>
  </w:style>
  <w:style w:type="table" w:customStyle="1" w:styleId="TableGrid1">
    <w:name w:val="Table Grid1"/>
    <w:basedOn w:val="TableNormal"/>
    <w:next w:val="TableGrid"/>
    <w:uiPriority w:val="39"/>
    <w:rsid w:val="00005D6E"/>
    <w:rPr>
      <w:rFonts w:asciiTheme="minorHAnsi" w:eastAsia="Calibr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41A0AF-CE7D-4091-A1D3-B0519043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948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Erin Holland</dc:creator>
  <cp:keywords/>
  <dc:description/>
  <cp:lastModifiedBy>Adams-Dykes, Sandy, ACBH</cp:lastModifiedBy>
  <cp:revision>3</cp:revision>
  <cp:lastPrinted>2018-11-07T01:31:00Z</cp:lastPrinted>
  <dcterms:created xsi:type="dcterms:W3CDTF">2023-05-30T21:18:00Z</dcterms:created>
  <dcterms:modified xsi:type="dcterms:W3CDTF">2023-05-31T14:47:00Z</dcterms:modified>
</cp:coreProperties>
</file>