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048" w:rsidRPr="00A04FB8" w:rsidRDefault="00D92048">
      <w:pPr>
        <w:rPr>
          <w:rFonts w:ascii="Arial" w:hAnsi="Arial"/>
          <w:sz w:val="18"/>
          <w:szCs w:val="18"/>
          <w:lang w:val="fil-PH"/>
        </w:rPr>
        <w:sectPr w:rsidR="00D92048" w:rsidRPr="00A04FB8">
          <w:type w:val="continuous"/>
          <w:pgSz w:w="12240" w:h="15840"/>
          <w:pgMar w:top="1736" w:right="331" w:bottom="1504" w:left="889" w:header="720" w:footer="720" w:gutter="0"/>
          <w:cols w:space="720"/>
        </w:sectPr>
      </w:pPr>
    </w:p>
    <w:tbl>
      <w:tblPr>
        <w:tblStyle w:val="TableGrid"/>
        <w:tblW w:w="0" w:type="auto"/>
        <w:tblInd w:w="432" w:type="dxa"/>
        <w:tblLook w:val="04A0" w:firstRow="1" w:lastRow="0" w:firstColumn="1" w:lastColumn="0" w:noHBand="0" w:noVBand="1"/>
      </w:tblPr>
      <w:tblGrid>
        <w:gridCol w:w="5401"/>
        <w:gridCol w:w="5403"/>
      </w:tblGrid>
      <w:tr w:rsidR="00700983" w:rsidRPr="00A04FB8" w:rsidTr="00700983">
        <w:tc>
          <w:tcPr>
            <w:tcW w:w="5618" w:type="dxa"/>
          </w:tcPr>
          <w:p w:rsidR="00700983" w:rsidRPr="00A04FB8" w:rsidRDefault="00700983">
            <w:pPr>
              <w:spacing w:line="266" w:lineRule="exact"/>
              <w:textAlignment w:val="baseline"/>
              <w:rPr>
                <w:rFonts w:ascii="Arial" w:eastAsia="Arial" w:hAnsi="Arial"/>
                <w:color w:val="000000"/>
                <w:spacing w:val="3"/>
                <w:sz w:val="18"/>
                <w:szCs w:val="18"/>
                <w:lang w:val="fil-PH"/>
              </w:rPr>
            </w:pPr>
            <w:r w:rsidRPr="00A04FB8">
              <w:rPr>
                <w:rFonts w:ascii="Arial" w:eastAsia="Arial" w:hAnsi="Arial"/>
                <w:color w:val="000000"/>
                <w:spacing w:val="3"/>
                <w:sz w:val="18"/>
                <w:szCs w:val="18"/>
                <w:lang w:val="fil-PH"/>
              </w:rPr>
              <w:t>ALAMEDA COUNTY</w:t>
            </w:r>
            <w:r w:rsidRPr="00A04FB8">
              <w:rPr>
                <w:rFonts w:ascii="Arial" w:eastAsia="Arial" w:hAnsi="Arial"/>
                <w:color w:val="000000"/>
                <w:spacing w:val="3"/>
                <w:sz w:val="18"/>
                <w:szCs w:val="18"/>
                <w:lang w:val="fil-PH"/>
              </w:rPr>
              <w:br/>
              <w:t>Behavioral Health Care Services</w:t>
            </w:r>
          </w:p>
        </w:tc>
        <w:tc>
          <w:tcPr>
            <w:tcW w:w="5618" w:type="dxa"/>
          </w:tcPr>
          <w:p w:rsidR="00700983" w:rsidRPr="00A04FB8" w:rsidRDefault="00700983">
            <w:pPr>
              <w:spacing w:line="266" w:lineRule="exact"/>
              <w:textAlignment w:val="baseline"/>
              <w:rPr>
                <w:rFonts w:ascii="Arial" w:eastAsia="Arial" w:hAnsi="Arial"/>
                <w:color w:val="000000"/>
                <w:spacing w:val="3"/>
                <w:sz w:val="18"/>
                <w:szCs w:val="18"/>
                <w:lang w:val="fil-PH"/>
              </w:rPr>
            </w:pPr>
            <w:r w:rsidRPr="00A04FB8">
              <w:rPr>
                <w:rFonts w:ascii="Arial" w:eastAsia="Arial" w:hAnsi="Arial"/>
                <w:color w:val="000000"/>
                <w:spacing w:val="3"/>
                <w:sz w:val="18"/>
                <w:szCs w:val="18"/>
                <w:lang w:val="fil-PH"/>
              </w:rPr>
              <w:t>Date Approved: 6/5/2018</w:t>
            </w:r>
          </w:p>
          <w:p w:rsidR="00700983" w:rsidRPr="00A04FB8" w:rsidRDefault="00700983">
            <w:pPr>
              <w:spacing w:line="266" w:lineRule="exact"/>
              <w:textAlignment w:val="baseline"/>
              <w:rPr>
                <w:rFonts w:ascii="Arial" w:eastAsia="Arial" w:hAnsi="Arial"/>
                <w:color w:val="000000"/>
                <w:spacing w:val="3"/>
                <w:sz w:val="18"/>
                <w:szCs w:val="18"/>
                <w:u w:val="single"/>
                <w:lang w:val="fil-PH"/>
              </w:rPr>
            </w:pPr>
            <w:r w:rsidRPr="00A04FB8">
              <w:rPr>
                <w:rFonts w:ascii="Arial" w:eastAsia="Arial" w:hAnsi="Arial"/>
                <w:color w:val="000000"/>
                <w:spacing w:val="3"/>
                <w:sz w:val="18"/>
                <w:szCs w:val="18"/>
                <w:lang w:val="fil-PH"/>
              </w:rPr>
              <w:t xml:space="preserve">By: </w:t>
            </w:r>
            <w:r w:rsidRPr="00A04FB8">
              <w:rPr>
                <w:rFonts w:ascii="Arial" w:eastAsia="Arial" w:hAnsi="Arial"/>
                <w:color w:val="000000"/>
                <w:spacing w:val="3"/>
                <w:sz w:val="18"/>
                <w:szCs w:val="18"/>
                <w:u w:val="single"/>
                <w:lang w:val="fil-PH"/>
              </w:rPr>
              <w:t>[Signature: Carol F. Burton]</w:t>
            </w:r>
          </w:p>
          <w:p w:rsidR="00700983" w:rsidRPr="00A04FB8" w:rsidRDefault="00700983">
            <w:pPr>
              <w:spacing w:line="266" w:lineRule="exact"/>
              <w:textAlignment w:val="baseline"/>
              <w:rPr>
                <w:rFonts w:ascii="Arial" w:eastAsia="Arial" w:hAnsi="Arial"/>
                <w:color w:val="000000"/>
                <w:spacing w:val="3"/>
                <w:sz w:val="18"/>
                <w:szCs w:val="18"/>
                <w:lang w:val="fil-PH"/>
              </w:rPr>
            </w:pPr>
            <w:r w:rsidRPr="00A04FB8">
              <w:rPr>
                <w:rFonts w:ascii="Arial" w:eastAsia="Arial" w:hAnsi="Arial"/>
                <w:color w:val="000000"/>
                <w:spacing w:val="3"/>
                <w:sz w:val="18"/>
                <w:szCs w:val="18"/>
                <w:lang w:val="fil-PH"/>
              </w:rPr>
              <w:t xml:space="preserve">       Carol F. Burton,</w:t>
            </w:r>
          </w:p>
          <w:p w:rsidR="00700983" w:rsidRPr="00A04FB8" w:rsidRDefault="00700983">
            <w:pPr>
              <w:spacing w:line="266" w:lineRule="exact"/>
              <w:textAlignment w:val="baseline"/>
              <w:rPr>
                <w:rFonts w:ascii="Arial" w:eastAsia="Arial" w:hAnsi="Arial"/>
                <w:color w:val="000000"/>
                <w:spacing w:val="3"/>
                <w:sz w:val="18"/>
                <w:szCs w:val="18"/>
                <w:lang w:val="fil-PH"/>
              </w:rPr>
            </w:pPr>
            <w:r w:rsidRPr="00A04FB8">
              <w:rPr>
                <w:rFonts w:ascii="Arial" w:eastAsia="Arial" w:hAnsi="Arial"/>
                <w:color w:val="000000"/>
                <w:spacing w:val="3"/>
                <w:sz w:val="18"/>
                <w:szCs w:val="18"/>
                <w:lang w:val="fil-PH"/>
              </w:rPr>
              <w:t xml:space="preserve">       Interim BHCS Director</w:t>
            </w:r>
          </w:p>
        </w:tc>
      </w:tr>
      <w:tr w:rsidR="00700983" w:rsidRPr="00A04FB8" w:rsidTr="00700983">
        <w:tc>
          <w:tcPr>
            <w:tcW w:w="5618" w:type="dxa"/>
          </w:tcPr>
          <w:p w:rsidR="00700983" w:rsidRPr="00A04FB8" w:rsidRDefault="00700983">
            <w:pPr>
              <w:spacing w:line="266" w:lineRule="exact"/>
              <w:textAlignment w:val="baseline"/>
              <w:rPr>
                <w:rFonts w:ascii="Arial" w:eastAsia="Arial" w:hAnsi="Arial"/>
                <w:color w:val="000000"/>
                <w:spacing w:val="3"/>
                <w:sz w:val="18"/>
                <w:szCs w:val="18"/>
                <w:lang w:val="fil-PH"/>
              </w:rPr>
            </w:pPr>
            <w:r w:rsidRPr="00A04FB8">
              <w:rPr>
                <w:rFonts w:ascii="Arial" w:eastAsia="Arial" w:hAnsi="Arial"/>
                <w:color w:val="000000"/>
                <w:spacing w:val="3"/>
                <w:sz w:val="18"/>
                <w:szCs w:val="18"/>
                <w:lang w:val="fil-PH"/>
              </w:rPr>
              <w:t>POLICY TITLE</w:t>
            </w:r>
          </w:p>
          <w:p w:rsidR="00700983" w:rsidRPr="00A04FB8" w:rsidRDefault="00700983">
            <w:pPr>
              <w:spacing w:line="266" w:lineRule="exact"/>
              <w:textAlignment w:val="baseline"/>
              <w:rPr>
                <w:rFonts w:ascii="Arial" w:eastAsia="Arial" w:hAnsi="Arial"/>
                <w:color w:val="000000"/>
                <w:spacing w:val="3"/>
                <w:sz w:val="18"/>
                <w:szCs w:val="18"/>
                <w:lang w:val="fil-PH"/>
              </w:rPr>
            </w:pPr>
          </w:p>
          <w:p w:rsidR="00700983" w:rsidRPr="00A04FB8" w:rsidRDefault="00700983">
            <w:pPr>
              <w:spacing w:line="266" w:lineRule="exact"/>
              <w:textAlignment w:val="baseline"/>
              <w:rPr>
                <w:rFonts w:ascii="Arial" w:eastAsia="Arial" w:hAnsi="Arial"/>
                <w:color w:val="000000"/>
                <w:spacing w:val="3"/>
                <w:sz w:val="18"/>
                <w:szCs w:val="18"/>
                <w:lang w:val="fil-PH"/>
              </w:rPr>
            </w:pPr>
            <w:r w:rsidRPr="00A04FB8">
              <w:rPr>
                <w:rFonts w:ascii="Arial" w:eastAsia="Arial" w:hAnsi="Arial"/>
                <w:color w:val="000000"/>
                <w:spacing w:val="3"/>
                <w:sz w:val="18"/>
                <w:szCs w:val="18"/>
                <w:lang w:val="fil-PH"/>
              </w:rPr>
              <w:t>Consumer Grievance and Appeal System</w:t>
            </w:r>
          </w:p>
        </w:tc>
        <w:tc>
          <w:tcPr>
            <w:tcW w:w="5618" w:type="dxa"/>
          </w:tcPr>
          <w:p w:rsidR="00700983" w:rsidRPr="00A04FB8" w:rsidRDefault="00700983">
            <w:pPr>
              <w:spacing w:line="266" w:lineRule="exact"/>
              <w:textAlignment w:val="baseline"/>
              <w:rPr>
                <w:rFonts w:ascii="Arial" w:eastAsia="Arial" w:hAnsi="Arial"/>
                <w:color w:val="000000"/>
                <w:spacing w:val="3"/>
                <w:sz w:val="18"/>
                <w:szCs w:val="18"/>
                <w:lang w:val="fil-PH"/>
              </w:rPr>
            </w:pPr>
            <w:r w:rsidRPr="00A04FB8">
              <w:rPr>
                <w:rFonts w:ascii="Arial" w:eastAsia="Arial" w:hAnsi="Arial"/>
                <w:color w:val="000000"/>
                <w:spacing w:val="3"/>
                <w:sz w:val="18"/>
                <w:szCs w:val="18"/>
                <w:lang w:val="fil-PH"/>
              </w:rPr>
              <w:t>Policy No:</w:t>
            </w:r>
            <w:r w:rsidR="00BC2EFF" w:rsidRPr="00A04FB8">
              <w:rPr>
                <w:rFonts w:ascii="Arial" w:eastAsia="Arial" w:hAnsi="Arial"/>
                <w:color w:val="000000"/>
                <w:spacing w:val="3"/>
                <w:sz w:val="18"/>
                <w:szCs w:val="18"/>
                <w:lang w:val="fil-PH"/>
              </w:rPr>
              <w:t xml:space="preserve"> 300-1-1</w:t>
            </w:r>
          </w:p>
          <w:p w:rsidR="00700983" w:rsidRPr="00A04FB8" w:rsidRDefault="00700983">
            <w:pPr>
              <w:spacing w:line="266" w:lineRule="exact"/>
              <w:textAlignment w:val="baseline"/>
              <w:rPr>
                <w:rFonts w:ascii="Arial" w:eastAsia="Arial" w:hAnsi="Arial"/>
                <w:color w:val="000000"/>
                <w:spacing w:val="3"/>
                <w:sz w:val="18"/>
                <w:szCs w:val="18"/>
                <w:lang w:val="fil-PH"/>
              </w:rPr>
            </w:pPr>
          </w:p>
          <w:p w:rsidR="00700983" w:rsidRPr="00A04FB8" w:rsidRDefault="00700983">
            <w:pPr>
              <w:spacing w:line="266" w:lineRule="exact"/>
              <w:textAlignment w:val="baseline"/>
              <w:rPr>
                <w:rFonts w:ascii="Arial" w:eastAsia="Arial" w:hAnsi="Arial"/>
                <w:color w:val="000000"/>
                <w:spacing w:val="3"/>
                <w:sz w:val="18"/>
                <w:szCs w:val="18"/>
                <w:lang w:val="fil-PH"/>
              </w:rPr>
            </w:pPr>
            <w:r w:rsidRPr="00A04FB8">
              <w:rPr>
                <w:rFonts w:ascii="Arial" w:eastAsia="Arial" w:hAnsi="Arial"/>
                <w:color w:val="000000"/>
                <w:spacing w:val="3"/>
                <w:sz w:val="18"/>
                <w:szCs w:val="18"/>
                <w:lang w:val="fil-PH"/>
              </w:rPr>
              <w:t>Date of Original Approval:</w:t>
            </w:r>
            <w:r w:rsidR="00BC2EFF" w:rsidRPr="00A04FB8">
              <w:rPr>
                <w:rFonts w:ascii="Arial" w:eastAsia="Arial" w:hAnsi="Arial"/>
                <w:color w:val="000000"/>
                <w:spacing w:val="3"/>
                <w:sz w:val="18"/>
                <w:szCs w:val="18"/>
                <w:lang w:val="fil-PH"/>
              </w:rPr>
              <w:t xml:space="preserve"> 3/10/10</w:t>
            </w:r>
          </w:p>
          <w:p w:rsidR="00700983" w:rsidRPr="00A04FB8" w:rsidRDefault="00700983">
            <w:pPr>
              <w:spacing w:line="266" w:lineRule="exact"/>
              <w:textAlignment w:val="baseline"/>
              <w:rPr>
                <w:rFonts w:ascii="Arial" w:eastAsia="Arial" w:hAnsi="Arial"/>
                <w:color w:val="000000"/>
                <w:spacing w:val="3"/>
                <w:sz w:val="18"/>
                <w:szCs w:val="18"/>
                <w:lang w:val="fil-PH"/>
              </w:rPr>
            </w:pPr>
            <w:r w:rsidRPr="00A04FB8">
              <w:rPr>
                <w:rFonts w:ascii="Arial" w:eastAsia="Arial" w:hAnsi="Arial"/>
                <w:color w:val="000000"/>
                <w:spacing w:val="3"/>
                <w:sz w:val="18"/>
                <w:szCs w:val="18"/>
                <w:lang w:val="fil-PH"/>
              </w:rPr>
              <w:t>Date Revised:</w:t>
            </w:r>
            <w:r w:rsidR="00BC2EFF" w:rsidRPr="00A04FB8">
              <w:rPr>
                <w:rFonts w:ascii="Arial" w:eastAsia="Arial" w:hAnsi="Arial"/>
                <w:color w:val="000000"/>
                <w:spacing w:val="3"/>
                <w:sz w:val="18"/>
                <w:szCs w:val="18"/>
                <w:lang w:val="fil-PH"/>
              </w:rPr>
              <w:t xml:space="preserve"> 6/5/2018</w:t>
            </w:r>
          </w:p>
        </w:tc>
      </w:tr>
    </w:tbl>
    <w:p w:rsidR="00D94199" w:rsidRPr="00A04FB8" w:rsidRDefault="00D94199">
      <w:pPr>
        <w:spacing w:line="266" w:lineRule="exact"/>
        <w:ind w:left="432"/>
        <w:textAlignment w:val="baseline"/>
        <w:rPr>
          <w:rFonts w:ascii="Arial" w:eastAsia="Arial" w:hAnsi="Arial"/>
          <w:color w:val="000000"/>
          <w:spacing w:val="3"/>
          <w:sz w:val="18"/>
          <w:szCs w:val="18"/>
          <w:lang w:val="fil-PH"/>
        </w:rPr>
      </w:pPr>
    </w:p>
    <w:p w:rsidR="00EB6ED4" w:rsidRPr="00A04FB8" w:rsidRDefault="00EB6ED4" w:rsidP="00EB6ED4">
      <w:pPr>
        <w:spacing w:line="266" w:lineRule="exact"/>
        <w:ind w:left="432"/>
        <w:textAlignment w:val="baseline"/>
        <w:rPr>
          <w:rFonts w:ascii="Arial" w:eastAsia="Arial" w:hAnsi="Arial"/>
          <w:color w:val="000000"/>
          <w:spacing w:val="3"/>
          <w:sz w:val="20"/>
          <w:lang w:val="fil-PH"/>
        </w:rPr>
      </w:pPr>
      <w:r w:rsidRPr="00A04FB8">
        <w:rPr>
          <w:noProof/>
        </w:rPr>
        <mc:AlternateContent>
          <mc:Choice Requires="wps">
            <w:drawing>
              <wp:anchor distT="0" distB="0" distL="0" distR="0" simplePos="0" relativeHeight="251659264" behindDoc="1" locked="0" layoutInCell="1" allowOverlap="1" wp14:anchorId="5B208FD7" wp14:editId="0B3B06E5">
                <wp:simplePos x="0" y="0"/>
                <wp:positionH relativeFrom="page">
                  <wp:posOffset>6038215</wp:posOffset>
                </wp:positionH>
                <wp:positionV relativeFrom="page">
                  <wp:posOffset>406400</wp:posOffset>
                </wp:positionV>
                <wp:extent cx="1524000" cy="69405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694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54F" w:rsidRDefault="0076354F" w:rsidP="00EB6ED4">
                            <w:pPr>
                              <w:spacing w:before="13"/>
                              <w:ind w:right="5"/>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5.45pt;margin-top:32pt;width:120pt;height:54.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" filled="f" stroked="f">
                <v:textbox inset="0,0,0,0">
                  <w:txbxContent>
                    <w:p w:rsidR="0076354F" w:rsidRDefault="0076354F" w:rsidP="00EB6ED4">
                      <w:pPr>
                        <w:spacing w:before="13"/>
                        <w:ind w:right="5"/>
                        <w:textAlignment w:val="baseline"/>
                      </w:pPr>
                      <w:bookmarkStart w:id="1" w:name="_GoBack"/>
                      <w:bookmarkEnd w:id="1"/>
                    </w:p>
                  </w:txbxContent>
                </v:textbox>
                <w10:wrap type="square" anchorx="page" anchory="page"/>
              </v:shape>
            </w:pict>
          </mc:Fallback>
        </mc:AlternateContent>
      </w:r>
      <w:r w:rsidRPr="00A04FB8">
        <w:rPr>
          <w:rFonts w:ascii="Arial" w:eastAsia="Arial" w:hAnsi="Arial"/>
          <w:color w:val="000000"/>
          <w:spacing w:val="3"/>
          <w:sz w:val="20"/>
          <w:lang w:val="fil-PH"/>
        </w:rPr>
        <w:t>LAYUNIN</w:t>
      </w:r>
      <w:r w:rsidR="0078606F">
        <w:rPr>
          <w:rFonts w:ascii="Arial" w:eastAsia="Arial" w:hAnsi="Arial"/>
          <w:color w:val="000000"/>
          <w:spacing w:val="3"/>
          <w:sz w:val="20"/>
          <w:lang w:val="fil-PH"/>
        </w:rPr>
        <w:t xml:space="preserve"> (PURPOSE)</w:t>
      </w:r>
    </w:p>
    <w:p w:rsidR="00EB6ED4" w:rsidRPr="00A04FB8" w:rsidRDefault="00EB6ED4" w:rsidP="00EB6ED4">
      <w:pPr>
        <w:spacing w:line="266" w:lineRule="exact"/>
        <w:ind w:left="432"/>
        <w:textAlignment w:val="baseline"/>
        <w:rPr>
          <w:rFonts w:ascii="Arial" w:hAnsi="Arial" w:cstheme="minorHAnsi"/>
          <w:sz w:val="20"/>
          <w:szCs w:val="24"/>
          <w:lang w:val="fil-PH"/>
        </w:rPr>
      </w:pPr>
    </w:p>
    <w:p w:rsidR="00EB6ED4" w:rsidRPr="00A04FB8" w:rsidRDefault="00EB6ED4" w:rsidP="00EB6ED4">
      <w:pPr>
        <w:spacing w:line="266" w:lineRule="exact"/>
        <w:ind w:left="432"/>
        <w:textAlignment w:val="baseline"/>
        <w:rPr>
          <w:rFonts w:ascii="Arial" w:hAnsi="Arial" w:cstheme="minorHAnsi"/>
          <w:sz w:val="20"/>
          <w:szCs w:val="24"/>
          <w:lang w:val="fil-PH"/>
        </w:rPr>
      </w:pPr>
      <w:r w:rsidRPr="00A04FB8">
        <w:rPr>
          <w:rFonts w:ascii="Arial" w:hAnsi="Arial" w:cstheme="minorHAnsi"/>
          <w:sz w:val="20"/>
          <w:szCs w:val="24"/>
          <w:lang w:val="fil-PH"/>
        </w:rPr>
        <w:t xml:space="preserve">Ang patakarang ito ay nagtatatag ng proseso kung saan ang isang consumer at/o awtorisadong representatib ay maaring magpahayag ng di-kasiyahan sa pangangalaga sa kanila at partisipasyon ng consumer sa mga serbisyo na ibinibigay ng Alameda County Behavioral Health Care Services (BHCS) at naglalahad ng proseso ng paglutas nitong mga suliranin o alalahanin. Ang BHCS ay may mandamyentong magkaroon ng </w:t>
      </w:r>
      <w:r w:rsidR="00830CE3">
        <w:rPr>
          <w:rFonts w:ascii="Arial" w:hAnsi="Arial" w:cstheme="minorHAnsi"/>
          <w:sz w:val="20"/>
          <w:szCs w:val="24"/>
          <w:lang w:val="fil-PH"/>
        </w:rPr>
        <w:t>Sistema ng Pag</w:t>
      </w:r>
      <w:r w:rsidR="005B1C89">
        <w:rPr>
          <w:rFonts w:ascii="Arial" w:hAnsi="Arial" w:cstheme="minorHAnsi"/>
          <w:sz w:val="20"/>
          <w:szCs w:val="24"/>
          <w:lang w:val="fil-PH"/>
        </w:rPr>
        <w:t>sasampa</w:t>
      </w:r>
      <w:r w:rsidR="00830CE3">
        <w:rPr>
          <w:rFonts w:ascii="Arial" w:hAnsi="Arial" w:cstheme="minorHAnsi"/>
          <w:sz w:val="20"/>
          <w:szCs w:val="24"/>
          <w:lang w:val="fil-PH"/>
        </w:rPr>
        <w:t xml:space="preserve"> ng Karaingan at Apela (</w:t>
      </w:r>
      <w:r w:rsidRPr="00A04FB8">
        <w:rPr>
          <w:rFonts w:ascii="Arial" w:hAnsi="Arial" w:cstheme="minorHAnsi"/>
          <w:sz w:val="20"/>
          <w:szCs w:val="24"/>
          <w:lang w:val="fil-PH"/>
        </w:rPr>
        <w:t>Grievance and Appeal System</w:t>
      </w:r>
      <w:r w:rsidR="00830CE3">
        <w:rPr>
          <w:rFonts w:ascii="Arial" w:hAnsi="Arial" w:cstheme="minorHAnsi"/>
          <w:sz w:val="20"/>
          <w:szCs w:val="24"/>
          <w:lang w:val="fil-PH"/>
        </w:rPr>
        <w:t>)</w:t>
      </w:r>
      <w:r w:rsidRPr="00A04FB8">
        <w:rPr>
          <w:rFonts w:ascii="Arial" w:hAnsi="Arial" w:cstheme="minorHAnsi"/>
          <w:sz w:val="20"/>
          <w:szCs w:val="24"/>
          <w:lang w:val="fil-PH"/>
        </w:rPr>
        <w:t xml:space="preserve"> na nagbibigay sa tumatanggap ng benipisyo na humanap ng kalutasan sa isang problema o alalahanin tungkol sa anumang isyu na may kinalaman sa pagtupad ng BHCS ng mga tungkulin nito sa pagbibigay ng Medi-Cal behavioral health services (kasama kapwa ang mga serbisyong pinondohan ng Medi-Cal na kalusugang pangkaisipan at paggamot sa substance use disorder) at mga serbisyong pinondohan ng Mental Health Services Act (MHSA). Itinatatag din ng patakarang ito ang proseso ng pagdinig ng karaingan kaugnay ng programang pangkomunidad ng MHSA na proseso ng pagpaplano, pagtatamo ng serbisyo, at pagtutugma ng pagpapatupad ng programa at ng aprubadong plano ng MHSA para sa BHCS. Alinsunod sa mga kahilingang Pederal at Pang-Estado, ang patakarang ito ay nagtatatag ng mga alituntunin at pamamaraan para sa mga karaingan at apela ng mga consumer at nagtatatag ng mga pamamaraang pandepartamento para sa pagsasagawa at pagmomonitor ng prosesong ito.</w:t>
      </w:r>
    </w:p>
    <w:p w:rsidR="00EB6ED4" w:rsidRPr="00A04FB8" w:rsidRDefault="00EB6ED4" w:rsidP="00EB6ED4">
      <w:pPr>
        <w:spacing w:before="562"/>
        <w:ind w:left="432"/>
        <w:textAlignment w:val="baseline"/>
        <w:rPr>
          <w:rFonts w:ascii="Arial" w:eastAsia="Arial" w:hAnsi="Arial"/>
          <w:color w:val="000000"/>
          <w:spacing w:val="6"/>
          <w:sz w:val="20"/>
          <w:lang w:val="fil-PH"/>
        </w:rPr>
      </w:pPr>
      <w:r w:rsidRPr="00A04FB8">
        <w:rPr>
          <w:rFonts w:ascii="Arial" w:eastAsia="Arial" w:hAnsi="Arial"/>
          <w:color w:val="000000"/>
          <w:spacing w:val="6"/>
          <w:sz w:val="20"/>
          <w:lang w:val="fil-PH"/>
        </w:rPr>
        <w:t>KAPANGYARIHAN (AUTHORITY)</w:t>
      </w:r>
    </w:p>
    <w:p w:rsidR="00EB6ED4" w:rsidRPr="00A04FB8" w:rsidRDefault="00EB6ED4" w:rsidP="00EB6ED4">
      <w:pPr>
        <w:spacing w:before="274" w:line="275" w:lineRule="exact"/>
        <w:ind w:left="432" w:right="1296"/>
        <w:textAlignment w:val="baseline"/>
        <w:rPr>
          <w:rFonts w:ascii="Arial" w:eastAsia="Arial" w:hAnsi="Arial"/>
          <w:color w:val="000000"/>
          <w:spacing w:val="4"/>
          <w:sz w:val="20"/>
          <w:lang w:val="fil-PH"/>
        </w:rPr>
      </w:pPr>
      <w:r w:rsidRPr="00A04FB8">
        <w:rPr>
          <w:rFonts w:ascii="Arial" w:eastAsia="Arial" w:hAnsi="Arial"/>
          <w:color w:val="000000"/>
          <w:spacing w:val="4"/>
          <w:sz w:val="20"/>
          <w:lang w:val="fil-PH"/>
        </w:rPr>
        <w:t>CCR Tile 9 Sections 1810.200, 1850.205-215, 1810.230.5; 1850.207(d); 22 CCR Sections 50951-51014.2; 42 CFR, Part 431, Subpart E, Sections 431.200-250; 42 CFR, Part 438, Subpart C, Section 438.228; 42 CFR, Part 438, Subpart F, Sections 438.400</w:t>
      </w:r>
      <w:r w:rsidRPr="00A04FB8">
        <w:rPr>
          <w:rFonts w:ascii="Arial" w:eastAsia="Arial" w:hAnsi="Arial"/>
          <w:color w:val="000000"/>
          <w:spacing w:val="4"/>
          <w:sz w:val="20"/>
          <w:lang w:val="fil-PH"/>
        </w:rPr>
        <w:softHyphen/>
        <w:t>424; DHCS MHSUDS Information Notice No. 18-010; the MHP Agreement No. 12</w:t>
      </w:r>
      <w:r w:rsidRPr="00A04FB8">
        <w:rPr>
          <w:rFonts w:ascii="Arial" w:eastAsia="Arial" w:hAnsi="Arial"/>
          <w:color w:val="000000"/>
          <w:spacing w:val="4"/>
          <w:sz w:val="20"/>
          <w:lang w:val="fil-PH"/>
        </w:rPr>
        <w:softHyphen/>
        <w:t>89353 with California Department of Health Care Services.</w:t>
      </w:r>
    </w:p>
    <w:p w:rsidR="00EB6ED4" w:rsidRPr="00A04FB8" w:rsidRDefault="00EB6ED4" w:rsidP="00EB6ED4">
      <w:pPr>
        <w:spacing w:before="274" w:line="275" w:lineRule="exact"/>
        <w:ind w:left="432" w:right="1296"/>
        <w:textAlignment w:val="baseline"/>
        <w:rPr>
          <w:rFonts w:ascii="Arial" w:eastAsia="Arial" w:hAnsi="Arial"/>
          <w:color w:val="000000"/>
          <w:spacing w:val="4"/>
          <w:sz w:val="20"/>
          <w:lang w:val="fil-PH"/>
        </w:rPr>
      </w:pPr>
      <w:r w:rsidRPr="00A04FB8">
        <w:rPr>
          <w:rFonts w:ascii="Arial" w:eastAsia="Arial" w:hAnsi="Arial"/>
          <w:color w:val="000000"/>
          <w:spacing w:val="3"/>
          <w:sz w:val="20"/>
          <w:lang w:val="fil-PH"/>
        </w:rPr>
        <w:t>SAKLAW</w:t>
      </w:r>
      <w:r w:rsidR="008B751E">
        <w:rPr>
          <w:rFonts w:ascii="Arial" w:eastAsia="Arial" w:hAnsi="Arial"/>
          <w:color w:val="000000"/>
          <w:spacing w:val="3"/>
          <w:sz w:val="20"/>
          <w:lang w:val="fil-PH"/>
        </w:rPr>
        <w:t xml:space="preserve"> (SCOPE)</w:t>
      </w:r>
    </w:p>
    <w:p w:rsidR="00EB6ED4" w:rsidRPr="00A04FB8" w:rsidRDefault="00EB6ED4" w:rsidP="00EB6ED4">
      <w:pPr>
        <w:spacing w:before="276" w:line="275" w:lineRule="exact"/>
        <w:ind w:left="432" w:right="1440"/>
        <w:jc w:val="both"/>
        <w:textAlignment w:val="baseline"/>
        <w:rPr>
          <w:rFonts w:ascii="Arial" w:eastAsia="Arial" w:hAnsi="Arial"/>
          <w:color w:val="000000"/>
          <w:spacing w:val="4"/>
          <w:sz w:val="20"/>
          <w:lang w:val="fil-PH"/>
        </w:rPr>
      </w:pPr>
      <w:r w:rsidRPr="00A04FB8">
        <w:rPr>
          <w:rFonts w:ascii="Arial" w:eastAsia="Arial" w:hAnsi="Arial"/>
          <w:color w:val="000000"/>
          <w:spacing w:val="4"/>
          <w:sz w:val="20"/>
          <w:lang w:val="fil-PH"/>
        </w:rPr>
        <w:t>Lahat ng pi</w:t>
      </w:r>
      <w:r w:rsidR="00830CE3">
        <w:rPr>
          <w:rFonts w:ascii="Arial" w:eastAsia="Arial" w:hAnsi="Arial"/>
          <w:color w:val="000000"/>
          <w:spacing w:val="4"/>
          <w:sz w:val="20"/>
          <w:lang w:val="fil-PH"/>
        </w:rPr>
        <w:t xml:space="preserve">namamahalaan ng county na BHCS </w:t>
      </w:r>
      <w:r w:rsidRPr="00A04FB8">
        <w:rPr>
          <w:rFonts w:ascii="Arial" w:eastAsia="Arial" w:hAnsi="Arial"/>
          <w:color w:val="000000"/>
          <w:spacing w:val="4"/>
          <w:sz w:val="20"/>
          <w:lang w:val="fil-PH"/>
        </w:rPr>
        <w:t xml:space="preserve">behavioral health programs, kasama </w:t>
      </w:r>
      <w:r w:rsidR="00830CE3">
        <w:rPr>
          <w:rFonts w:ascii="Arial" w:eastAsia="Arial" w:hAnsi="Arial"/>
          <w:color w:val="000000"/>
          <w:spacing w:val="4"/>
          <w:sz w:val="20"/>
          <w:lang w:val="fil-PH"/>
        </w:rPr>
        <w:t>na</w:t>
      </w:r>
      <w:r w:rsidRPr="00A04FB8">
        <w:rPr>
          <w:rFonts w:ascii="Arial" w:eastAsia="Arial" w:hAnsi="Arial"/>
          <w:color w:val="000000"/>
          <w:spacing w:val="4"/>
          <w:sz w:val="20"/>
          <w:lang w:val="fil-PH"/>
        </w:rPr>
        <w:t xml:space="preserve"> ang </w:t>
      </w:r>
      <w:r w:rsidR="00830CE3">
        <w:rPr>
          <w:rFonts w:ascii="Arial" w:eastAsia="Arial" w:hAnsi="Arial"/>
          <w:color w:val="000000"/>
          <w:spacing w:val="4"/>
          <w:sz w:val="20"/>
          <w:lang w:val="fil-PH"/>
        </w:rPr>
        <w:t xml:space="preserve">mga programa sa </w:t>
      </w:r>
      <w:r w:rsidRPr="00A04FB8">
        <w:rPr>
          <w:rFonts w:ascii="Arial" w:eastAsia="Arial" w:hAnsi="Arial"/>
          <w:color w:val="000000"/>
          <w:spacing w:val="4"/>
          <w:sz w:val="20"/>
          <w:lang w:val="fil-PH"/>
        </w:rPr>
        <w:t>Mental Health</w:t>
      </w:r>
      <w:r w:rsidR="00830CE3">
        <w:rPr>
          <w:rFonts w:ascii="Arial" w:eastAsia="Arial" w:hAnsi="Arial"/>
          <w:color w:val="000000"/>
          <w:spacing w:val="4"/>
          <w:sz w:val="20"/>
          <w:lang w:val="fil-PH"/>
        </w:rPr>
        <w:t xml:space="preserve"> (MH) at Substance Use Disorder (SUD)</w:t>
      </w:r>
      <w:r w:rsidRPr="00A04FB8">
        <w:rPr>
          <w:rFonts w:ascii="Arial" w:eastAsia="Arial" w:hAnsi="Arial"/>
          <w:color w:val="000000"/>
          <w:spacing w:val="4"/>
          <w:sz w:val="20"/>
          <w:lang w:val="fil-PH"/>
        </w:rPr>
        <w:t>, at mga pinondohang mga programa ng MHSA dagdag sa mga entidad, indibidwal at mga programang nagbibigay ng behavioral health a</w:t>
      </w:r>
      <w:r w:rsidR="00830CE3">
        <w:rPr>
          <w:rFonts w:ascii="Arial" w:eastAsia="Arial" w:hAnsi="Arial"/>
          <w:color w:val="000000"/>
          <w:spacing w:val="4"/>
          <w:sz w:val="20"/>
          <w:lang w:val="fil-PH"/>
        </w:rPr>
        <w:t xml:space="preserve">t mga serbisyong pinondohan ng </w:t>
      </w:r>
      <w:r w:rsidRPr="00A04FB8">
        <w:rPr>
          <w:rFonts w:ascii="Arial" w:eastAsia="Arial" w:hAnsi="Arial"/>
          <w:color w:val="000000"/>
          <w:spacing w:val="4"/>
          <w:sz w:val="20"/>
          <w:lang w:val="fil-PH"/>
        </w:rPr>
        <w:t>MHSA na kontratado o subcontract sa BHCS ay susunod sa patakarang ito.</w:t>
      </w:r>
    </w:p>
    <w:p w:rsidR="00742EFE" w:rsidRPr="00A04FB8" w:rsidRDefault="00742EFE" w:rsidP="00742EFE">
      <w:pPr>
        <w:spacing w:before="276" w:line="275" w:lineRule="exact"/>
        <w:ind w:right="1440"/>
        <w:jc w:val="both"/>
        <w:textAlignment w:val="baseline"/>
        <w:rPr>
          <w:rFonts w:ascii="Arial" w:eastAsia="Arial" w:hAnsi="Arial"/>
          <w:color w:val="000000"/>
          <w:spacing w:val="4"/>
          <w:sz w:val="18"/>
          <w:szCs w:val="18"/>
          <w:lang w:val="fil-PH"/>
        </w:rPr>
        <w:sectPr w:rsidR="00742EFE" w:rsidRPr="00A04FB8">
          <w:type w:val="continuous"/>
          <w:pgSz w:w="12240" w:h="15840"/>
          <w:pgMar w:top="1736" w:right="331" w:bottom="1504" w:left="889" w:header="720" w:footer="720" w:gutter="0"/>
          <w:cols w:space="720"/>
        </w:sectPr>
      </w:pPr>
    </w:p>
    <w:tbl>
      <w:tblPr>
        <w:tblStyle w:val="TableGrid"/>
        <w:tblW w:w="0" w:type="auto"/>
        <w:tblInd w:w="360" w:type="dxa"/>
        <w:tblLook w:val="04A0" w:firstRow="1" w:lastRow="0" w:firstColumn="1" w:lastColumn="0" w:noHBand="0" w:noVBand="1"/>
      </w:tblPr>
      <w:tblGrid>
        <w:gridCol w:w="7128"/>
        <w:gridCol w:w="2553"/>
      </w:tblGrid>
      <w:tr w:rsidR="00D94199" w:rsidRPr="00A04FB8" w:rsidTr="00D94199">
        <w:tc>
          <w:tcPr>
            <w:tcW w:w="7128" w:type="dxa"/>
          </w:tcPr>
          <w:p w:rsidR="00D94199" w:rsidRPr="00A04FB8" w:rsidRDefault="00D94199">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lastRenderedPageBreak/>
              <w:t>Consumer Grievance and Appeal System</w:t>
            </w:r>
          </w:p>
        </w:tc>
        <w:tc>
          <w:tcPr>
            <w:tcW w:w="2553" w:type="dxa"/>
          </w:tcPr>
          <w:p w:rsidR="00D94199" w:rsidRPr="00A04FB8" w:rsidRDefault="00D94199">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#300-1-1</w:t>
            </w:r>
          </w:p>
        </w:tc>
      </w:tr>
    </w:tbl>
    <w:p w:rsidR="00D94199" w:rsidRPr="00A04FB8" w:rsidRDefault="00D94199">
      <w:pPr>
        <w:spacing w:before="2" w:line="274" w:lineRule="exact"/>
        <w:ind w:left="360"/>
        <w:textAlignment w:val="baseline"/>
        <w:rPr>
          <w:rFonts w:ascii="Arial" w:eastAsia="Arial" w:hAnsi="Arial"/>
          <w:color w:val="000000"/>
          <w:spacing w:val="-1"/>
          <w:sz w:val="18"/>
          <w:szCs w:val="18"/>
          <w:lang w:val="fil-PH"/>
        </w:rPr>
      </w:pPr>
    </w:p>
    <w:p w:rsidR="00024A4F" w:rsidRPr="00A04FB8" w:rsidRDefault="00024A4F" w:rsidP="00024A4F">
      <w:pPr>
        <w:spacing w:before="2" w:line="274" w:lineRule="exact"/>
        <w:ind w:left="360"/>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PATAKARAN (POLICY)</w:t>
      </w:r>
    </w:p>
    <w:p w:rsidR="00024A4F" w:rsidRPr="00A04FB8" w:rsidRDefault="00024A4F" w:rsidP="00024A4F">
      <w:pPr>
        <w:spacing w:before="2" w:line="274" w:lineRule="exact"/>
        <w:ind w:left="360"/>
        <w:textAlignment w:val="baseline"/>
        <w:rPr>
          <w:rFonts w:ascii="Arial" w:eastAsia="Arial" w:hAnsi="Arial"/>
          <w:color w:val="000000"/>
          <w:spacing w:val="-1"/>
          <w:sz w:val="18"/>
          <w:szCs w:val="18"/>
          <w:lang w:val="fil-PH"/>
        </w:rPr>
      </w:pPr>
    </w:p>
    <w:p w:rsidR="00024A4F" w:rsidRPr="00A04FB8" w:rsidRDefault="00024A4F" w:rsidP="00024A4F">
      <w:pPr>
        <w:ind w:left="360"/>
        <w:jc w:val="both"/>
        <w:rPr>
          <w:rFonts w:ascii="Arial" w:hAnsi="Arial" w:cstheme="minorHAnsi"/>
          <w:sz w:val="18"/>
          <w:szCs w:val="18"/>
          <w:lang w:val="fil-PH"/>
        </w:rPr>
      </w:pPr>
      <w:r w:rsidRPr="00A04FB8">
        <w:rPr>
          <w:rFonts w:ascii="Arial" w:eastAsia="Arial" w:hAnsi="Arial"/>
          <w:color w:val="000000"/>
          <w:spacing w:val="-1"/>
          <w:sz w:val="18"/>
          <w:szCs w:val="18"/>
          <w:lang w:val="fil-PH"/>
        </w:rPr>
        <w:t>Ang patakarang ito ay nagtatag ng Sistema ng Pag</w:t>
      </w:r>
      <w:r w:rsidR="005B1C89">
        <w:rPr>
          <w:rFonts w:ascii="Arial" w:eastAsia="Arial" w:hAnsi="Arial"/>
          <w:color w:val="000000"/>
          <w:spacing w:val="-1"/>
          <w:sz w:val="18"/>
          <w:szCs w:val="18"/>
          <w:lang w:val="fil-PH"/>
        </w:rPr>
        <w:t>sasampa</w:t>
      </w:r>
      <w:r w:rsidRPr="00A04FB8">
        <w:rPr>
          <w:rFonts w:ascii="Arial" w:eastAsia="Arial" w:hAnsi="Arial"/>
          <w:color w:val="000000"/>
          <w:spacing w:val="-1"/>
          <w:sz w:val="18"/>
          <w:szCs w:val="18"/>
          <w:lang w:val="fil-PH"/>
        </w:rPr>
        <w:t xml:space="preserve"> ng Karaingan at Apela (Grievance and Appeal System) kung saan ang lahat ng mga consumer ng mga serbisyong ibinigay ng BHCS at mga kontratista nito ay may karapatang magsampa ng reklamo at/o apela ayon sa itinatag ng patakarang ito. </w:t>
      </w:r>
      <w:r w:rsidR="005B1C89">
        <w:rPr>
          <w:rFonts w:ascii="Arial" w:hAnsi="Arial" w:cstheme="minorHAnsi"/>
          <w:sz w:val="18"/>
          <w:szCs w:val="18"/>
          <w:lang w:val="fil-PH"/>
        </w:rPr>
        <w:t>Dapat gawin a</w:t>
      </w:r>
      <w:r w:rsidRPr="00A04FB8">
        <w:rPr>
          <w:rFonts w:ascii="Arial" w:hAnsi="Arial" w:cstheme="minorHAnsi"/>
          <w:sz w:val="18"/>
          <w:szCs w:val="18"/>
          <w:lang w:val="fil-PH"/>
        </w:rPr>
        <w:t xml:space="preserve">ng lahat ng mga tagabigay ng serbisyo na malutas ang mga ikinababahala o problema ng mga consumer sa madali at payak na pamamaraan; gayunpaman, patakaran ng BHCS na maaaring gamitin ng consumer ang proseso para sa pagsasampa ng karaingan at pag-apela kahit kailan, sinubukan man nila o hindi na ayusin ang mga problema sa tagapagbigay ng serbisyo.  Maaaring gamitin ng isang consumer at/o awtorisadong representatib ang proseso para sa pagsasampa ng karaingan at pag-aapela ng BHCS o ng kontratadong tagapagbigay ng serbisyo nang walang pangamba na babalikan sila ng BHCS o ng mga kontratista nito.  Ang patakarang ito ay ipinatutupad alinsunod sa mga batas ng estado at ng pederal at mga regulasyon ukol sa </w:t>
      </w:r>
      <w:r w:rsidRPr="00001972">
        <w:rPr>
          <w:rFonts w:ascii="Arial" w:hAnsi="Arial" w:cstheme="minorHAnsi"/>
          <w:sz w:val="18"/>
          <w:szCs w:val="18"/>
          <w:lang w:val="fil-PH"/>
        </w:rPr>
        <w:t xml:space="preserve">pagiging kompidensiyal </w:t>
      </w:r>
      <w:r w:rsidR="0078606F">
        <w:rPr>
          <w:rFonts w:ascii="Arial" w:hAnsi="Arial" w:cstheme="minorHAnsi"/>
          <w:sz w:val="18"/>
          <w:szCs w:val="18"/>
          <w:lang w:val="fil-PH"/>
        </w:rPr>
        <w:t>ng mga impormasyon ng</w:t>
      </w:r>
      <w:r w:rsidRPr="00001972">
        <w:rPr>
          <w:rFonts w:ascii="Arial" w:hAnsi="Arial" w:cstheme="minorHAnsi"/>
          <w:sz w:val="18"/>
          <w:szCs w:val="18"/>
          <w:lang w:val="fil-PH"/>
        </w:rPr>
        <w:t xml:space="preserve"> consumer.</w:t>
      </w:r>
    </w:p>
    <w:p w:rsidR="00024A4F" w:rsidRPr="00A04FB8" w:rsidRDefault="00024A4F" w:rsidP="00024A4F">
      <w:pPr>
        <w:spacing w:before="267" w:line="279" w:lineRule="exact"/>
        <w:ind w:left="360" w:right="720"/>
        <w:jc w:val="both"/>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Para sa patakarang ito, ang katawagang “consumer” ay kasingkahulugan ng “</w:t>
      </w:r>
      <w:r w:rsidR="0076354F">
        <w:rPr>
          <w:rFonts w:ascii="Arial" w:eastAsia="Arial" w:hAnsi="Arial"/>
          <w:color w:val="000000"/>
          <w:spacing w:val="-1"/>
          <w:sz w:val="18"/>
          <w:szCs w:val="18"/>
          <w:lang w:val="fil-PH"/>
        </w:rPr>
        <w:t>beneficiary</w:t>
      </w:r>
      <w:r w:rsidRPr="00A04FB8">
        <w:rPr>
          <w:rFonts w:ascii="Arial" w:eastAsia="Arial" w:hAnsi="Arial"/>
          <w:color w:val="000000"/>
          <w:spacing w:val="-1"/>
          <w:sz w:val="18"/>
          <w:szCs w:val="18"/>
          <w:lang w:val="fil-PH"/>
        </w:rPr>
        <w:t>,” “pasyente,” at “kliyente” at kasama rin ang kasalukuyang mga consumer ng mga serbisyo pati na rin ang taong magsisimula pa lamang at umaasam na tumanggap ng mga serbisyo mula sa BHCS.</w:t>
      </w:r>
    </w:p>
    <w:p w:rsidR="00024A4F" w:rsidRPr="00A04FB8" w:rsidRDefault="00024A4F" w:rsidP="00024A4F">
      <w:pPr>
        <w:spacing w:before="557"/>
        <w:ind w:left="360"/>
        <w:textAlignment w:val="baseline"/>
        <w:rPr>
          <w:rFonts w:ascii="Arial" w:eastAsia="Arial" w:hAnsi="Arial"/>
          <w:color w:val="000000"/>
          <w:spacing w:val="-2"/>
          <w:sz w:val="18"/>
          <w:szCs w:val="18"/>
          <w:lang w:val="fil-PH"/>
        </w:rPr>
      </w:pPr>
      <w:r w:rsidRPr="00A04FB8">
        <w:rPr>
          <w:rFonts w:ascii="Arial" w:eastAsia="Arial" w:hAnsi="Arial"/>
          <w:color w:val="000000"/>
          <w:spacing w:val="-2"/>
          <w:sz w:val="18"/>
          <w:szCs w:val="18"/>
          <w:lang w:val="fil-PH"/>
        </w:rPr>
        <w:t>PAMAMARAAN (PROCEDURE)</w:t>
      </w:r>
    </w:p>
    <w:p w:rsidR="00024A4F" w:rsidRPr="00A04FB8" w:rsidRDefault="00024A4F" w:rsidP="00024A4F">
      <w:pPr>
        <w:spacing w:before="278"/>
        <w:ind w:left="360"/>
        <w:textAlignment w:val="baseline"/>
        <w:rPr>
          <w:rFonts w:ascii="Arial" w:eastAsia="Arial" w:hAnsi="Arial"/>
          <w:color w:val="000000"/>
          <w:sz w:val="18"/>
          <w:szCs w:val="18"/>
          <w:u w:val="single"/>
          <w:lang w:val="fil-PH"/>
        </w:rPr>
      </w:pPr>
      <w:r w:rsidRPr="00A04FB8">
        <w:rPr>
          <w:rFonts w:ascii="Arial" w:eastAsia="Arial" w:hAnsi="Arial"/>
          <w:color w:val="000000"/>
          <w:sz w:val="18"/>
          <w:szCs w:val="18"/>
          <w:u w:val="single"/>
          <w:lang w:val="fil-PH"/>
        </w:rPr>
        <w:t>MGA KARAINGAN NG CONSUMER</w:t>
      </w:r>
      <w:r w:rsidRPr="00A04FB8">
        <w:rPr>
          <w:rFonts w:ascii="Arial" w:eastAsia="Arial" w:hAnsi="Arial"/>
          <w:color w:val="000000"/>
          <w:sz w:val="18"/>
          <w:szCs w:val="18"/>
          <w:lang w:val="fil-PH"/>
        </w:rPr>
        <w:t xml:space="preserve"> (CONSUMER GRIEVANCES)</w:t>
      </w:r>
    </w:p>
    <w:p w:rsidR="00024A4F" w:rsidRPr="00A04FB8" w:rsidRDefault="00024A4F" w:rsidP="00024A4F">
      <w:pPr>
        <w:spacing w:before="252" w:line="279" w:lineRule="exact"/>
        <w:ind w:left="360" w:right="432"/>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 xml:space="preserve">Ang karaingan ay pagpapahayag ng di-kasiyahan ukol sa anuman liban sa </w:t>
      </w:r>
      <w:r w:rsidRPr="00A04FB8">
        <w:rPr>
          <w:rFonts w:ascii="Arial" w:eastAsia="Arial" w:hAnsi="Arial"/>
          <w:sz w:val="18"/>
          <w:szCs w:val="18"/>
          <w:lang w:val="fil-PH"/>
        </w:rPr>
        <w:t>Salungat</w:t>
      </w:r>
      <w:r w:rsidRPr="00A04FB8">
        <w:rPr>
          <w:rFonts w:ascii="Arial" w:eastAsia="Arial" w:hAnsi="Arial"/>
          <w:color w:val="FF0000"/>
          <w:sz w:val="18"/>
          <w:szCs w:val="18"/>
          <w:lang w:val="fil-PH"/>
        </w:rPr>
        <w:t xml:space="preserve"> </w:t>
      </w:r>
      <w:r w:rsidRPr="00A04FB8">
        <w:rPr>
          <w:rFonts w:ascii="Arial" w:eastAsia="Arial" w:hAnsi="Arial"/>
          <w:color w:val="000000"/>
          <w:sz w:val="18"/>
          <w:szCs w:val="18"/>
          <w:lang w:val="fil-PH"/>
        </w:rPr>
        <w:t xml:space="preserve">na Pagpapasiya sa Pagkakaloob ng </w:t>
      </w:r>
      <w:r w:rsidR="00DB75B4" w:rsidRPr="00A04FB8">
        <w:rPr>
          <w:rFonts w:ascii="Arial" w:eastAsia="Arial" w:hAnsi="Arial"/>
          <w:color w:val="000000"/>
          <w:sz w:val="18"/>
          <w:szCs w:val="18"/>
          <w:lang w:val="fil-PH"/>
        </w:rPr>
        <w:t>Benepisyo</w:t>
      </w:r>
      <w:r w:rsidRPr="00A04FB8">
        <w:rPr>
          <w:rFonts w:ascii="Arial" w:eastAsia="Arial" w:hAnsi="Arial"/>
          <w:color w:val="000000"/>
          <w:spacing w:val="-1"/>
          <w:sz w:val="18"/>
          <w:szCs w:val="18"/>
          <w:lang w:val="fil-PH"/>
        </w:rPr>
        <w:t xml:space="preserve"> (Adverse Benefit Determination) na inilalarawan sa dakong ibaba sa proseso ng Apela sa Medi-Cal. Ang mga karaingan ay maaaring ukol, ngunit hindi limitado, sa kalidad ng mga serbisyo ng pangangalaga na ibinigay, mga aspekto ng ugnayang interpersonal o pakikipagkapwa tulad ng pagiging bastos ng tagapagbigay ng serbisyo o empleyado, hindi paggalang sa mga karapatan ng consumer, humingi man o hindi na ayusin ito, at ang karapatan ng consumer na salungatin ang pag-aantala na iminumungkahi ng Behavioral Health Plan (BHP) sa paggawa ng desisyon ukol sa awtorisasyon.</w:t>
      </w:r>
    </w:p>
    <w:p w:rsidR="00024A4F" w:rsidRPr="00A04FB8" w:rsidRDefault="00024A4F" w:rsidP="00024A4F">
      <w:pPr>
        <w:spacing w:before="256" w:line="279" w:lineRule="exact"/>
        <w:ind w:left="360" w:right="504"/>
        <w:textAlignment w:val="baseline"/>
        <w:rPr>
          <w:rFonts w:ascii="Arial" w:eastAsia="Arial" w:hAnsi="Arial"/>
          <w:color w:val="000000"/>
          <w:spacing w:val="-2"/>
          <w:sz w:val="18"/>
          <w:szCs w:val="18"/>
          <w:lang w:val="fil-PH"/>
        </w:rPr>
      </w:pPr>
      <w:r w:rsidRPr="00A04FB8">
        <w:rPr>
          <w:rFonts w:ascii="Arial" w:eastAsia="Arial" w:hAnsi="Arial"/>
          <w:color w:val="000000"/>
          <w:spacing w:val="-1"/>
          <w:sz w:val="18"/>
          <w:szCs w:val="18"/>
          <w:lang w:val="fil-PH"/>
        </w:rPr>
        <w:t xml:space="preserve">Ang </w:t>
      </w:r>
      <w:r w:rsidRPr="00A04FB8">
        <w:rPr>
          <w:rFonts w:ascii="Arial" w:eastAsia="Arial" w:hAnsi="Arial"/>
          <w:color w:val="000000"/>
          <w:spacing w:val="-2"/>
          <w:sz w:val="18"/>
          <w:szCs w:val="18"/>
          <w:lang w:val="fil-PH"/>
        </w:rPr>
        <w:t xml:space="preserve">BHCS at ang mga kontratista nito ay hindi dapat hadlangan ang pagsasampa ng mga karaingan.  Hindi kailangang gamitin ng consumer ang salitang “karaingan” para sa isang reklamo upang turingan ito na pagpapahayag ng di-kasiyahan at, sa gayon, isang karaingan. Walang pagkakaiba ang impormal at pormal na karaingan. Kahit na ipinahayag ng </w:t>
      </w:r>
      <w:r w:rsidR="0076354F">
        <w:rPr>
          <w:rFonts w:ascii="Arial" w:eastAsia="Arial" w:hAnsi="Arial"/>
          <w:color w:val="000000"/>
          <w:spacing w:val="-2"/>
          <w:sz w:val="18"/>
          <w:szCs w:val="18"/>
          <w:lang w:val="fil-PH"/>
        </w:rPr>
        <w:t>beneficiary</w:t>
      </w:r>
      <w:r w:rsidRPr="00A04FB8">
        <w:rPr>
          <w:rFonts w:ascii="Arial" w:eastAsia="Arial" w:hAnsi="Arial"/>
          <w:color w:val="000000"/>
          <w:spacing w:val="-2"/>
          <w:sz w:val="18"/>
          <w:szCs w:val="18"/>
          <w:lang w:val="fil-PH"/>
        </w:rPr>
        <w:t xml:space="preserve"> na hindi ito magsasampa ng pormal na karaingan sa BHCS o sa kinontratang tagapagbigay ng serbisyo ng BHCS, ang reklamo ng isang consumer ay ikakategorya pa rin na karaingan at mapapasailalim sa mga tagubilin ng patakarang ito. </w:t>
      </w:r>
    </w:p>
    <w:p w:rsidR="00024A4F" w:rsidRPr="00A04FB8" w:rsidRDefault="00024A4F" w:rsidP="00024A4F">
      <w:pPr>
        <w:spacing w:before="279" w:line="276" w:lineRule="exact"/>
        <w:ind w:left="360"/>
        <w:textAlignment w:val="baseline"/>
        <w:rPr>
          <w:rFonts w:ascii="Arial" w:eastAsia="Arial" w:hAnsi="Arial"/>
          <w:color w:val="000000"/>
          <w:sz w:val="18"/>
          <w:szCs w:val="18"/>
          <w:u w:val="single"/>
          <w:lang w:val="fil-PH"/>
        </w:rPr>
      </w:pPr>
      <w:r w:rsidRPr="00A04FB8">
        <w:rPr>
          <w:rFonts w:ascii="Arial" w:eastAsia="Arial" w:hAnsi="Arial"/>
          <w:color w:val="000000"/>
          <w:sz w:val="18"/>
          <w:szCs w:val="18"/>
          <w:u w:val="single"/>
          <w:lang w:val="fil-PH"/>
        </w:rPr>
        <w:t>Pagsasampa ng Karaingan sa BHCS</w:t>
      </w:r>
      <w:r w:rsidRPr="00A04FB8">
        <w:rPr>
          <w:rFonts w:ascii="Arial" w:eastAsia="Arial" w:hAnsi="Arial"/>
          <w:color w:val="000000"/>
          <w:sz w:val="18"/>
          <w:szCs w:val="18"/>
          <w:lang w:val="fil-PH"/>
        </w:rPr>
        <w:t xml:space="preserve"> (Filing Grievances with BHCS):</w:t>
      </w:r>
      <w:r w:rsidRPr="00A04FB8">
        <w:rPr>
          <w:rFonts w:ascii="Arial" w:eastAsia="Arial" w:hAnsi="Arial"/>
          <w:color w:val="000000"/>
          <w:sz w:val="18"/>
          <w:szCs w:val="18"/>
          <w:u w:val="single"/>
          <w:lang w:val="fil-PH"/>
        </w:rPr>
        <w:t xml:space="preserve"> </w:t>
      </w:r>
    </w:p>
    <w:p w:rsidR="00024A4F" w:rsidRPr="00A04FB8" w:rsidRDefault="00024A4F" w:rsidP="00024A4F">
      <w:pPr>
        <w:spacing w:before="78" w:line="317" w:lineRule="exact"/>
        <w:ind w:left="1080" w:right="792"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A. Maaring magsampa ang consumer at/o kanilang awtorisadong representatib ng karaingan anumang oras sa BHCS. Kasama </w:t>
      </w:r>
      <w:r w:rsidR="00001972">
        <w:rPr>
          <w:rFonts w:ascii="Arial" w:eastAsia="Arial" w:hAnsi="Arial"/>
          <w:color w:val="000000"/>
          <w:sz w:val="18"/>
          <w:szCs w:val="18"/>
          <w:lang w:val="fil-PH"/>
        </w:rPr>
        <w:t xml:space="preserve">dito </w:t>
      </w:r>
      <w:r w:rsidRPr="00A04FB8">
        <w:rPr>
          <w:rFonts w:ascii="Arial" w:eastAsia="Arial" w:hAnsi="Arial"/>
          <w:color w:val="000000"/>
          <w:sz w:val="18"/>
          <w:szCs w:val="18"/>
          <w:lang w:val="fil-PH"/>
        </w:rPr>
        <w:t>ang:</w:t>
      </w:r>
    </w:p>
    <w:p w:rsidR="00024A4F" w:rsidRPr="00A04FB8" w:rsidRDefault="00024A4F" w:rsidP="00024A4F">
      <w:pPr>
        <w:numPr>
          <w:ilvl w:val="0"/>
          <w:numId w:val="1"/>
        </w:numPr>
        <w:tabs>
          <w:tab w:val="clear" w:pos="360"/>
          <w:tab w:val="left" w:pos="1440"/>
        </w:tabs>
        <w:spacing w:before="38" w:line="279" w:lineRule="exact"/>
        <w:ind w:left="108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Mga consumer na may edad dose (12) o higit pa</w:t>
      </w:r>
    </w:p>
    <w:p w:rsidR="00024A4F" w:rsidRPr="00A04FB8" w:rsidRDefault="00024A4F" w:rsidP="00024A4F">
      <w:pPr>
        <w:numPr>
          <w:ilvl w:val="0"/>
          <w:numId w:val="1"/>
        </w:numPr>
        <w:tabs>
          <w:tab w:val="clear" w:pos="360"/>
          <w:tab w:val="left" w:pos="1440"/>
        </w:tabs>
        <w:spacing w:before="38" w:after="1074" w:line="279" w:lineRule="exact"/>
        <w:ind w:left="108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Mga magulang/tagapag-alaga ng mga bata at kabataan na tumatanggap ng mga serbisyo</w:t>
      </w:r>
    </w:p>
    <w:p w:rsidR="00D92048" w:rsidRPr="00A04FB8" w:rsidRDefault="002D739F">
      <w:pPr>
        <w:pBdr>
          <w:top w:val="single" w:sz="5" w:space="0" w:color="000000"/>
          <w:left w:val="single" w:sz="5" w:space="3" w:color="000000"/>
          <w:bottom w:val="single" w:sz="5" w:space="0" w:color="000000"/>
          <w:right w:val="single" w:sz="5" w:space="0" w:color="000000"/>
        </w:pBdr>
        <w:spacing w:line="218" w:lineRule="exact"/>
        <w:ind w:left="8131" w:right="355"/>
        <w:textAlignment w:val="baseline"/>
        <w:rPr>
          <w:rFonts w:ascii="Arial" w:eastAsia="Arial" w:hAnsi="Arial"/>
          <w:color w:val="000000"/>
          <w:sz w:val="18"/>
          <w:szCs w:val="18"/>
          <w:u w:val="single"/>
          <w:lang w:val="fil-PH"/>
        </w:rPr>
      </w:pPr>
      <w:r w:rsidRPr="00A04FB8">
        <w:rPr>
          <w:rFonts w:ascii="Arial" w:eastAsia="Arial" w:hAnsi="Arial"/>
          <w:color w:val="000000"/>
          <w:sz w:val="18"/>
          <w:szCs w:val="18"/>
          <w:u w:val="single"/>
          <w:lang w:val="fil-PH"/>
        </w:rPr>
        <w:t>Page 2 of 19</w:t>
      </w:r>
    </w:p>
    <w:p w:rsidR="00D92048" w:rsidRPr="00A04FB8" w:rsidRDefault="00D92048">
      <w:pPr>
        <w:rPr>
          <w:rFonts w:ascii="Arial" w:hAnsi="Arial"/>
          <w:sz w:val="18"/>
          <w:szCs w:val="18"/>
          <w:lang w:val="fil-PH"/>
        </w:rPr>
        <w:sectPr w:rsidR="00D92048" w:rsidRPr="00A04FB8">
          <w:pgSz w:w="12240" w:h="15840"/>
          <w:pgMar w:top="700" w:right="1080" w:bottom="550" w:left="1090" w:header="720" w:footer="720" w:gutter="0"/>
          <w:cols w:space="720"/>
        </w:sectPr>
      </w:pPr>
    </w:p>
    <w:p w:rsidR="00D94199" w:rsidRPr="00A04FB8" w:rsidRDefault="00D94199" w:rsidP="00D94199">
      <w:pPr>
        <w:tabs>
          <w:tab w:val="left" w:pos="1052"/>
          <w:tab w:val="left" w:pos="2404"/>
        </w:tabs>
        <w:spacing w:after="362" w:line="20" w:lineRule="exact"/>
        <w:rPr>
          <w:rFonts w:ascii="Arial" w:hAnsi="Arial"/>
          <w:sz w:val="18"/>
          <w:szCs w:val="18"/>
          <w:lang w:val="fil-PH"/>
        </w:rPr>
      </w:pPr>
      <w:r w:rsidRPr="00A04FB8">
        <w:rPr>
          <w:rFonts w:ascii="Arial" w:hAnsi="Arial"/>
          <w:sz w:val="18"/>
          <w:szCs w:val="18"/>
          <w:lang w:val="fil-PH"/>
        </w:rPr>
        <w:lastRenderedPageBreak/>
        <w:tab/>
      </w:r>
    </w:p>
    <w:tbl>
      <w:tblPr>
        <w:tblStyle w:val="TableGrid"/>
        <w:tblW w:w="0" w:type="auto"/>
        <w:tblInd w:w="360" w:type="dxa"/>
        <w:tblLook w:val="04A0" w:firstRow="1" w:lastRow="0" w:firstColumn="1" w:lastColumn="0" w:noHBand="0" w:noVBand="1"/>
      </w:tblPr>
      <w:tblGrid>
        <w:gridCol w:w="7128"/>
        <w:gridCol w:w="2553"/>
      </w:tblGrid>
      <w:tr w:rsidR="00D94199" w:rsidRPr="00A04FB8" w:rsidTr="002D739F">
        <w:tc>
          <w:tcPr>
            <w:tcW w:w="7128"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Consumer Grievance and Appeal System</w:t>
            </w:r>
          </w:p>
        </w:tc>
        <w:tc>
          <w:tcPr>
            <w:tcW w:w="2553"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#300-1-1</w:t>
            </w:r>
          </w:p>
        </w:tc>
      </w:tr>
    </w:tbl>
    <w:p w:rsidR="00D92048" w:rsidRPr="00A04FB8" w:rsidRDefault="00D94199" w:rsidP="004E2EDB">
      <w:pPr>
        <w:tabs>
          <w:tab w:val="left" w:pos="1170"/>
          <w:tab w:val="left" w:pos="2404"/>
        </w:tabs>
        <w:spacing w:after="362" w:line="20" w:lineRule="exact"/>
        <w:rPr>
          <w:rFonts w:ascii="Arial" w:hAnsi="Arial"/>
          <w:sz w:val="18"/>
          <w:szCs w:val="18"/>
          <w:lang w:val="fil-PH"/>
        </w:rPr>
      </w:pPr>
      <w:r w:rsidRPr="00A04FB8">
        <w:rPr>
          <w:rFonts w:ascii="Arial" w:hAnsi="Arial"/>
          <w:sz w:val="18"/>
          <w:szCs w:val="18"/>
          <w:lang w:val="fil-PH"/>
        </w:rPr>
        <w:tab/>
      </w:r>
    </w:p>
    <w:p w:rsidR="004E2EDB" w:rsidRPr="00A04FB8" w:rsidRDefault="004E2EDB" w:rsidP="004E2EDB">
      <w:pPr>
        <w:numPr>
          <w:ilvl w:val="0"/>
          <w:numId w:val="2"/>
        </w:numPr>
        <w:tabs>
          <w:tab w:val="left" w:pos="1620"/>
        </w:tabs>
        <w:spacing w:line="315" w:lineRule="exact"/>
        <w:ind w:left="1170" w:right="504"/>
        <w:textAlignment w:val="baseline"/>
        <w:rPr>
          <w:rFonts w:ascii="Arial" w:eastAsia="Arial" w:hAnsi="Arial"/>
          <w:color w:val="000000"/>
          <w:sz w:val="20"/>
          <w:lang w:val="fil-PH"/>
        </w:rPr>
      </w:pPr>
      <w:r w:rsidRPr="00A04FB8">
        <w:rPr>
          <w:rFonts w:ascii="Arial" w:eastAsia="Arial" w:hAnsi="Arial"/>
          <w:color w:val="000000"/>
          <w:sz w:val="20"/>
          <w:lang w:val="fil-PH"/>
        </w:rPr>
        <w:t>Ang hinirang ng consumer na representatib (i.e., kapamilya, kaibigan, tagapagbigay ng serbisyo, ibang kliyente, o may kasanayang tagapagtanggol) ay maaaring magsampa ng karaingan o tumulong sa consumer sa proseso anumang oras</w:t>
      </w:r>
      <w:r w:rsidR="0078606F">
        <w:rPr>
          <w:rFonts w:ascii="Arial" w:eastAsia="Arial" w:hAnsi="Arial"/>
          <w:color w:val="000000"/>
          <w:sz w:val="20"/>
          <w:lang w:val="fil-PH"/>
        </w:rPr>
        <w:t>.</w:t>
      </w:r>
    </w:p>
    <w:p w:rsidR="004E2EDB" w:rsidRPr="001F70D3" w:rsidRDefault="004E2EDB" w:rsidP="004E2EDB">
      <w:pPr>
        <w:tabs>
          <w:tab w:val="left" w:pos="1620"/>
        </w:tabs>
        <w:spacing w:before="4" w:line="317" w:lineRule="exact"/>
        <w:ind w:left="1620" w:right="288" w:hanging="180"/>
        <w:textAlignment w:val="baseline"/>
        <w:rPr>
          <w:rFonts w:ascii="Arial" w:eastAsia="Arial" w:hAnsi="Arial"/>
          <w:color w:val="000000"/>
          <w:sz w:val="18"/>
          <w:szCs w:val="18"/>
          <w:lang w:val="fil-PH"/>
        </w:rPr>
      </w:pPr>
      <w:r w:rsidRPr="001F70D3">
        <w:rPr>
          <w:rFonts w:ascii="Arial" w:eastAsia="Arial" w:hAnsi="Arial"/>
          <w:color w:val="000000"/>
          <w:sz w:val="18"/>
          <w:szCs w:val="18"/>
          <w:lang w:val="fil-PH"/>
        </w:rPr>
        <w:t>a. Kung ang hinirang ng consumer na representati</w:t>
      </w:r>
      <w:r w:rsidR="00001972" w:rsidRPr="001F70D3">
        <w:rPr>
          <w:rFonts w:ascii="Arial" w:eastAsia="Arial" w:hAnsi="Arial"/>
          <w:color w:val="000000"/>
          <w:sz w:val="18"/>
          <w:szCs w:val="18"/>
          <w:lang w:val="fil-PH"/>
        </w:rPr>
        <w:t xml:space="preserve">b ay hindi empleyado ng BHCS o </w:t>
      </w:r>
      <w:r w:rsidRPr="001F70D3">
        <w:rPr>
          <w:rFonts w:ascii="Arial" w:eastAsia="Arial" w:hAnsi="Arial"/>
          <w:color w:val="000000"/>
          <w:sz w:val="18"/>
          <w:szCs w:val="18"/>
          <w:lang w:val="fil-PH"/>
        </w:rPr>
        <w:t>BHCS contactor, kailangang protektahan ang kompidensiyalidad ng consumer; dapat magbigay ang consumer ng verbal na pagsang-ayon at/o pumirma sa form na Pagpapahintulot sa Pagpapalabas ng Kumpidensyal na Impormasyon (Authorization for Release of Confidential Information), na mayroon sa lahat ng tanggapan, upang pahintulutan ang BHCS na talakayin ang (mga) isyu kasama ang representatib.</w:t>
      </w:r>
    </w:p>
    <w:p w:rsidR="004E2EDB" w:rsidRPr="00A04FB8" w:rsidRDefault="004E2EDB" w:rsidP="004E2EDB">
      <w:pPr>
        <w:numPr>
          <w:ilvl w:val="0"/>
          <w:numId w:val="3"/>
        </w:numPr>
        <w:tabs>
          <w:tab w:val="clear" w:pos="288"/>
          <w:tab w:val="left" w:pos="1152"/>
        </w:tabs>
        <w:spacing w:line="317" w:lineRule="exact"/>
        <w:ind w:left="1152" w:right="432" w:hanging="288"/>
        <w:jc w:val="both"/>
        <w:textAlignment w:val="baseline"/>
        <w:rPr>
          <w:rFonts w:ascii="Arial" w:eastAsia="Arial" w:hAnsi="Arial"/>
          <w:color w:val="000000"/>
          <w:sz w:val="20"/>
          <w:lang w:val="fil-PH"/>
        </w:rPr>
      </w:pPr>
      <w:r w:rsidRPr="00A04FB8">
        <w:rPr>
          <w:rFonts w:ascii="Arial" w:eastAsia="Arial" w:hAnsi="Arial"/>
          <w:color w:val="000000"/>
          <w:sz w:val="20"/>
          <w:lang w:val="fil-PH"/>
        </w:rPr>
        <w:t>Ang mga karaingan sa BHCS ay puwedeng i-file nang pasalita, nang nakasulat, o sa pamamagitan ng personal na paggamit ng form</w:t>
      </w:r>
      <w:r w:rsidR="0078606F">
        <w:rPr>
          <w:rFonts w:ascii="Arial" w:eastAsia="Arial" w:hAnsi="Arial"/>
          <w:color w:val="000000"/>
          <w:sz w:val="20"/>
          <w:lang w:val="fil-PH"/>
        </w:rPr>
        <w:t xml:space="preserve"> ng BHCS, </w:t>
      </w:r>
      <w:r w:rsidRPr="00A04FB8">
        <w:rPr>
          <w:rFonts w:ascii="Arial" w:eastAsia="Arial" w:hAnsi="Arial"/>
          <w:color w:val="000000"/>
          <w:sz w:val="20"/>
          <w:lang w:val="fil-PH"/>
        </w:rPr>
        <w:t>Paghiling ng Pag</w:t>
      </w:r>
      <w:r w:rsidR="00001972">
        <w:rPr>
          <w:rFonts w:ascii="Arial" w:eastAsia="Arial" w:hAnsi="Arial"/>
          <w:color w:val="000000"/>
          <w:sz w:val="20"/>
          <w:lang w:val="fil-PH"/>
        </w:rPr>
        <w:t>sasampa</w:t>
      </w:r>
      <w:r w:rsidRPr="00A04FB8">
        <w:rPr>
          <w:rFonts w:ascii="Arial" w:eastAsia="Arial" w:hAnsi="Arial"/>
          <w:color w:val="000000"/>
          <w:sz w:val="20"/>
          <w:lang w:val="fil-PH"/>
        </w:rPr>
        <w:t xml:space="preserve"> ng Karaingan o Apela (Grievance or Appeal Request form) na mayroon sa lahat ng tanggapan ng mga tagapagbigay ng serbisyo.</w:t>
      </w:r>
    </w:p>
    <w:p w:rsidR="004E2EDB" w:rsidRPr="00A04FB8" w:rsidRDefault="004E2EDB" w:rsidP="004E2EDB">
      <w:pPr>
        <w:numPr>
          <w:ilvl w:val="0"/>
          <w:numId w:val="3"/>
        </w:numPr>
        <w:tabs>
          <w:tab w:val="clear" w:pos="288"/>
          <w:tab w:val="left" w:pos="1152"/>
        </w:tabs>
        <w:spacing w:before="44" w:line="272" w:lineRule="exact"/>
        <w:ind w:left="1152" w:hanging="288"/>
        <w:jc w:val="both"/>
        <w:textAlignment w:val="baseline"/>
        <w:rPr>
          <w:rFonts w:ascii="Arial" w:eastAsia="Arial" w:hAnsi="Arial"/>
          <w:color w:val="000000"/>
          <w:sz w:val="20"/>
          <w:lang w:val="fil-PH"/>
        </w:rPr>
      </w:pPr>
      <w:r w:rsidRPr="00A04FB8">
        <w:rPr>
          <w:rFonts w:ascii="Arial" w:eastAsia="Arial" w:hAnsi="Arial"/>
          <w:color w:val="000000"/>
          <w:sz w:val="20"/>
          <w:lang w:val="fil-PH"/>
        </w:rPr>
        <w:t xml:space="preserve">Ang mga karaingan ay puwedeng i-file ng consumer o kanilang hinirang na representatib sa </w:t>
      </w:r>
    </w:p>
    <w:p w:rsidR="004E2EDB" w:rsidRPr="00A04FB8" w:rsidRDefault="004E2EDB" w:rsidP="004E2EDB">
      <w:pPr>
        <w:spacing w:before="45" w:line="272" w:lineRule="exact"/>
        <w:ind w:left="1152"/>
        <w:textAlignment w:val="baseline"/>
        <w:rPr>
          <w:rFonts w:ascii="Arial" w:eastAsia="Arial" w:hAnsi="Arial"/>
          <w:color w:val="000000"/>
          <w:spacing w:val="-1"/>
          <w:sz w:val="20"/>
          <w:lang w:val="fil-PH"/>
        </w:rPr>
      </w:pPr>
      <w:r w:rsidRPr="00A04FB8">
        <w:rPr>
          <w:rFonts w:ascii="Arial" w:eastAsia="Arial" w:hAnsi="Arial"/>
          <w:color w:val="000000"/>
          <w:spacing w:val="-1"/>
          <w:sz w:val="20"/>
          <w:lang w:val="fil-PH"/>
        </w:rPr>
        <w:t>BHCS sa pamamagitan ng</w:t>
      </w:r>
    </w:p>
    <w:p w:rsidR="004E2EDB" w:rsidRPr="00A04FB8" w:rsidRDefault="004E2EDB" w:rsidP="004E2EDB">
      <w:pPr>
        <w:spacing w:before="45" w:line="272" w:lineRule="exact"/>
        <w:ind w:left="2700" w:hanging="540"/>
        <w:textAlignment w:val="baseline"/>
        <w:rPr>
          <w:rFonts w:ascii="Arial" w:eastAsia="Arial" w:hAnsi="Arial"/>
          <w:color w:val="000000"/>
          <w:spacing w:val="-1"/>
          <w:sz w:val="20"/>
          <w:lang w:val="fil-PH"/>
        </w:rPr>
      </w:pPr>
      <w:r w:rsidRPr="00A04FB8">
        <w:rPr>
          <w:rFonts w:ascii="Arial" w:eastAsia="Arial" w:hAnsi="Arial"/>
          <w:color w:val="000000"/>
          <w:spacing w:val="-1"/>
          <w:sz w:val="20"/>
          <w:lang w:val="fil-PH"/>
        </w:rPr>
        <w:t xml:space="preserve">Pagtawag sa Telepono: </w:t>
      </w:r>
      <w:r w:rsidRPr="00A04FB8">
        <w:rPr>
          <w:rFonts w:ascii="Arial" w:eastAsia="Arial" w:hAnsi="Arial"/>
          <w:color w:val="000000"/>
          <w:spacing w:val="5"/>
          <w:sz w:val="20"/>
          <w:lang w:val="fil-PH"/>
        </w:rPr>
        <w:t xml:space="preserve"> (800) 779-0787 Consumer Assistance Line</w:t>
      </w:r>
      <w:r w:rsidRPr="00A04FB8">
        <w:rPr>
          <w:rFonts w:ascii="Arial" w:eastAsia="Arial" w:hAnsi="Arial"/>
          <w:color w:val="000000"/>
          <w:spacing w:val="-1"/>
          <w:sz w:val="20"/>
          <w:lang w:val="fil-PH"/>
        </w:rPr>
        <w:t xml:space="preserve"> </w:t>
      </w:r>
    </w:p>
    <w:p w:rsidR="004E2EDB" w:rsidRPr="00CC2441" w:rsidRDefault="004E2EDB" w:rsidP="00CC2441">
      <w:pPr>
        <w:spacing w:before="45" w:line="272" w:lineRule="exact"/>
        <w:ind w:left="2700" w:hanging="540"/>
        <w:textAlignment w:val="baseline"/>
        <w:rPr>
          <w:rFonts w:ascii="Arial" w:eastAsia="Arial" w:hAnsi="Arial"/>
          <w:color w:val="000000"/>
          <w:spacing w:val="-1"/>
          <w:sz w:val="20"/>
          <w:lang w:val="fil-PH"/>
        </w:rPr>
      </w:pPr>
      <w:r w:rsidRPr="00A04FB8">
        <w:rPr>
          <w:rFonts w:ascii="Arial" w:eastAsia="Arial" w:hAnsi="Arial"/>
          <w:color w:val="000000"/>
          <w:spacing w:val="-1"/>
          <w:sz w:val="20"/>
          <w:lang w:val="fil-PH"/>
        </w:rPr>
        <w:t xml:space="preserve">Pagpapadala ng sulat sa  </w:t>
      </w:r>
      <w:r w:rsidRPr="00A04FB8">
        <w:rPr>
          <w:rFonts w:ascii="Arial" w:eastAsia="Arial" w:hAnsi="Arial"/>
          <w:color w:val="000000"/>
          <w:spacing w:val="1"/>
          <w:sz w:val="20"/>
          <w:lang w:val="fil-PH"/>
        </w:rPr>
        <w:t>2000 Embarcadero Cove, Suite 400</w:t>
      </w:r>
      <w:r w:rsidR="00CC2441">
        <w:rPr>
          <w:rFonts w:ascii="Arial" w:eastAsia="Arial" w:hAnsi="Arial"/>
          <w:color w:val="000000"/>
          <w:spacing w:val="-1"/>
          <w:sz w:val="20"/>
          <w:lang w:val="fil-PH"/>
        </w:rPr>
        <w:t xml:space="preserve"> </w:t>
      </w:r>
      <w:r w:rsidRPr="00A04FB8">
        <w:rPr>
          <w:rFonts w:ascii="Arial" w:eastAsia="Arial" w:hAnsi="Arial"/>
          <w:color w:val="000000"/>
          <w:sz w:val="20"/>
          <w:lang w:val="fil-PH"/>
        </w:rPr>
        <w:t>Oakland, CA 94606</w:t>
      </w:r>
    </w:p>
    <w:p w:rsidR="004E2EDB" w:rsidRPr="00A04FB8" w:rsidRDefault="004E2EDB" w:rsidP="004E2EDB">
      <w:pPr>
        <w:tabs>
          <w:tab w:val="left" w:pos="3312"/>
        </w:tabs>
        <w:spacing w:before="44" w:line="272" w:lineRule="exact"/>
        <w:ind w:left="2700" w:hanging="540"/>
        <w:textAlignment w:val="baseline"/>
        <w:rPr>
          <w:rFonts w:ascii="Arial" w:eastAsia="Arial" w:hAnsi="Arial"/>
          <w:color w:val="000000"/>
          <w:sz w:val="20"/>
          <w:lang w:val="fil-PH"/>
        </w:rPr>
      </w:pPr>
      <w:r w:rsidRPr="00A04FB8">
        <w:rPr>
          <w:rFonts w:ascii="Arial" w:eastAsia="Arial" w:hAnsi="Arial"/>
          <w:color w:val="000000"/>
          <w:sz w:val="20"/>
          <w:lang w:val="fil-PH"/>
        </w:rPr>
        <w:t>Personal na pagpunta sa lugar ng tagapagbigay ng serbisyo para kumuha ng mga form at tulong,</w:t>
      </w:r>
    </w:p>
    <w:p w:rsidR="004E2EDB" w:rsidRPr="00A04FB8" w:rsidRDefault="004E2EDB" w:rsidP="004E2EDB">
      <w:pPr>
        <w:spacing w:before="44" w:line="272" w:lineRule="exact"/>
        <w:ind w:left="2700" w:hanging="540"/>
        <w:textAlignment w:val="baseline"/>
        <w:rPr>
          <w:rFonts w:ascii="Arial" w:eastAsia="Arial" w:hAnsi="Arial"/>
          <w:color w:val="000000"/>
          <w:sz w:val="20"/>
          <w:lang w:val="fil-PH"/>
        </w:rPr>
      </w:pPr>
      <w:r w:rsidRPr="00A04FB8">
        <w:rPr>
          <w:rFonts w:ascii="Arial" w:eastAsia="Arial" w:hAnsi="Arial"/>
          <w:color w:val="000000"/>
          <w:spacing w:val="-1"/>
          <w:sz w:val="20"/>
          <w:lang w:val="fil-PH"/>
        </w:rPr>
        <w:t xml:space="preserve">Pagpunta sa Consumer Assistance </w:t>
      </w:r>
      <w:r w:rsidR="006B4A0F">
        <w:rPr>
          <w:rFonts w:ascii="Arial" w:eastAsia="Arial" w:hAnsi="Arial"/>
          <w:color w:val="000000"/>
          <w:spacing w:val="-1"/>
          <w:sz w:val="20"/>
          <w:lang w:val="fil-PH"/>
        </w:rPr>
        <w:t>ng</w:t>
      </w:r>
      <w:r w:rsidRPr="00A04FB8">
        <w:rPr>
          <w:rFonts w:ascii="Arial" w:eastAsia="Arial" w:hAnsi="Arial"/>
          <w:color w:val="000000"/>
          <w:spacing w:val="-1"/>
          <w:sz w:val="20"/>
          <w:lang w:val="fil-PH"/>
        </w:rPr>
        <w:t xml:space="preserve"> Mental Health Association, 954-60</w:t>
      </w:r>
      <w:r w:rsidRPr="00A04FB8">
        <w:rPr>
          <w:rFonts w:ascii="Arial" w:eastAsia="Arial" w:hAnsi="Arial"/>
          <w:color w:val="000000"/>
          <w:spacing w:val="-1"/>
          <w:sz w:val="20"/>
          <w:vertAlign w:val="superscript"/>
          <w:lang w:val="fil-PH"/>
        </w:rPr>
        <w:t>th</w:t>
      </w:r>
      <w:r w:rsidRPr="00A04FB8">
        <w:rPr>
          <w:rFonts w:ascii="Arial" w:eastAsia="Arial" w:hAnsi="Arial"/>
          <w:color w:val="000000"/>
          <w:spacing w:val="-1"/>
          <w:sz w:val="20"/>
          <w:lang w:val="fil-PH"/>
        </w:rPr>
        <w:t xml:space="preserve"> Street, Suite 10,  Oakland, CA 94608</w:t>
      </w:r>
    </w:p>
    <w:p w:rsidR="004E2EDB" w:rsidRPr="00A04FB8" w:rsidRDefault="004E2EDB" w:rsidP="004E2EDB">
      <w:pPr>
        <w:numPr>
          <w:ilvl w:val="0"/>
          <w:numId w:val="3"/>
        </w:numPr>
        <w:tabs>
          <w:tab w:val="clear" w:pos="288"/>
          <w:tab w:val="left" w:pos="1152"/>
        </w:tabs>
        <w:spacing w:before="85" w:line="317" w:lineRule="exact"/>
        <w:ind w:left="1152" w:right="360" w:hanging="288"/>
        <w:textAlignment w:val="baseline"/>
        <w:rPr>
          <w:rFonts w:ascii="Arial" w:eastAsia="Arial" w:hAnsi="Arial"/>
          <w:color w:val="000000"/>
          <w:sz w:val="20"/>
          <w:lang w:val="fil-PH"/>
        </w:rPr>
      </w:pPr>
      <w:r w:rsidRPr="00A04FB8">
        <w:rPr>
          <w:rFonts w:ascii="Arial" w:eastAsia="Arial" w:hAnsi="Arial"/>
          <w:color w:val="000000"/>
          <w:sz w:val="20"/>
          <w:lang w:val="fil-PH"/>
        </w:rPr>
        <w:t xml:space="preserve">Puwedeng humingi ng tulong </w:t>
      </w:r>
      <w:r w:rsidR="006B4A0F">
        <w:rPr>
          <w:rFonts w:ascii="Arial" w:eastAsia="Arial" w:hAnsi="Arial"/>
          <w:color w:val="000000"/>
          <w:sz w:val="20"/>
          <w:lang w:val="fil-PH"/>
        </w:rPr>
        <w:t>tungkol sa</w:t>
      </w:r>
      <w:r w:rsidRPr="00A04FB8">
        <w:rPr>
          <w:rFonts w:ascii="Arial" w:eastAsia="Arial" w:hAnsi="Arial"/>
          <w:color w:val="000000"/>
          <w:sz w:val="20"/>
          <w:lang w:val="fil-PH"/>
        </w:rPr>
        <w:t xml:space="preserve"> pagsasampa ng karaingan sa </w:t>
      </w:r>
      <w:r w:rsidR="006B4A0F">
        <w:rPr>
          <w:rFonts w:ascii="Arial" w:eastAsia="Arial" w:hAnsi="Arial"/>
          <w:color w:val="000000"/>
          <w:sz w:val="20"/>
          <w:lang w:val="fil-PH"/>
        </w:rPr>
        <w:t xml:space="preserve">pamamagitan ng </w:t>
      </w:r>
      <w:r w:rsidRPr="00A04FB8">
        <w:rPr>
          <w:rFonts w:ascii="Arial" w:eastAsia="Arial" w:hAnsi="Arial"/>
          <w:color w:val="000000"/>
          <w:sz w:val="20"/>
          <w:lang w:val="fil-PH"/>
        </w:rPr>
        <w:t>pagtawag sa Consumer Assistance Line na nakalista sa itaas. Ang mga karaingang isinampa nang verbal o ng taong may reklamo ay itatala sa grievance call form ng kawaning tumanggap ng karaingan.</w:t>
      </w:r>
    </w:p>
    <w:p w:rsidR="004E2EDB" w:rsidRPr="00CB357E" w:rsidRDefault="004E2EDB" w:rsidP="004E2EDB">
      <w:pPr>
        <w:spacing w:before="438" w:line="266" w:lineRule="exact"/>
        <w:ind w:left="432"/>
        <w:textAlignment w:val="baseline"/>
        <w:rPr>
          <w:rFonts w:ascii="Arial" w:eastAsia="Arial" w:hAnsi="Arial"/>
          <w:color w:val="000000"/>
          <w:sz w:val="20"/>
          <w:lang w:val="fil-PH"/>
        </w:rPr>
      </w:pPr>
      <w:r w:rsidRPr="00A04FB8">
        <w:rPr>
          <w:rFonts w:ascii="Arial" w:eastAsia="Arial" w:hAnsi="Arial"/>
          <w:color w:val="000000"/>
          <w:sz w:val="20"/>
          <w:u w:val="single"/>
          <w:lang w:val="fil-PH"/>
        </w:rPr>
        <w:t>Pagpoproseso ng mga Karaingan ng BHCS</w:t>
      </w:r>
      <w:r w:rsidR="00CB357E">
        <w:rPr>
          <w:rFonts w:ascii="Arial" w:eastAsia="Arial" w:hAnsi="Arial"/>
          <w:color w:val="000000"/>
          <w:sz w:val="20"/>
          <w:lang w:val="fil-PH"/>
        </w:rPr>
        <w:t>: (Processing of Grievances by BHCS)</w:t>
      </w:r>
    </w:p>
    <w:p w:rsidR="004E2EDB" w:rsidRPr="00A04FB8" w:rsidRDefault="004E2EDB" w:rsidP="004E2EDB">
      <w:pPr>
        <w:spacing w:before="246" w:line="317" w:lineRule="exact"/>
        <w:ind w:left="1152" w:right="576" w:hanging="288"/>
        <w:textAlignment w:val="baseline"/>
        <w:rPr>
          <w:rFonts w:ascii="Arial" w:eastAsia="Arial" w:hAnsi="Arial"/>
          <w:color w:val="000000"/>
          <w:sz w:val="20"/>
          <w:lang w:val="fil-PH"/>
        </w:rPr>
      </w:pPr>
      <w:r w:rsidRPr="00A04FB8">
        <w:rPr>
          <w:rFonts w:ascii="Arial" w:eastAsia="Arial" w:hAnsi="Arial"/>
          <w:color w:val="000000"/>
          <w:sz w:val="20"/>
          <w:lang w:val="fil-PH"/>
        </w:rPr>
        <w:t>A. Kapag isinampa ang isang karaingan sa BHCS, mag-iisyu ang kawani ng Consumer Assistance ng resibo na nagsasabing tinanggap niya ang paghiling ng karaingan sa taong humihiling ng pagdinig ng karaingan.</w:t>
      </w:r>
    </w:p>
    <w:p w:rsidR="004E2EDB" w:rsidRPr="00A04FB8" w:rsidRDefault="004E2EDB" w:rsidP="004E2EDB">
      <w:pPr>
        <w:numPr>
          <w:ilvl w:val="0"/>
          <w:numId w:val="4"/>
        </w:numPr>
        <w:tabs>
          <w:tab w:val="clear" w:pos="288"/>
          <w:tab w:val="left" w:pos="1872"/>
        </w:tabs>
        <w:spacing w:line="316" w:lineRule="exact"/>
        <w:ind w:left="1872" w:right="288" w:hanging="288"/>
        <w:textAlignment w:val="baseline"/>
        <w:rPr>
          <w:rFonts w:ascii="Arial" w:eastAsia="Arial" w:hAnsi="Arial"/>
          <w:color w:val="000000"/>
          <w:sz w:val="16"/>
          <w:szCs w:val="16"/>
          <w:lang w:val="fil-PH"/>
        </w:rPr>
      </w:pPr>
      <w:r w:rsidRPr="00A04FB8">
        <w:rPr>
          <w:rFonts w:ascii="Arial" w:eastAsia="Arial" w:hAnsi="Arial"/>
          <w:color w:val="000000"/>
          <w:sz w:val="16"/>
          <w:szCs w:val="16"/>
          <w:lang w:val="fil-PH"/>
        </w:rPr>
        <w:t xml:space="preserve">Ang </w:t>
      </w:r>
      <w:r w:rsidR="0078606F">
        <w:rPr>
          <w:rFonts w:ascii="Arial" w:eastAsia="Arial" w:hAnsi="Arial"/>
          <w:color w:val="000000"/>
          <w:sz w:val="16"/>
          <w:szCs w:val="16"/>
          <w:lang w:val="fil-PH"/>
        </w:rPr>
        <w:t>resibo</w:t>
      </w:r>
      <w:r w:rsidRPr="00A04FB8">
        <w:rPr>
          <w:rFonts w:ascii="Arial" w:eastAsia="Arial" w:hAnsi="Arial"/>
          <w:color w:val="000000"/>
          <w:sz w:val="16"/>
          <w:szCs w:val="16"/>
          <w:lang w:val="fil-PH"/>
        </w:rPr>
        <w:t xml:space="preserve"> ng pagtanggap ay may petsa kung kalian tinanggap, kasama ang pangalan, numero ng telepono, at address ng representatib ng BHCS na puwedeng kontakin ng </w:t>
      </w:r>
      <w:r w:rsidR="0076354F">
        <w:rPr>
          <w:rFonts w:ascii="Arial" w:eastAsia="Arial" w:hAnsi="Arial"/>
          <w:color w:val="000000"/>
          <w:spacing w:val="-2"/>
          <w:sz w:val="16"/>
          <w:szCs w:val="16"/>
          <w:lang w:val="fil-PH"/>
        </w:rPr>
        <w:t>beneficiary</w:t>
      </w:r>
      <w:r w:rsidRPr="00A04FB8">
        <w:rPr>
          <w:rFonts w:ascii="Arial" w:eastAsia="Arial" w:hAnsi="Arial"/>
          <w:color w:val="000000"/>
          <w:sz w:val="16"/>
          <w:szCs w:val="16"/>
          <w:lang w:val="fil-PH"/>
        </w:rPr>
        <w:t xml:space="preserve"> tungkol sa karaingan.</w:t>
      </w:r>
    </w:p>
    <w:p w:rsidR="004E2EDB" w:rsidRPr="00A04FB8" w:rsidRDefault="004E2EDB" w:rsidP="004E2EDB">
      <w:pPr>
        <w:numPr>
          <w:ilvl w:val="0"/>
          <w:numId w:val="4"/>
        </w:numPr>
        <w:tabs>
          <w:tab w:val="clear" w:pos="288"/>
          <w:tab w:val="left" w:pos="1872"/>
        </w:tabs>
        <w:spacing w:line="317" w:lineRule="exact"/>
        <w:ind w:left="1872" w:right="936" w:hanging="288"/>
        <w:textAlignment w:val="baseline"/>
        <w:rPr>
          <w:rFonts w:ascii="Arial" w:eastAsia="Arial" w:hAnsi="Arial"/>
          <w:color w:val="000000"/>
          <w:sz w:val="16"/>
          <w:szCs w:val="16"/>
          <w:lang w:val="fil-PH"/>
        </w:rPr>
      </w:pPr>
      <w:r w:rsidRPr="00A04FB8">
        <w:rPr>
          <w:rFonts w:ascii="Arial" w:eastAsia="Arial" w:hAnsi="Arial"/>
          <w:color w:val="000000"/>
          <w:sz w:val="16"/>
          <w:szCs w:val="16"/>
          <w:lang w:val="fil-PH"/>
        </w:rPr>
        <w:t>Ang nakasulat n</w:t>
      </w:r>
      <w:r w:rsidR="00AC4F02">
        <w:rPr>
          <w:rFonts w:ascii="Arial" w:eastAsia="Arial" w:hAnsi="Arial"/>
          <w:color w:val="000000"/>
          <w:sz w:val="16"/>
          <w:szCs w:val="16"/>
          <w:lang w:val="fil-PH"/>
        </w:rPr>
        <w:t>a</w:t>
      </w:r>
      <w:r w:rsidRPr="00A04FB8">
        <w:rPr>
          <w:rFonts w:ascii="Arial" w:eastAsia="Arial" w:hAnsi="Arial"/>
          <w:color w:val="000000"/>
          <w:sz w:val="16"/>
          <w:szCs w:val="16"/>
          <w:lang w:val="fil-PH"/>
        </w:rPr>
        <w:t xml:space="preserve"> resibo ng pagtanggap sa consumer ay ipapadala sa </w:t>
      </w:r>
      <w:r w:rsidR="006B4A0F">
        <w:rPr>
          <w:rFonts w:ascii="Arial" w:eastAsia="Arial" w:hAnsi="Arial"/>
          <w:color w:val="000000"/>
          <w:sz w:val="16"/>
          <w:szCs w:val="16"/>
          <w:lang w:val="fil-PH"/>
        </w:rPr>
        <w:t>US Mail</w:t>
      </w:r>
      <w:r w:rsidRPr="00A04FB8">
        <w:rPr>
          <w:rFonts w:ascii="Arial" w:eastAsia="Arial" w:hAnsi="Arial"/>
          <w:color w:val="000000"/>
          <w:sz w:val="16"/>
          <w:szCs w:val="16"/>
          <w:lang w:val="fil-PH"/>
        </w:rPr>
        <w:t xml:space="preserve"> sa loob ng limang (5) araw batay sa kalendaryo ng pagtanggap ng karaingan</w:t>
      </w:r>
    </w:p>
    <w:p w:rsidR="004E2EDB" w:rsidRPr="00A04FB8" w:rsidRDefault="004E2EDB" w:rsidP="004E2EDB">
      <w:pPr>
        <w:spacing w:before="44" w:line="272" w:lineRule="exact"/>
        <w:textAlignment w:val="baseline"/>
        <w:rPr>
          <w:rFonts w:ascii="Arial" w:eastAsia="Arial" w:hAnsi="Arial"/>
          <w:color w:val="000000"/>
          <w:spacing w:val="1"/>
          <w:sz w:val="20"/>
          <w:lang w:val="fil-PH"/>
        </w:rPr>
      </w:pPr>
      <w:r w:rsidRPr="00A04FB8">
        <w:rPr>
          <w:rFonts w:ascii="Arial" w:eastAsia="Arial" w:hAnsi="Arial"/>
          <w:color w:val="000000"/>
          <w:spacing w:val="1"/>
          <w:sz w:val="20"/>
          <w:lang w:val="fil-PH"/>
        </w:rPr>
        <w:t xml:space="preserve">             B. Ang karaingan ay itatakda sa kawaning naaangkop upang resolbahin ito.</w:t>
      </w:r>
    </w:p>
    <w:p w:rsidR="004E2EDB" w:rsidRPr="00A04FB8" w:rsidRDefault="004E2EDB" w:rsidP="004E2EDB">
      <w:pPr>
        <w:numPr>
          <w:ilvl w:val="0"/>
          <w:numId w:val="5"/>
        </w:numPr>
        <w:tabs>
          <w:tab w:val="clear" w:pos="288"/>
          <w:tab w:val="left" w:pos="1872"/>
        </w:tabs>
        <w:spacing w:before="5" w:line="317" w:lineRule="exact"/>
        <w:ind w:left="1872" w:right="504" w:hanging="288"/>
        <w:textAlignment w:val="baseline"/>
        <w:rPr>
          <w:rFonts w:ascii="Arial" w:eastAsia="Arial" w:hAnsi="Arial"/>
          <w:color w:val="000000"/>
          <w:sz w:val="16"/>
          <w:szCs w:val="16"/>
          <w:lang w:val="fil-PH"/>
        </w:rPr>
      </w:pPr>
      <w:r w:rsidRPr="00A04FB8">
        <w:rPr>
          <w:rFonts w:ascii="Arial" w:eastAsia="Arial" w:hAnsi="Arial"/>
          <w:color w:val="000000"/>
          <w:sz w:val="16"/>
          <w:szCs w:val="16"/>
          <w:lang w:val="fil-PH"/>
        </w:rPr>
        <w:t>Ang imbestigador ng karaingan ay hindi dapat nasangkot sa anumang pagrerepaso o pagpapasiya na may kinalaman sa reklamong dinidinig.</w:t>
      </w:r>
    </w:p>
    <w:p w:rsidR="004E2EDB" w:rsidRPr="00A04FB8" w:rsidRDefault="004E2EDB" w:rsidP="004E2EDB">
      <w:pPr>
        <w:numPr>
          <w:ilvl w:val="0"/>
          <w:numId w:val="5"/>
        </w:numPr>
        <w:tabs>
          <w:tab w:val="clear" w:pos="288"/>
          <w:tab w:val="left" w:pos="1872"/>
        </w:tabs>
        <w:spacing w:after="341" w:line="316" w:lineRule="exact"/>
        <w:ind w:left="1872" w:right="432" w:hanging="288"/>
        <w:textAlignment w:val="baseline"/>
        <w:rPr>
          <w:rFonts w:ascii="Arial" w:eastAsia="Arial" w:hAnsi="Arial"/>
          <w:color w:val="000000"/>
          <w:sz w:val="20"/>
          <w:lang w:val="fil-PH"/>
        </w:rPr>
      </w:pPr>
      <w:r w:rsidRPr="00A04FB8">
        <w:rPr>
          <w:rFonts w:ascii="Arial" w:eastAsia="Arial" w:hAnsi="Arial"/>
          <w:color w:val="000000"/>
          <w:sz w:val="16"/>
          <w:szCs w:val="16"/>
          <w:lang w:val="fil-PH"/>
        </w:rPr>
        <w:t>Ang mga karaingang hindi pang-klinika ay pamamahalaan ng isang Consumer/Family Assistance Specialist na may karanasan sa paglutas ng mga hindi pang-klinikang mga isyu ng consumer</w:t>
      </w:r>
      <w:r w:rsidRPr="00A04FB8">
        <w:rPr>
          <w:rFonts w:ascii="Arial" w:eastAsia="Arial" w:hAnsi="Arial"/>
          <w:color w:val="000000"/>
          <w:sz w:val="20"/>
          <w:lang w:val="fil-PH"/>
        </w:rPr>
        <w:t>.</w:t>
      </w:r>
    </w:p>
    <w:p w:rsidR="00D92048" w:rsidRPr="00A04FB8" w:rsidRDefault="002D739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color w:val="000000"/>
          <w:sz w:val="18"/>
          <w:szCs w:val="18"/>
          <w:u w:val="single"/>
          <w:lang w:val="fil-PH"/>
        </w:rPr>
      </w:pPr>
      <w:r w:rsidRPr="00A04FB8">
        <w:rPr>
          <w:rFonts w:ascii="Arial" w:eastAsia="Arial" w:hAnsi="Arial"/>
          <w:color w:val="000000"/>
          <w:sz w:val="18"/>
          <w:szCs w:val="18"/>
          <w:u w:val="single"/>
          <w:lang w:val="fil-PH"/>
        </w:rPr>
        <w:t>Page 3 of 19</w:t>
      </w:r>
    </w:p>
    <w:p w:rsidR="00D92048" w:rsidRPr="00A04FB8" w:rsidRDefault="00D92048">
      <w:pPr>
        <w:rPr>
          <w:rFonts w:ascii="Arial" w:hAnsi="Arial"/>
          <w:sz w:val="18"/>
          <w:szCs w:val="18"/>
          <w:lang w:val="fil-PH"/>
        </w:rPr>
        <w:sectPr w:rsidR="00D92048" w:rsidRPr="00A04FB8">
          <w:pgSz w:w="12240" w:h="15840"/>
          <w:pgMar w:top="700" w:right="1193" w:bottom="550" w:left="977" w:header="720" w:footer="720" w:gutter="0"/>
          <w:cols w:space="720"/>
        </w:sectPr>
      </w:pPr>
    </w:p>
    <w:p w:rsidR="00D94199" w:rsidRPr="00A04FB8" w:rsidRDefault="00D94199" w:rsidP="00D94199">
      <w:pPr>
        <w:tabs>
          <w:tab w:val="left" w:pos="1077"/>
        </w:tabs>
        <w:spacing w:after="362" w:line="20" w:lineRule="exact"/>
        <w:rPr>
          <w:rFonts w:ascii="Arial" w:hAnsi="Arial"/>
          <w:sz w:val="18"/>
          <w:szCs w:val="18"/>
          <w:lang w:val="fil-PH"/>
        </w:rPr>
      </w:pPr>
      <w:r w:rsidRPr="00A04FB8">
        <w:rPr>
          <w:rFonts w:ascii="Arial" w:hAnsi="Arial"/>
          <w:sz w:val="18"/>
          <w:szCs w:val="18"/>
          <w:lang w:val="fil-PH"/>
        </w:rPr>
        <w:lastRenderedPageBreak/>
        <w:tab/>
      </w:r>
    </w:p>
    <w:tbl>
      <w:tblPr>
        <w:tblStyle w:val="TableGrid"/>
        <w:tblW w:w="0" w:type="auto"/>
        <w:tblInd w:w="360" w:type="dxa"/>
        <w:tblLook w:val="04A0" w:firstRow="1" w:lastRow="0" w:firstColumn="1" w:lastColumn="0" w:noHBand="0" w:noVBand="1"/>
      </w:tblPr>
      <w:tblGrid>
        <w:gridCol w:w="7128"/>
        <w:gridCol w:w="2553"/>
      </w:tblGrid>
      <w:tr w:rsidR="00D94199" w:rsidRPr="00A04FB8" w:rsidTr="002D739F">
        <w:tc>
          <w:tcPr>
            <w:tcW w:w="7128"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Consumer Grievance and Appeal System</w:t>
            </w:r>
          </w:p>
        </w:tc>
        <w:tc>
          <w:tcPr>
            <w:tcW w:w="2553"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#300-1-1</w:t>
            </w:r>
          </w:p>
        </w:tc>
      </w:tr>
    </w:tbl>
    <w:p w:rsidR="00D92048" w:rsidRPr="00A04FB8" w:rsidRDefault="00D92048" w:rsidP="00D94199">
      <w:pPr>
        <w:tabs>
          <w:tab w:val="left" w:pos="1077"/>
        </w:tabs>
        <w:spacing w:after="362" w:line="20" w:lineRule="exact"/>
        <w:rPr>
          <w:rFonts w:ascii="Arial" w:hAnsi="Arial"/>
          <w:sz w:val="18"/>
          <w:szCs w:val="18"/>
          <w:lang w:val="fil-PH"/>
        </w:rPr>
      </w:pPr>
    </w:p>
    <w:p w:rsidR="004E2EDB" w:rsidRPr="00A04FB8" w:rsidRDefault="004E2EDB" w:rsidP="004E2EDB">
      <w:pPr>
        <w:numPr>
          <w:ilvl w:val="0"/>
          <w:numId w:val="6"/>
        </w:numPr>
        <w:tabs>
          <w:tab w:val="clear" w:pos="288"/>
          <w:tab w:val="left" w:pos="1872"/>
        </w:tabs>
        <w:spacing w:line="316" w:lineRule="exact"/>
        <w:ind w:left="1872" w:right="576" w:hanging="288"/>
        <w:textAlignment w:val="baseline"/>
        <w:rPr>
          <w:rFonts w:ascii="Arial" w:eastAsia="Arial" w:hAnsi="Arial"/>
          <w:color w:val="000000"/>
          <w:sz w:val="17"/>
          <w:szCs w:val="17"/>
          <w:lang w:val="fil-PH"/>
        </w:rPr>
      </w:pPr>
      <w:r w:rsidRPr="00A04FB8">
        <w:rPr>
          <w:rFonts w:ascii="Arial" w:eastAsia="Arial" w:hAnsi="Arial"/>
          <w:color w:val="000000"/>
          <w:sz w:val="17"/>
          <w:szCs w:val="17"/>
          <w:lang w:val="fil-PH"/>
        </w:rPr>
        <w:t>Ang mga karaingang pang-klinika ay pamamahalaan</w:t>
      </w:r>
      <w:r w:rsidR="00204E14">
        <w:rPr>
          <w:rFonts w:ascii="Arial" w:eastAsia="Arial" w:hAnsi="Arial"/>
          <w:color w:val="000000"/>
          <w:sz w:val="17"/>
          <w:szCs w:val="17"/>
          <w:lang w:val="fil-PH"/>
        </w:rPr>
        <w:t xml:space="preserve"> n</w:t>
      </w:r>
      <w:r w:rsidRPr="00A04FB8">
        <w:rPr>
          <w:rFonts w:ascii="Arial" w:eastAsia="Arial" w:hAnsi="Arial"/>
          <w:color w:val="000000"/>
          <w:sz w:val="17"/>
          <w:szCs w:val="17"/>
          <w:lang w:val="fil-PH"/>
        </w:rPr>
        <w:t>g isang lisensiyadong behavioral health professional sa BHCS Quality Assurance Of</w:t>
      </w:r>
      <w:r w:rsidR="00B33966">
        <w:rPr>
          <w:rFonts w:ascii="Arial" w:eastAsia="Arial" w:hAnsi="Arial"/>
          <w:color w:val="000000"/>
          <w:sz w:val="17"/>
          <w:szCs w:val="17"/>
          <w:lang w:val="fil-PH"/>
        </w:rPr>
        <w:t xml:space="preserve">fice dahil ang mga pang-klinikang </w:t>
      </w:r>
      <w:r w:rsidRPr="00A04FB8">
        <w:rPr>
          <w:rFonts w:ascii="Arial" w:eastAsia="Arial" w:hAnsi="Arial"/>
          <w:color w:val="000000"/>
          <w:sz w:val="17"/>
          <w:szCs w:val="17"/>
          <w:lang w:val="fil-PH"/>
        </w:rPr>
        <w:t>isyu ay dapat pamahalaan ng propesyunal na tagapangalaga ng kalusugan na may angkop na kasanayang pangklinika sa panggagamot ng kondisyon ng consumer na nagsasampa ng karaingan.</w:t>
      </w:r>
    </w:p>
    <w:p w:rsidR="004E2EDB" w:rsidRPr="00A04FB8" w:rsidRDefault="004E2EDB" w:rsidP="004E2EDB">
      <w:pPr>
        <w:numPr>
          <w:ilvl w:val="0"/>
          <w:numId w:val="6"/>
        </w:numPr>
        <w:tabs>
          <w:tab w:val="clear" w:pos="288"/>
          <w:tab w:val="left" w:pos="1872"/>
        </w:tabs>
        <w:spacing w:line="316" w:lineRule="exact"/>
        <w:ind w:left="1872" w:right="864" w:hanging="288"/>
        <w:textAlignment w:val="baseline"/>
        <w:rPr>
          <w:rFonts w:ascii="Arial" w:eastAsia="Arial" w:hAnsi="Arial"/>
          <w:color w:val="000000"/>
          <w:sz w:val="17"/>
          <w:szCs w:val="17"/>
          <w:lang w:val="fil-PH"/>
        </w:rPr>
      </w:pPr>
      <w:r w:rsidRPr="00A04FB8">
        <w:rPr>
          <w:rFonts w:ascii="Arial" w:eastAsia="Arial" w:hAnsi="Arial"/>
          <w:color w:val="000000"/>
          <w:sz w:val="17"/>
          <w:szCs w:val="17"/>
          <w:lang w:val="fil-PH"/>
        </w:rPr>
        <w:t>Ang kinauukulang nagreresolba ng karaingan ay nararapat na tiyakin na ang isyu sa karaingan ay sapat at angkop na natugunan at nalutas.</w:t>
      </w:r>
    </w:p>
    <w:p w:rsidR="004E2EDB" w:rsidRPr="00A04FB8" w:rsidRDefault="004E2EDB" w:rsidP="004E2EDB">
      <w:pPr>
        <w:numPr>
          <w:ilvl w:val="0"/>
          <w:numId w:val="6"/>
        </w:numPr>
        <w:tabs>
          <w:tab w:val="clear" w:pos="288"/>
          <w:tab w:val="left" w:pos="1872"/>
        </w:tabs>
        <w:spacing w:before="5" w:line="317" w:lineRule="exact"/>
        <w:ind w:left="1872" w:right="432" w:hanging="288"/>
        <w:textAlignment w:val="baseline"/>
        <w:rPr>
          <w:rFonts w:ascii="Arial" w:eastAsia="Arial" w:hAnsi="Arial"/>
          <w:color w:val="000000"/>
          <w:sz w:val="17"/>
          <w:szCs w:val="17"/>
          <w:lang w:val="fil-PH"/>
        </w:rPr>
      </w:pPr>
      <w:r w:rsidRPr="00A04FB8">
        <w:rPr>
          <w:rFonts w:ascii="Arial" w:eastAsia="Arial" w:hAnsi="Arial"/>
          <w:color w:val="000000"/>
          <w:sz w:val="17"/>
          <w:szCs w:val="17"/>
          <w:lang w:val="fil-PH"/>
        </w:rPr>
        <w:t>Ang mga reklamo ukol sa mga isyung may kinalaman sa MHSA na nakalista sa ibaba ay ipa</w:t>
      </w:r>
      <w:r w:rsidR="00204E14">
        <w:rPr>
          <w:rFonts w:ascii="Arial" w:eastAsia="Arial" w:hAnsi="Arial"/>
          <w:color w:val="000000"/>
          <w:sz w:val="17"/>
          <w:szCs w:val="17"/>
          <w:lang w:val="fil-PH"/>
        </w:rPr>
        <w:t>d</w:t>
      </w:r>
      <w:r w:rsidRPr="00A04FB8">
        <w:rPr>
          <w:rFonts w:ascii="Arial" w:eastAsia="Arial" w:hAnsi="Arial"/>
          <w:color w:val="000000"/>
          <w:sz w:val="17"/>
          <w:szCs w:val="17"/>
          <w:lang w:val="fil-PH"/>
        </w:rPr>
        <w:t>adala sa itinakdang kinauukulan, na angkop, na siyang magpoproseso ng karaingan ayon sa mga alituntunin at itinakdang panahong nakaulat sa patak</w:t>
      </w:r>
      <w:r w:rsidR="00ED201F">
        <w:rPr>
          <w:rFonts w:ascii="Arial" w:eastAsia="Arial" w:hAnsi="Arial"/>
          <w:color w:val="000000"/>
          <w:sz w:val="17"/>
          <w:szCs w:val="17"/>
          <w:lang w:val="fil-PH"/>
        </w:rPr>
        <w:t>a</w:t>
      </w:r>
      <w:r w:rsidRPr="00A04FB8">
        <w:rPr>
          <w:rFonts w:ascii="Arial" w:eastAsia="Arial" w:hAnsi="Arial"/>
          <w:color w:val="000000"/>
          <w:sz w:val="17"/>
          <w:szCs w:val="17"/>
          <w:lang w:val="fil-PH"/>
        </w:rPr>
        <w:t>rang ito:</w:t>
      </w:r>
    </w:p>
    <w:p w:rsidR="004E2EDB" w:rsidRPr="00A04FB8" w:rsidRDefault="004E2EDB" w:rsidP="004E2EDB">
      <w:pPr>
        <w:numPr>
          <w:ilvl w:val="0"/>
          <w:numId w:val="7"/>
        </w:numPr>
        <w:tabs>
          <w:tab w:val="clear" w:pos="288"/>
          <w:tab w:val="left" w:pos="2592"/>
        </w:tabs>
        <w:spacing w:line="316" w:lineRule="exact"/>
        <w:ind w:left="2592" w:right="936" w:hanging="288"/>
        <w:textAlignment w:val="baseline"/>
        <w:rPr>
          <w:rFonts w:ascii="Arial" w:eastAsia="Arial" w:hAnsi="Arial"/>
          <w:color w:val="000000"/>
          <w:sz w:val="17"/>
          <w:szCs w:val="17"/>
          <w:lang w:val="fil-PH"/>
        </w:rPr>
      </w:pPr>
      <w:r w:rsidRPr="00A04FB8">
        <w:rPr>
          <w:rFonts w:ascii="Arial" w:eastAsia="Arial" w:hAnsi="Arial"/>
          <w:color w:val="000000"/>
          <w:sz w:val="17"/>
          <w:szCs w:val="17"/>
          <w:lang w:val="fil-PH"/>
        </w:rPr>
        <w:t>Ang mga karaingan ukol sa mga serbisyong pabahay na pinondohan ng MHSA ay ididirekta sa Direktor ng BHCS Housing Services.</w:t>
      </w:r>
    </w:p>
    <w:p w:rsidR="004E2EDB" w:rsidRPr="00A04FB8" w:rsidRDefault="004E2EDB" w:rsidP="004E2EDB">
      <w:pPr>
        <w:numPr>
          <w:ilvl w:val="0"/>
          <w:numId w:val="7"/>
        </w:numPr>
        <w:tabs>
          <w:tab w:val="clear" w:pos="288"/>
          <w:tab w:val="left" w:pos="2592"/>
        </w:tabs>
        <w:spacing w:line="317" w:lineRule="exact"/>
        <w:ind w:left="2592" w:right="288" w:hanging="288"/>
        <w:textAlignment w:val="baseline"/>
        <w:rPr>
          <w:rFonts w:ascii="Arial" w:eastAsia="Arial" w:hAnsi="Arial"/>
          <w:color w:val="000000"/>
          <w:sz w:val="17"/>
          <w:szCs w:val="17"/>
          <w:lang w:val="fil-PH"/>
        </w:rPr>
      </w:pPr>
      <w:r w:rsidRPr="00A04FB8">
        <w:rPr>
          <w:rFonts w:ascii="Arial" w:eastAsia="Arial" w:hAnsi="Arial"/>
          <w:color w:val="000000"/>
          <w:sz w:val="17"/>
          <w:szCs w:val="17"/>
          <w:lang w:val="fil-PH"/>
        </w:rPr>
        <w:t>Ang mga karaingan ukol sa mga iminungkahi sa isang pampublikong pagtitipon na may kinalamann sa MHSA o training na pinondohan ng MHSA ay ididirekta sa BHCS MHSA Senior Planner at/o sa BHCS Training Coordinator.</w:t>
      </w:r>
    </w:p>
    <w:p w:rsidR="004E2EDB" w:rsidRPr="00A04FB8" w:rsidRDefault="004E2EDB" w:rsidP="004E2EDB">
      <w:pPr>
        <w:numPr>
          <w:ilvl w:val="0"/>
          <w:numId w:val="7"/>
        </w:numPr>
        <w:tabs>
          <w:tab w:val="clear" w:pos="288"/>
          <w:tab w:val="left" w:pos="2592"/>
        </w:tabs>
        <w:spacing w:before="4" w:line="317" w:lineRule="exact"/>
        <w:ind w:left="2592" w:right="648" w:hanging="288"/>
        <w:textAlignment w:val="baseline"/>
        <w:rPr>
          <w:rFonts w:ascii="Arial" w:eastAsia="Arial" w:hAnsi="Arial"/>
          <w:color w:val="000000"/>
          <w:sz w:val="17"/>
          <w:szCs w:val="17"/>
          <w:lang w:val="fil-PH"/>
        </w:rPr>
      </w:pPr>
      <w:r w:rsidRPr="00A04FB8">
        <w:rPr>
          <w:rFonts w:ascii="Arial" w:eastAsia="Arial" w:hAnsi="Arial"/>
          <w:color w:val="000000"/>
          <w:sz w:val="17"/>
          <w:szCs w:val="17"/>
          <w:lang w:val="fil-PH"/>
        </w:rPr>
        <w:t>Ang mga karaingan ukol sa mga pagtitipon na may kinalaman sa consumer/kabutihan ng consumer na pinondohan ng MHSA ay ididirekta sa BHCS Consumer Empowerment Manager.</w:t>
      </w:r>
    </w:p>
    <w:p w:rsidR="004E2EDB" w:rsidRPr="00A04FB8" w:rsidRDefault="004E2EDB" w:rsidP="004E2EDB">
      <w:pPr>
        <w:numPr>
          <w:ilvl w:val="0"/>
          <w:numId w:val="7"/>
        </w:numPr>
        <w:tabs>
          <w:tab w:val="clear" w:pos="288"/>
          <w:tab w:val="left" w:pos="2592"/>
        </w:tabs>
        <w:spacing w:line="316" w:lineRule="exact"/>
        <w:ind w:left="2592" w:right="288" w:hanging="288"/>
        <w:textAlignment w:val="baseline"/>
        <w:rPr>
          <w:rFonts w:ascii="Arial" w:eastAsia="Arial" w:hAnsi="Arial"/>
          <w:color w:val="000000"/>
          <w:sz w:val="17"/>
          <w:szCs w:val="17"/>
          <w:lang w:val="fil-PH"/>
        </w:rPr>
      </w:pPr>
      <w:r w:rsidRPr="00A04FB8">
        <w:rPr>
          <w:rFonts w:ascii="Arial" w:eastAsia="Arial" w:hAnsi="Arial"/>
          <w:color w:val="000000"/>
          <w:sz w:val="17"/>
          <w:szCs w:val="17"/>
          <w:lang w:val="fil-PH"/>
        </w:rPr>
        <w:t>Ang mga karaingang may kaugnayan sa MHSA ukol sa partisipasyon ng mga miyembro ng pamilya, edukasyon, at mga programang tumutulong ay pararatingin sa BHCS Family Empowerment Manager.</w:t>
      </w:r>
    </w:p>
    <w:p w:rsidR="004E2EDB" w:rsidRPr="00A04FB8" w:rsidRDefault="004E2EDB" w:rsidP="004E2EDB">
      <w:pPr>
        <w:tabs>
          <w:tab w:val="left" w:pos="288"/>
          <w:tab w:val="left" w:pos="2592"/>
        </w:tabs>
        <w:spacing w:line="316" w:lineRule="exact"/>
        <w:ind w:right="288"/>
        <w:textAlignment w:val="baseline"/>
        <w:rPr>
          <w:rFonts w:ascii="Arial" w:eastAsia="Arial" w:hAnsi="Arial"/>
          <w:color w:val="000000"/>
          <w:sz w:val="17"/>
          <w:szCs w:val="17"/>
          <w:lang w:val="fil-PH"/>
        </w:rPr>
      </w:pPr>
    </w:p>
    <w:p w:rsidR="004E2EDB" w:rsidRPr="00A04FB8" w:rsidRDefault="004E2EDB" w:rsidP="004E2EDB">
      <w:pPr>
        <w:numPr>
          <w:ilvl w:val="0"/>
          <w:numId w:val="8"/>
        </w:numPr>
        <w:tabs>
          <w:tab w:val="clear" w:pos="288"/>
          <w:tab w:val="left" w:pos="1152"/>
        </w:tabs>
        <w:spacing w:line="317" w:lineRule="exact"/>
        <w:ind w:left="1152" w:right="792" w:hanging="288"/>
        <w:textAlignment w:val="baseline"/>
        <w:rPr>
          <w:rFonts w:ascii="Arial" w:eastAsia="Arial" w:hAnsi="Arial"/>
          <w:color w:val="000000"/>
          <w:sz w:val="17"/>
          <w:szCs w:val="17"/>
          <w:lang w:val="fil-PH"/>
        </w:rPr>
      </w:pPr>
      <w:r w:rsidRPr="00A04FB8">
        <w:rPr>
          <w:rFonts w:ascii="Arial" w:eastAsia="Arial" w:hAnsi="Arial"/>
          <w:color w:val="000000"/>
          <w:sz w:val="17"/>
          <w:szCs w:val="17"/>
          <w:lang w:val="fil-PH"/>
        </w:rPr>
        <w:t xml:space="preserve">Ang imbestigasyon ng karaingan ay mangangailangan ng personal na kontak sa </w:t>
      </w:r>
      <w:r w:rsidR="00B25C2A">
        <w:rPr>
          <w:rFonts w:ascii="Arial" w:eastAsia="Arial" w:hAnsi="Arial"/>
          <w:color w:val="000000"/>
          <w:sz w:val="17"/>
          <w:szCs w:val="17"/>
          <w:lang w:val="fil-PH"/>
        </w:rPr>
        <w:t>nagrereklamo, kailanman posible,</w:t>
      </w:r>
      <w:r w:rsidRPr="00A04FB8">
        <w:rPr>
          <w:rFonts w:ascii="Arial" w:eastAsia="Arial" w:hAnsi="Arial"/>
          <w:color w:val="000000"/>
          <w:sz w:val="17"/>
          <w:szCs w:val="17"/>
          <w:lang w:val="fil-PH"/>
        </w:rPr>
        <w:t xml:space="preserve"> puwedeng sa pamamagitan ng pagtawag sa telepono.</w:t>
      </w:r>
    </w:p>
    <w:p w:rsidR="004E2EDB" w:rsidRPr="00A04FB8" w:rsidRDefault="004E2EDB" w:rsidP="004E2EDB">
      <w:pPr>
        <w:numPr>
          <w:ilvl w:val="0"/>
          <w:numId w:val="8"/>
        </w:numPr>
        <w:tabs>
          <w:tab w:val="clear" w:pos="288"/>
          <w:tab w:val="left" w:pos="1152"/>
        </w:tabs>
        <w:spacing w:before="4" w:line="317" w:lineRule="exact"/>
        <w:ind w:left="1152" w:right="720" w:hanging="288"/>
        <w:textAlignment w:val="baseline"/>
        <w:rPr>
          <w:rFonts w:ascii="Arial" w:eastAsia="Arial" w:hAnsi="Arial"/>
          <w:color w:val="000000"/>
          <w:sz w:val="17"/>
          <w:szCs w:val="17"/>
          <w:lang w:val="fil-PH"/>
        </w:rPr>
      </w:pPr>
      <w:r w:rsidRPr="00A04FB8">
        <w:rPr>
          <w:rFonts w:ascii="Arial" w:eastAsia="Arial" w:hAnsi="Arial"/>
          <w:color w:val="000000"/>
          <w:sz w:val="17"/>
          <w:szCs w:val="17"/>
          <w:lang w:val="fil-PH"/>
        </w:rPr>
        <w:t>Ang Consumer Assistance Specialist o kinauukulan na nagreresolba ng karaingan ay may  pananagutan na magbigay ng impormasyon kapag hiniling ng consumer o ng kanilang kinatawan tungkol sa lagay ng isinampang karaingan.</w:t>
      </w:r>
    </w:p>
    <w:p w:rsidR="004E2EDB" w:rsidRPr="00A04FB8" w:rsidRDefault="004E2EDB" w:rsidP="004E2EDB">
      <w:pPr>
        <w:numPr>
          <w:ilvl w:val="0"/>
          <w:numId w:val="8"/>
        </w:numPr>
        <w:tabs>
          <w:tab w:val="clear" w:pos="288"/>
          <w:tab w:val="left" w:pos="1152"/>
        </w:tabs>
        <w:spacing w:line="317" w:lineRule="exact"/>
        <w:ind w:left="1152" w:right="288" w:hanging="288"/>
        <w:textAlignment w:val="baseline"/>
        <w:rPr>
          <w:rFonts w:ascii="Arial" w:eastAsia="Arial" w:hAnsi="Arial"/>
          <w:color w:val="000000"/>
          <w:sz w:val="17"/>
          <w:szCs w:val="17"/>
          <w:lang w:val="fil-PH"/>
        </w:rPr>
      </w:pPr>
      <w:r w:rsidRPr="00A04FB8">
        <w:rPr>
          <w:rFonts w:ascii="Arial" w:eastAsia="Arial" w:hAnsi="Arial"/>
          <w:color w:val="000000"/>
          <w:sz w:val="17"/>
          <w:szCs w:val="17"/>
          <w:lang w:val="fil-PH"/>
        </w:rPr>
        <w:t>Lulutasin ng BHCS ang mga karaingan sa loob ng siyamnapung (90) araw batay sa kalendaryo mula sa araw na natanggap ng BHCS, liban sa  #1 sa ibaba.</w:t>
      </w:r>
    </w:p>
    <w:p w:rsidR="004E2EDB" w:rsidRPr="00A04FB8" w:rsidRDefault="004E2EDB" w:rsidP="004E2EDB">
      <w:pPr>
        <w:numPr>
          <w:ilvl w:val="0"/>
          <w:numId w:val="9"/>
        </w:numPr>
        <w:tabs>
          <w:tab w:val="clear" w:pos="288"/>
          <w:tab w:val="left" w:pos="1872"/>
        </w:tabs>
        <w:spacing w:line="316" w:lineRule="exact"/>
        <w:ind w:left="1872" w:right="792" w:hanging="288"/>
        <w:textAlignment w:val="baseline"/>
        <w:rPr>
          <w:rFonts w:ascii="Arial" w:eastAsia="Arial" w:hAnsi="Arial"/>
          <w:color w:val="000000"/>
          <w:sz w:val="17"/>
          <w:szCs w:val="17"/>
          <w:lang w:val="fil-PH"/>
        </w:rPr>
      </w:pPr>
      <w:r w:rsidRPr="00A04FB8">
        <w:rPr>
          <w:rFonts w:ascii="Arial" w:eastAsia="Arial" w:hAnsi="Arial"/>
          <w:color w:val="000000"/>
          <w:sz w:val="17"/>
          <w:szCs w:val="17"/>
          <w:lang w:val="fil-PH"/>
        </w:rPr>
        <w:t>Ang takdang panahon sa paglutas ng mga karaingan kaugnay ng pagtutol sa desisyon ng BHCS na patagalin ang takdang panahon sa pagbaba ng desisyon para sa awtorisasyon ay hindi lalampas ng tatlumpung (30) araw batay sa kalendaryo.</w:t>
      </w:r>
    </w:p>
    <w:p w:rsidR="004E2EDB" w:rsidRPr="00A04FB8" w:rsidRDefault="004E2EDB" w:rsidP="004E2EDB">
      <w:pPr>
        <w:numPr>
          <w:ilvl w:val="0"/>
          <w:numId w:val="9"/>
        </w:numPr>
        <w:tabs>
          <w:tab w:val="clear" w:pos="288"/>
          <w:tab w:val="left" w:pos="1872"/>
        </w:tabs>
        <w:spacing w:before="3" w:line="317" w:lineRule="exact"/>
        <w:ind w:left="1890" w:right="288" w:hanging="270"/>
        <w:textAlignment w:val="baseline"/>
        <w:rPr>
          <w:rFonts w:ascii="Arial" w:eastAsia="Arial" w:hAnsi="Arial"/>
          <w:color w:val="000000"/>
          <w:sz w:val="17"/>
          <w:szCs w:val="17"/>
          <w:lang w:val="fil-PH"/>
        </w:rPr>
      </w:pPr>
      <w:r w:rsidRPr="00A04FB8">
        <w:rPr>
          <w:rFonts w:ascii="Arial" w:eastAsia="Arial" w:hAnsi="Arial"/>
          <w:color w:val="000000"/>
          <w:sz w:val="17"/>
          <w:szCs w:val="17"/>
          <w:lang w:val="fil-PH"/>
        </w:rPr>
        <w:t>“Nalutas” (Resolve</w:t>
      </w:r>
      <w:r w:rsidR="007F0F4A">
        <w:rPr>
          <w:rFonts w:ascii="Arial" w:eastAsia="Arial" w:hAnsi="Arial"/>
          <w:color w:val="000000"/>
          <w:sz w:val="17"/>
          <w:szCs w:val="17"/>
          <w:lang w:val="fil-PH"/>
        </w:rPr>
        <w:t>d) ay nagpapahiwatig na nakapag</w:t>
      </w:r>
      <w:r w:rsidRPr="00A04FB8">
        <w:rPr>
          <w:rFonts w:ascii="Arial" w:eastAsia="Arial" w:hAnsi="Arial"/>
          <w:color w:val="000000"/>
          <w:sz w:val="17"/>
          <w:szCs w:val="17"/>
          <w:lang w:val="fil-PH"/>
        </w:rPr>
        <w:t xml:space="preserve">pasya na </w:t>
      </w:r>
      <w:r w:rsidR="007F0F4A">
        <w:rPr>
          <w:rFonts w:ascii="Arial" w:eastAsia="Arial" w:hAnsi="Arial"/>
          <w:color w:val="000000"/>
          <w:sz w:val="17"/>
          <w:szCs w:val="17"/>
          <w:lang w:val="fil-PH"/>
        </w:rPr>
        <w:t>a</w:t>
      </w:r>
      <w:r w:rsidRPr="00A04FB8">
        <w:rPr>
          <w:rFonts w:ascii="Arial" w:eastAsia="Arial" w:hAnsi="Arial"/>
          <w:color w:val="000000"/>
          <w:sz w:val="17"/>
          <w:szCs w:val="17"/>
          <w:lang w:val="fil-PH"/>
        </w:rPr>
        <w:t xml:space="preserve">ng BHCS hinggil sa karangian ng </w:t>
      </w:r>
      <w:r w:rsidRPr="00A04FB8">
        <w:rPr>
          <w:rFonts w:ascii="Arial" w:hAnsi="Arial" w:cstheme="minorHAnsi"/>
          <w:sz w:val="17"/>
          <w:szCs w:val="17"/>
          <w:lang w:val="fil-PH"/>
        </w:rPr>
        <w:t>c</w:t>
      </w:r>
      <w:r w:rsidRPr="00A04FB8">
        <w:rPr>
          <w:rFonts w:ascii="Arial" w:eastAsia="Arial" w:hAnsi="Arial"/>
          <w:color w:val="000000"/>
          <w:sz w:val="17"/>
          <w:szCs w:val="17"/>
          <w:lang w:val="fil-PH"/>
        </w:rPr>
        <w:t xml:space="preserve">onsumer at </w:t>
      </w:r>
      <w:r w:rsidR="00543155">
        <w:rPr>
          <w:rFonts w:ascii="Arial" w:eastAsia="Arial" w:hAnsi="Arial"/>
          <w:color w:val="000000"/>
          <w:sz w:val="17"/>
          <w:szCs w:val="17"/>
          <w:lang w:val="fil-PH"/>
        </w:rPr>
        <w:t>naabisuhan na</w:t>
      </w:r>
      <w:r w:rsidRPr="00A04FB8">
        <w:rPr>
          <w:rFonts w:ascii="Arial" w:eastAsia="Arial" w:hAnsi="Arial"/>
          <w:color w:val="000000"/>
          <w:sz w:val="17"/>
          <w:szCs w:val="17"/>
          <w:lang w:val="fil-PH"/>
        </w:rPr>
        <w:t xml:space="preserve"> </w:t>
      </w:r>
      <w:r w:rsidR="00543155">
        <w:rPr>
          <w:rFonts w:ascii="Arial" w:eastAsia="Arial" w:hAnsi="Arial"/>
          <w:color w:val="000000"/>
          <w:sz w:val="17"/>
          <w:szCs w:val="17"/>
          <w:lang w:val="fil-PH"/>
        </w:rPr>
        <w:t>ang</w:t>
      </w:r>
      <w:r w:rsidRPr="00A04FB8">
        <w:rPr>
          <w:rFonts w:ascii="Arial" w:eastAsia="Arial" w:hAnsi="Arial"/>
          <w:color w:val="000000"/>
          <w:sz w:val="17"/>
          <w:szCs w:val="17"/>
          <w:lang w:val="fil-PH"/>
        </w:rPr>
        <w:t xml:space="preserve"> </w:t>
      </w:r>
      <w:r w:rsidR="00001972">
        <w:rPr>
          <w:rFonts w:ascii="Arial" w:eastAsia="Arial" w:hAnsi="Arial"/>
          <w:color w:val="000000"/>
          <w:sz w:val="17"/>
          <w:szCs w:val="17"/>
          <w:lang w:val="fil-PH"/>
        </w:rPr>
        <w:t>beneficiary</w:t>
      </w:r>
      <w:r w:rsidRPr="00A04FB8">
        <w:rPr>
          <w:rFonts w:ascii="Arial" w:eastAsia="Arial" w:hAnsi="Arial"/>
          <w:color w:val="000000"/>
          <w:sz w:val="17"/>
          <w:szCs w:val="17"/>
          <w:lang w:val="fil-PH"/>
        </w:rPr>
        <w:t xml:space="preserve"> </w:t>
      </w:r>
      <w:r w:rsidR="00543155">
        <w:rPr>
          <w:rFonts w:ascii="Arial" w:eastAsia="Arial" w:hAnsi="Arial"/>
          <w:color w:val="000000"/>
          <w:sz w:val="17"/>
          <w:szCs w:val="17"/>
          <w:lang w:val="fil-PH"/>
        </w:rPr>
        <w:t>sa</w:t>
      </w:r>
      <w:r w:rsidRPr="00A04FB8">
        <w:rPr>
          <w:rFonts w:ascii="Arial" w:eastAsia="Arial" w:hAnsi="Arial"/>
          <w:color w:val="000000"/>
          <w:sz w:val="17"/>
          <w:szCs w:val="17"/>
          <w:lang w:val="fil-PH"/>
        </w:rPr>
        <w:t xml:space="preserve"> naturang d</w:t>
      </w:r>
      <w:r w:rsidR="0002101F">
        <w:rPr>
          <w:rFonts w:ascii="Arial" w:eastAsia="Arial" w:hAnsi="Arial"/>
          <w:color w:val="000000"/>
          <w:sz w:val="17"/>
          <w:szCs w:val="17"/>
          <w:lang w:val="fil-PH"/>
        </w:rPr>
        <w:t>esisyon</w:t>
      </w:r>
      <w:r w:rsidRPr="00A04FB8">
        <w:rPr>
          <w:rFonts w:ascii="Arial" w:eastAsia="Arial" w:hAnsi="Arial"/>
          <w:color w:val="000000"/>
          <w:sz w:val="17"/>
          <w:szCs w:val="17"/>
          <w:lang w:val="fil-PH"/>
        </w:rPr>
        <w:t>.</w:t>
      </w:r>
    </w:p>
    <w:p w:rsidR="004E2EDB" w:rsidRPr="00A04FB8" w:rsidRDefault="004E2EDB" w:rsidP="004E2EDB">
      <w:pPr>
        <w:pStyle w:val="ListParagraph"/>
        <w:tabs>
          <w:tab w:val="left" w:pos="288"/>
          <w:tab w:val="left" w:pos="2160"/>
        </w:tabs>
        <w:spacing w:before="3" w:after="849" w:line="317" w:lineRule="exact"/>
        <w:ind w:left="2160" w:right="288" w:hanging="360"/>
        <w:textAlignment w:val="baseline"/>
        <w:rPr>
          <w:rFonts w:ascii="Arial" w:eastAsia="Arial" w:hAnsi="Arial"/>
          <w:color w:val="000000"/>
          <w:sz w:val="18"/>
          <w:szCs w:val="18"/>
          <w:lang w:val="fil-PH"/>
        </w:rPr>
      </w:pPr>
      <w:r w:rsidRPr="00A04FB8">
        <w:rPr>
          <w:rFonts w:ascii="Arial" w:eastAsia="Arial" w:hAnsi="Arial"/>
          <w:color w:val="000000"/>
          <w:sz w:val="17"/>
          <w:szCs w:val="17"/>
          <w:lang w:val="fil-PH"/>
        </w:rPr>
        <w:t xml:space="preserve"> a. Isang </w:t>
      </w:r>
      <w:r w:rsidR="0002101F">
        <w:rPr>
          <w:rFonts w:ascii="Arial" w:eastAsia="Arial" w:hAnsi="Arial"/>
          <w:color w:val="000000"/>
          <w:sz w:val="17"/>
          <w:szCs w:val="17"/>
          <w:lang w:val="fil-PH"/>
        </w:rPr>
        <w:t>nakasulat na</w:t>
      </w:r>
      <w:r w:rsidRPr="00A04FB8">
        <w:rPr>
          <w:rFonts w:ascii="Arial" w:eastAsia="Arial" w:hAnsi="Arial"/>
          <w:color w:val="000000"/>
          <w:sz w:val="17"/>
          <w:szCs w:val="17"/>
          <w:lang w:val="fil-PH"/>
        </w:rPr>
        <w:t xml:space="preserve"> desisyon, </w:t>
      </w:r>
      <w:r w:rsidR="0002101F">
        <w:rPr>
          <w:rFonts w:ascii="Arial" w:eastAsia="Arial" w:hAnsi="Arial"/>
          <w:color w:val="000000"/>
          <w:sz w:val="17"/>
          <w:szCs w:val="17"/>
          <w:lang w:val="fil-PH"/>
        </w:rPr>
        <w:t>gamit</w:t>
      </w:r>
      <w:r w:rsidRPr="00A04FB8">
        <w:rPr>
          <w:rFonts w:ascii="Arial" w:eastAsia="Arial" w:hAnsi="Arial"/>
          <w:color w:val="000000"/>
          <w:sz w:val="17"/>
          <w:szCs w:val="17"/>
          <w:lang w:val="fil-PH"/>
        </w:rPr>
        <w:t xml:space="preserve"> </w:t>
      </w:r>
      <w:r w:rsidR="0002101F">
        <w:rPr>
          <w:rFonts w:ascii="Arial" w:eastAsia="Arial" w:hAnsi="Arial"/>
          <w:color w:val="000000"/>
          <w:sz w:val="17"/>
          <w:szCs w:val="17"/>
          <w:lang w:val="fil-PH"/>
        </w:rPr>
        <w:t>a</w:t>
      </w:r>
      <w:r w:rsidRPr="00A04FB8">
        <w:rPr>
          <w:rFonts w:ascii="Arial" w:eastAsia="Arial" w:hAnsi="Arial"/>
          <w:color w:val="000000"/>
          <w:sz w:val="17"/>
          <w:szCs w:val="17"/>
          <w:lang w:val="fil-PH"/>
        </w:rPr>
        <w:t xml:space="preserve">ng template ng </w:t>
      </w:r>
      <w:r w:rsidR="0002101F">
        <w:rPr>
          <w:rFonts w:ascii="Arial" w:eastAsia="Arial" w:hAnsi="Arial"/>
          <w:color w:val="000000"/>
          <w:sz w:val="17"/>
          <w:szCs w:val="17"/>
          <w:lang w:val="fil-PH"/>
        </w:rPr>
        <w:t>Abiso</w:t>
      </w:r>
      <w:r w:rsidRPr="00A04FB8">
        <w:rPr>
          <w:rFonts w:ascii="Arial" w:eastAsia="Arial" w:hAnsi="Arial"/>
          <w:color w:val="000000"/>
          <w:sz w:val="17"/>
          <w:szCs w:val="17"/>
          <w:lang w:val="fil-PH"/>
        </w:rPr>
        <w:t xml:space="preserve"> ng Paglutas ng Karaingan (Notice of Grievance Resolution o NGR), </w:t>
      </w:r>
      <w:r w:rsidR="0002101F">
        <w:rPr>
          <w:rFonts w:ascii="Arial" w:eastAsia="Arial" w:hAnsi="Arial"/>
          <w:color w:val="000000"/>
          <w:sz w:val="17"/>
          <w:szCs w:val="17"/>
          <w:lang w:val="fil-PH"/>
        </w:rPr>
        <w:t>ang</w:t>
      </w:r>
      <w:r w:rsidRPr="00A04FB8">
        <w:rPr>
          <w:rFonts w:ascii="Arial" w:eastAsia="Arial" w:hAnsi="Arial"/>
          <w:color w:val="000000"/>
          <w:sz w:val="17"/>
          <w:szCs w:val="17"/>
          <w:lang w:val="fil-PH"/>
        </w:rPr>
        <w:t xml:space="preserve"> siyang dapat gamitin upang ipaalam sa mga </w:t>
      </w:r>
      <w:r w:rsidRPr="00A04FB8">
        <w:rPr>
          <w:rFonts w:ascii="Arial" w:hAnsi="Arial" w:cstheme="minorHAnsi"/>
          <w:sz w:val="17"/>
          <w:szCs w:val="17"/>
          <w:lang w:val="fil-PH"/>
        </w:rPr>
        <w:t>c</w:t>
      </w:r>
      <w:r w:rsidRPr="00A04FB8">
        <w:rPr>
          <w:rFonts w:ascii="Arial" w:eastAsia="Arial" w:hAnsi="Arial"/>
          <w:color w:val="000000"/>
          <w:sz w:val="17"/>
          <w:szCs w:val="17"/>
          <w:lang w:val="fil-PH"/>
        </w:rPr>
        <w:t xml:space="preserve">onsumer </w:t>
      </w:r>
      <w:r w:rsidR="0002101F">
        <w:rPr>
          <w:rFonts w:ascii="Arial" w:eastAsia="Arial" w:hAnsi="Arial"/>
          <w:color w:val="000000"/>
          <w:sz w:val="17"/>
          <w:szCs w:val="17"/>
          <w:lang w:val="fil-PH"/>
        </w:rPr>
        <w:t>at</w:t>
      </w:r>
      <w:r w:rsidRPr="00A04FB8">
        <w:rPr>
          <w:rFonts w:ascii="Arial" w:eastAsia="Arial" w:hAnsi="Arial"/>
          <w:color w:val="000000"/>
          <w:sz w:val="17"/>
          <w:szCs w:val="17"/>
          <w:lang w:val="fil-PH"/>
        </w:rPr>
        <w:t xml:space="preserve"> sa kanilang mga kinatawan </w:t>
      </w:r>
      <w:r w:rsidR="0002101F">
        <w:rPr>
          <w:rFonts w:ascii="Arial" w:eastAsia="Arial" w:hAnsi="Arial"/>
          <w:color w:val="000000"/>
          <w:sz w:val="17"/>
          <w:szCs w:val="17"/>
          <w:lang w:val="fil-PH"/>
        </w:rPr>
        <w:t>ang</w:t>
      </w:r>
      <w:r w:rsidRPr="00A04FB8">
        <w:rPr>
          <w:rFonts w:ascii="Arial" w:eastAsia="Arial" w:hAnsi="Arial"/>
          <w:color w:val="000000"/>
          <w:sz w:val="17"/>
          <w:szCs w:val="17"/>
          <w:lang w:val="fil-PH"/>
        </w:rPr>
        <w:t xml:space="preserve"> paglutas ng karaingan</w:t>
      </w:r>
      <w:r w:rsidR="0002101F">
        <w:rPr>
          <w:rFonts w:ascii="Arial" w:eastAsia="Arial" w:hAnsi="Arial"/>
          <w:color w:val="000000"/>
          <w:sz w:val="17"/>
          <w:szCs w:val="17"/>
          <w:lang w:val="fil-PH"/>
        </w:rPr>
        <w:t>,</w:t>
      </w:r>
      <w:r w:rsidRPr="00A04FB8">
        <w:rPr>
          <w:rFonts w:ascii="Arial" w:eastAsia="Arial" w:hAnsi="Arial"/>
          <w:color w:val="000000"/>
          <w:sz w:val="17"/>
          <w:szCs w:val="17"/>
          <w:lang w:val="fil-PH"/>
        </w:rPr>
        <w:t xml:space="preserve"> kasama ang petsa ng desisyon</w:t>
      </w:r>
      <w:r w:rsidR="00B25C2A">
        <w:rPr>
          <w:rFonts w:ascii="Arial" w:eastAsia="Arial" w:hAnsi="Arial"/>
          <w:color w:val="000000"/>
          <w:sz w:val="17"/>
          <w:szCs w:val="17"/>
          <w:lang w:val="fil-PH"/>
        </w:rPr>
        <w:t>,</w:t>
      </w:r>
      <w:r w:rsidRPr="00A04FB8">
        <w:rPr>
          <w:rFonts w:ascii="Arial" w:eastAsia="Arial" w:hAnsi="Arial"/>
          <w:color w:val="000000"/>
          <w:sz w:val="17"/>
          <w:szCs w:val="17"/>
          <w:lang w:val="fil-PH"/>
        </w:rPr>
        <w:t xml:space="preserve"> </w:t>
      </w:r>
      <w:r w:rsidR="0002101F">
        <w:rPr>
          <w:rFonts w:ascii="Arial" w:eastAsia="Arial" w:hAnsi="Arial"/>
          <w:color w:val="000000"/>
          <w:sz w:val="17"/>
          <w:szCs w:val="17"/>
          <w:lang w:val="fil-PH"/>
        </w:rPr>
        <w:t>at</w:t>
      </w:r>
      <w:r w:rsidRPr="00A04FB8">
        <w:rPr>
          <w:rFonts w:ascii="Arial" w:eastAsia="Arial" w:hAnsi="Arial"/>
          <w:color w:val="000000"/>
          <w:sz w:val="17"/>
          <w:szCs w:val="17"/>
          <w:lang w:val="fil-PH"/>
        </w:rPr>
        <w:t xml:space="preserve"> kinakailangang mai</w:t>
      </w:r>
      <w:r w:rsidR="00B55504" w:rsidRPr="00A04FB8">
        <w:rPr>
          <w:rFonts w:ascii="Arial" w:eastAsia="Arial" w:hAnsi="Arial"/>
          <w:color w:val="000000"/>
          <w:sz w:val="17"/>
          <w:szCs w:val="17"/>
          <w:lang w:val="fil-PH"/>
        </w:rPr>
        <w:t xml:space="preserve">hulog sa </w:t>
      </w:r>
      <w:r w:rsidR="006B4A0F">
        <w:rPr>
          <w:rFonts w:ascii="Arial" w:eastAsia="Arial" w:hAnsi="Arial"/>
          <w:color w:val="000000"/>
          <w:sz w:val="17"/>
          <w:szCs w:val="17"/>
          <w:lang w:val="fil-PH"/>
        </w:rPr>
        <w:t>US Mail</w:t>
      </w:r>
      <w:r w:rsidR="00B55504" w:rsidRPr="00A04FB8">
        <w:rPr>
          <w:rFonts w:ascii="Arial" w:eastAsia="Arial" w:hAnsi="Arial"/>
          <w:color w:val="000000"/>
          <w:sz w:val="17"/>
          <w:szCs w:val="17"/>
          <w:lang w:val="fil-PH"/>
        </w:rPr>
        <w:t xml:space="preserve"> sa loob ng siyamna</w:t>
      </w:r>
      <w:r w:rsidRPr="00A04FB8">
        <w:rPr>
          <w:rFonts w:ascii="Arial" w:eastAsia="Arial" w:hAnsi="Arial"/>
          <w:color w:val="000000"/>
          <w:sz w:val="17"/>
          <w:szCs w:val="17"/>
          <w:lang w:val="fil-PH"/>
        </w:rPr>
        <w:t xml:space="preserve">pung </w:t>
      </w:r>
      <w:r w:rsidR="00B55504" w:rsidRPr="00A04FB8">
        <w:rPr>
          <w:rFonts w:ascii="Arial" w:eastAsia="Arial" w:hAnsi="Arial"/>
          <w:color w:val="000000"/>
          <w:sz w:val="17"/>
          <w:szCs w:val="17"/>
          <w:lang w:val="fil-PH"/>
        </w:rPr>
        <w:t>(90)</w:t>
      </w:r>
      <w:r w:rsidRPr="00A04FB8">
        <w:rPr>
          <w:rFonts w:ascii="Arial" w:eastAsia="Arial" w:hAnsi="Arial"/>
          <w:color w:val="000000"/>
          <w:sz w:val="17"/>
          <w:szCs w:val="17"/>
          <w:lang w:val="fil-PH"/>
        </w:rPr>
        <w:t xml:space="preserve"> araw </w:t>
      </w:r>
      <w:r w:rsidR="00B55504" w:rsidRPr="00A04FB8">
        <w:rPr>
          <w:rFonts w:ascii="Arial" w:eastAsia="Arial" w:hAnsi="Arial"/>
          <w:color w:val="000000"/>
          <w:sz w:val="17"/>
          <w:szCs w:val="17"/>
          <w:lang w:val="fil-PH"/>
        </w:rPr>
        <w:t>batay sa</w:t>
      </w:r>
      <w:r w:rsidRPr="00A04FB8">
        <w:rPr>
          <w:rFonts w:ascii="Arial" w:eastAsia="Arial" w:hAnsi="Arial"/>
          <w:color w:val="000000"/>
          <w:sz w:val="17"/>
          <w:szCs w:val="17"/>
          <w:lang w:val="fil-PH"/>
        </w:rPr>
        <w:t xml:space="preserve"> kalendar</w:t>
      </w:r>
      <w:r w:rsidR="0002101F">
        <w:rPr>
          <w:rFonts w:ascii="Arial" w:eastAsia="Arial" w:hAnsi="Arial"/>
          <w:color w:val="000000"/>
          <w:sz w:val="17"/>
          <w:szCs w:val="17"/>
          <w:lang w:val="fil-PH"/>
        </w:rPr>
        <w:t>yo mula</w:t>
      </w:r>
      <w:r w:rsidRPr="00A04FB8">
        <w:rPr>
          <w:rFonts w:ascii="Arial" w:eastAsia="Arial" w:hAnsi="Arial"/>
          <w:color w:val="000000"/>
          <w:sz w:val="17"/>
          <w:szCs w:val="17"/>
          <w:lang w:val="fil-PH"/>
        </w:rPr>
        <w:t xml:space="preserve"> ng matanggap ang karaingan.  Ang desisyon ay kinakailangang nakasulat ng malinaw at maigsi at nagpapaliwanag sa desisyon.</w:t>
      </w:r>
    </w:p>
    <w:p w:rsidR="00D92048" w:rsidRPr="00A04FB8" w:rsidRDefault="002D739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color w:val="000000"/>
          <w:sz w:val="18"/>
          <w:szCs w:val="18"/>
          <w:u w:val="single"/>
          <w:lang w:val="fil-PH"/>
        </w:rPr>
      </w:pPr>
      <w:r w:rsidRPr="00A04FB8">
        <w:rPr>
          <w:rFonts w:ascii="Arial" w:eastAsia="Arial" w:hAnsi="Arial"/>
          <w:color w:val="000000"/>
          <w:sz w:val="18"/>
          <w:szCs w:val="18"/>
          <w:u w:val="single"/>
          <w:lang w:val="fil-PH"/>
        </w:rPr>
        <w:t>Page 4 of 19</w:t>
      </w:r>
    </w:p>
    <w:p w:rsidR="00D92048" w:rsidRPr="00A04FB8" w:rsidRDefault="00D92048">
      <w:pPr>
        <w:rPr>
          <w:rFonts w:ascii="Arial" w:hAnsi="Arial"/>
          <w:sz w:val="18"/>
          <w:szCs w:val="18"/>
          <w:lang w:val="fil-PH"/>
        </w:rPr>
        <w:sectPr w:rsidR="00D92048" w:rsidRPr="00A04FB8">
          <w:pgSz w:w="12240" w:h="15840"/>
          <w:pgMar w:top="700" w:right="1193" w:bottom="550" w:left="977" w:header="720" w:footer="720" w:gutter="0"/>
          <w:cols w:space="720"/>
        </w:sectPr>
      </w:pPr>
    </w:p>
    <w:p w:rsidR="00D94199" w:rsidRPr="00A04FB8" w:rsidRDefault="00D94199" w:rsidP="00D94199">
      <w:pPr>
        <w:tabs>
          <w:tab w:val="left" w:pos="2054"/>
        </w:tabs>
        <w:spacing w:after="362" w:line="20" w:lineRule="exact"/>
        <w:rPr>
          <w:rFonts w:ascii="Arial" w:hAnsi="Arial"/>
          <w:sz w:val="18"/>
          <w:szCs w:val="18"/>
          <w:lang w:val="fil-PH"/>
        </w:rPr>
      </w:pPr>
      <w:r w:rsidRPr="00A04FB8">
        <w:rPr>
          <w:rFonts w:ascii="Arial" w:hAnsi="Arial"/>
          <w:sz w:val="18"/>
          <w:szCs w:val="18"/>
          <w:lang w:val="fil-PH"/>
        </w:rPr>
        <w:lastRenderedPageBreak/>
        <w:tab/>
      </w:r>
    </w:p>
    <w:p w:rsidR="006319D1" w:rsidRPr="00A04FB8" w:rsidRDefault="006319D1" w:rsidP="00816F81">
      <w:pPr>
        <w:pStyle w:val="ListParagraph"/>
        <w:numPr>
          <w:ilvl w:val="0"/>
          <w:numId w:val="10"/>
        </w:numPr>
        <w:tabs>
          <w:tab w:val="clear" w:pos="360"/>
          <w:tab w:val="left" w:pos="288"/>
        </w:tabs>
        <w:spacing w:before="3" w:after="849" w:line="317" w:lineRule="exact"/>
        <w:ind w:left="2160" w:right="936" w:hanging="360"/>
        <w:textAlignment w:val="baseline"/>
        <w:rPr>
          <w:rFonts w:ascii="Arial" w:eastAsia="Arial" w:hAnsi="Arial"/>
          <w:color w:val="000000"/>
          <w:spacing w:val="-1"/>
          <w:sz w:val="18"/>
          <w:szCs w:val="18"/>
          <w:lang w:val="fil-PH"/>
        </w:rPr>
      </w:pPr>
      <w:r w:rsidRPr="00A04FB8">
        <w:rPr>
          <w:rFonts w:ascii="Arial" w:eastAsia="Arial" w:hAnsi="Arial"/>
          <w:color w:val="000000"/>
          <w:spacing w:val="-2"/>
          <w:sz w:val="18"/>
          <w:szCs w:val="18"/>
          <w:lang w:val="fil-PH"/>
        </w:rPr>
        <w:t xml:space="preserve">Karagdagan sa </w:t>
      </w:r>
      <w:r w:rsidR="00072683">
        <w:rPr>
          <w:rFonts w:ascii="Arial" w:eastAsia="Arial" w:hAnsi="Arial"/>
          <w:color w:val="000000"/>
          <w:spacing w:val="-2"/>
          <w:sz w:val="18"/>
          <w:szCs w:val="18"/>
          <w:lang w:val="fil-PH"/>
        </w:rPr>
        <w:t>nakasulat na</w:t>
      </w:r>
      <w:r w:rsidRPr="00A04FB8">
        <w:rPr>
          <w:rFonts w:ascii="Arial" w:eastAsia="Arial" w:hAnsi="Arial"/>
          <w:color w:val="000000"/>
          <w:spacing w:val="-2"/>
          <w:sz w:val="18"/>
          <w:szCs w:val="18"/>
          <w:lang w:val="fil-PH"/>
        </w:rPr>
        <w:t xml:space="preserve"> desisyon, ang mga namamagitan sa paglutas ng karaingan ay maaaring ipaalam ang resolusyon sa consumer nang pabigkas.</w:t>
      </w:r>
    </w:p>
    <w:p w:rsidR="006319D1" w:rsidRPr="00A04FB8" w:rsidRDefault="006319D1" w:rsidP="00816F81">
      <w:pPr>
        <w:pStyle w:val="ListParagraph"/>
        <w:numPr>
          <w:ilvl w:val="0"/>
          <w:numId w:val="10"/>
        </w:numPr>
        <w:tabs>
          <w:tab w:val="clear" w:pos="360"/>
          <w:tab w:val="left" w:pos="288"/>
        </w:tabs>
        <w:spacing w:before="3" w:line="317" w:lineRule="exact"/>
        <w:ind w:left="2160" w:right="936" w:hanging="360"/>
        <w:textAlignment w:val="baseline"/>
        <w:rPr>
          <w:rFonts w:ascii="Arial" w:eastAsia="Arial" w:hAnsi="Arial"/>
          <w:color w:val="000000"/>
          <w:spacing w:val="-1"/>
          <w:sz w:val="18"/>
          <w:szCs w:val="18"/>
          <w:lang w:val="fil-PH"/>
        </w:rPr>
      </w:pPr>
      <w:r w:rsidRPr="00A04FB8">
        <w:rPr>
          <w:rFonts w:ascii="Arial" w:eastAsia="Arial" w:hAnsi="Arial"/>
          <w:color w:val="000000"/>
          <w:spacing w:val="-2"/>
          <w:sz w:val="18"/>
          <w:szCs w:val="18"/>
          <w:lang w:val="fil-PH"/>
        </w:rPr>
        <w:t xml:space="preserve">Kapag hindi marating ang </w:t>
      </w:r>
      <w:r w:rsidRPr="00A04FB8">
        <w:rPr>
          <w:rFonts w:ascii="Arial" w:hAnsi="Arial" w:cstheme="minorHAnsi"/>
          <w:sz w:val="18"/>
          <w:szCs w:val="18"/>
          <w:lang w:val="fil-PH"/>
        </w:rPr>
        <w:t>c</w:t>
      </w:r>
      <w:r w:rsidRPr="00A04FB8">
        <w:rPr>
          <w:rFonts w:ascii="Arial" w:eastAsia="Arial" w:hAnsi="Arial"/>
          <w:color w:val="000000"/>
          <w:spacing w:val="-2"/>
          <w:sz w:val="18"/>
          <w:szCs w:val="18"/>
          <w:lang w:val="fil-PH"/>
        </w:rPr>
        <w:t>onsumer at/o ang kanilang kinatawan, kinakailangang ipaalam o nakatala</w:t>
      </w:r>
      <w:r w:rsidR="001A0CCA">
        <w:rPr>
          <w:rFonts w:ascii="Arial" w:eastAsia="Arial" w:hAnsi="Arial"/>
          <w:color w:val="000000"/>
          <w:spacing w:val="-2"/>
          <w:sz w:val="18"/>
          <w:szCs w:val="18"/>
          <w:lang w:val="fil-PH"/>
        </w:rPr>
        <w:t xml:space="preserve"> </w:t>
      </w:r>
      <w:r w:rsidR="001A0CCA" w:rsidRPr="00A04FB8">
        <w:rPr>
          <w:rFonts w:ascii="Arial" w:eastAsia="Arial" w:hAnsi="Arial"/>
          <w:color w:val="000000"/>
          <w:spacing w:val="-2"/>
          <w:sz w:val="18"/>
          <w:szCs w:val="18"/>
          <w:lang w:val="fil-PH"/>
        </w:rPr>
        <w:t>a</w:t>
      </w:r>
      <w:r w:rsidR="001A0CCA">
        <w:rPr>
          <w:rFonts w:ascii="Arial" w:eastAsia="Arial" w:hAnsi="Arial"/>
          <w:color w:val="000000"/>
          <w:spacing w:val="-2"/>
          <w:sz w:val="18"/>
          <w:szCs w:val="18"/>
          <w:lang w:val="fil-PH"/>
        </w:rPr>
        <w:t>ng pagsisikap na maabot sila</w:t>
      </w:r>
      <w:r w:rsidRPr="00A04FB8">
        <w:rPr>
          <w:rFonts w:ascii="Arial" w:eastAsia="Arial" w:hAnsi="Arial"/>
          <w:color w:val="000000"/>
          <w:spacing w:val="-2"/>
          <w:sz w:val="18"/>
          <w:szCs w:val="18"/>
          <w:lang w:val="fil-PH"/>
        </w:rPr>
        <w:t xml:space="preserve">. </w:t>
      </w:r>
    </w:p>
    <w:p w:rsidR="006319D1" w:rsidRPr="00A04FB8" w:rsidRDefault="006319D1" w:rsidP="006319D1">
      <w:pPr>
        <w:pStyle w:val="ListParagraph"/>
        <w:tabs>
          <w:tab w:val="left" w:pos="288"/>
          <w:tab w:val="left" w:pos="360"/>
          <w:tab w:val="left" w:pos="2664"/>
          <w:tab w:val="left" w:pos="2700"/>
        </w:tabs>
        <w:spacing w:before="3" w:line="317" w:lineRule="exact"/>
        <w:ind w:left="2664" w:right="936"/>
        <w:textAlignment w:val="baseline"/>
        <w:rPr>
          <w:rFonts w:ascii="Arial" w:eastAsia="Arial" w:hAnsi="Arial"/>
          <w:color w:val="000000"/>
          <w:spacing w:val="-2"/>
          <w:sz w:val="18"/>
          <w:szCs w:val="18"/>
          <w:lang w:val="fil-PH"/>
        </w:rPr>
      </w:pPr>
    </w:p>
    <w:p w:rsidR="006319D1" w:rsidRPr="00A04FB8" w:rsidRDefault="006319D1" w:rsidP="00816F81">
      <w:pPr>
        <w:tabs>
          <w:tab w:val="left" w:pos="720"/>
          <w:tab w:val="left" w:pos="2664"/>
          <w:tab w:val="left" w:pos="2700"/>
        </w:tabs>
        <w:spacing w:line="317" w:lineRule="exact"/>
        <w:ind w:left="720" w:right="936" w:hanging="360"/>
        <w:textAlignment w:val="baseline"/>
        <w:rPr>
          <w:rFonts w:ascii="Arial" w:eastAsia="Arial" w:hAnsi="Arial"/>
          <w:color w:val="000000"/>
          <w:spacing w:val="-1"/>
          <w:sz w:val="18"/>
          <w:szCs w:val="18"/>
          <w:lang w:val="fil-PH"/>
        </w:rPr>
      </w:pPr>
      <w:r w:rsidRPr="00A04FB8">
        <w:rPr>
          <w:rFonts w:ascii="Arial" w:eastAsia="Arial" w:hAnsi="Arial"/>
          <w:color w:val="000000"/>
          <w:sz w:val="18"/>
          <w:szCs w:val="18"/>
          <w:lang w:val="fil-PH"/>
        </w:rPr>
        <w:t xml:space="preserve">F. </w:t>
      </w:r>
      <w:r w:rsidR="00816F81">
        <w:rPr>
          <w:rFonts w:ascii="Arial" w:eastAsia="Arial" w:hAnsi="Arial"/>
          <w:color w:val="000000"/>
          <w:sz w:val="18"/>
          <w:szCs w:val="18"/>
          <w:lang w:val="fil-PH"/>
        </w:rPr>
        <w:tab/>
      </w:r>
      <w:r w:rsidRPr="00A04FB8">
        <w:rPr>
          <w:rFonts w:ascii="Arial" w:eastAsia="Arial" w:hAnsi="Arial"/>
          <w:color w:val="000000"/>
          <w:sz w:val="18"/>
          <w:szCs w:val="18"/>
          <w:lang w:val="fil-PH"/>
        </w:rPr>
        <w:t xml:space="preserve">Ang takdang panahon para malutas ang isang karaingan ay maaaring padagdagan ng hanggang labing-apat </w:t>
      </w:r>
      <w:r w:rsidR="00B55504" w:rsidRPr="00A04FB8">
        <w:rPr>
          <w:rFonts w:ascii="Arial" w:eastAsia="Arial" w:hAnsi="Arial"/>
          <w:color w:val="000000"/>
          <w:sz w:val="18"/>
          <w:szCs w:val="18"/>
          <w:lang w:val="fil-PH"/>
        </w:rPr>
        <w:t xml:space="preserve">(14) </w:t>
      </w:r>
      <w:r w:rsidRPr="00A04FB8">
        <w:rPr>
          <w:rFonts w:ascii="Arial" w:eastAsia="Arial" w:hAnsi="Arial"/>
          <w:color w:val="000000"/>
          <w:sz w:val="18"/>
          <w:szCs w:val="18"/>
          <w:lang w:val="fil-PH"/>
        </w:rPr>
        <w:t xml:space="preserve">na araw batay sa kalendaryo kapag ang </w:t>
      </w:r>
      <w:r w:rsidRPr="00A04FB8">
        <w:rPr>
          <w:rFonts w:ascii="Arial" w:hAnsi="Arial" w:cstheme="minorHAnsi"/>
          <w:sz w:val="18"/>
          <w:szCs w:val="18"/>
          <w:lang w:val="fil-PH"/>
        </w:rPr>
        <w:t>c</w:t>
      </w:r>
      <w:r w:rsidRPr="00A04FB8">
        <w:rPr>
          <w:rFonts w:ascii="Arial" w:eastAsia="Arial" w:hAnsi="Arial"/>
          <w:color w:val="000000"/>
          <w:sz w:val="18"/>
          <w:szCs w:val="18"/>
          <w:lang w:val="fil-PH"/>
        </w:rPr>
        <w:t>onsumer o ang nakatakdang kinatawan ay humiling ng karagdagang panahon o kaya matukoy ng BHCS at mapapatunayan (sa kasiyahan ng DHCS, kapag hiniling) na may pangangailangan ng dagdag na impormasyon at ang pag-antala ay para sa pinakamahusay na interes ng kostumer.</w:t>
      </w:r>
    </w:p>
    <w:p w:rsidR="006319D1" w:rsidRPr="00A04FB8" w:rsidRDefault="006319D1" w:rsidP="00816F81">
      <w:pPr>
        <w:numPr>
          <w:ilvl w:val="0"/>
          <w:numId w:val="11"/>
        </w:numPr>
        <w:tabs>
          <w:tab w:val="clear" w:pos="360"/>
        </w:tabs>
        <w:spacing w:line="316" w:lineRule="exact"/>
        <w:ind w:left="1800" w:right="432"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Kung sa pagkakataon na ang paglulutas ng pangkaraniwang karaingan ay hindi maabot sa loob ng siyamnapung (90) araw batay sa kalendaryo gaya ng nakatakda, kailangang magbigay ang BHCS ng isang naaangkop na dokumento na Abiso ng </w:t>
      </w:r>
      <w:r w:rsidRPr="00A04FB8">
        <w:rPr>
          <w:rFonts w:ascii="Arial" w:eastAsia="Arial" w:hAnsi="Arial"/>
          <w:sz w:val="18"/>
          <w:szCs w:val="18"/>
          <w:lang w:val="fil-PH"/>
        </w:rPr>
        <w:t>Salungat</w:t>
      </w:r>
      <w:r w:rsidRPr="00A04FB8">
        <w:rPr>
          <w:rFonts w:ascii="Arial" w:eastAsia="Arial" w:hAnsi="Arial"/>
          <w:color w:val="FF0000"/>
          <w:sz w:val="18"/>
          <w:szCs w:val="18"/>
          <w:lang w:val="fil-PH"/>
        </w:rPr>
        <w:t xml:space="preserve"> </w:t>
      </w:r>
      <w:r w:rsidRPr="00A04FB8">
        <w:rPr>
          <w:rFonts w:ascii="Arial" w:eastAsia="Arial" w:hAnsi="Arial"/>
          <w:color w:val="000000"/>
          <w:sz w:val="18"/>
          <w:szCs w:val="18"/>
          <w:lang w:val="fil-PH"/>
        </w:rPr>
        <w:t xml:space="preserve">na Pagpapasiya sa Pagkakaloob ng </w:t>
      </w:r>
      <w:r w:rsidR="00DB75B4" w:rsidRPr="00A04FB8">
        <w:rPr>
          <w:rFonts w:ascii="Arial" w:eastAsia="Arial" w:hAnsi="Arial"/>
          <w:color w:val="000000"/>
          <w:sz w:val="18"/>
          <w:szCs w:val="18"/>
          <w:lang w:val="fil-PH"/>
        </w:rPr>
        <w:t>Benepisyo</w:t>
      </w:r>
      <w:r w:rsidRPr="00A04FB8">
        <w:rPr>
          <w:rFonts w:ascii="Arial" w:eastAsia="Arial" w:hAnsi="Arial"/>
          <w:color w:val="000000"/>
          <w:sz w:val="18"/>
          <w:szCs w:val="18"/>
          <w:lang w:val="fil-PH"/>
        </w:rPr>
        <w:t xml:space="preserve">  (Notice of Adverse Benefit Determination o NOABD) sa </w:t>
      </w:r>
      <w:r w:rsidRPr="00A04FB8">
        <w:rPr>
          <w:rFonts w:ascii="Arial" w:hAnsi="Arial" w:cstheme="minorHAnsi"/>
          <w:sz w:val="18"/>
          <w:szCs w:val="18"/>
          <w:lang w:val="fil-PH"/>
        </w:rPr>
        <w:t>c</w:t>
      </w:r>
      <w:r w:rsidRPr="00A04FB8">
        <w:rPr>
          <w:rFonts w:ascii="Arial" w:eastAsia="Arial" w:hAnsi="Arial"/>
          <w:color w:val="000000"/>
          <w:sz w:val="18"/>
          <w:szCs w:val="18"/>
          <w:lang w:val="fil-PH"/>
        </w:rPr>
        <w:t>onsumer na nagsasaklaw ng kalagayan ng karaingan at ng pinapalagay na petsa ng kalutasan, na di-ma</w:t>
      </w:r>
      <w:r w:rsidR="00A13957" w:rsidRPr="00A04FB8">
        <w:rPr>
          <w:rFonts w:ascii="Arial" w:eastAsia="Arial" w:hAnsi="Arial"/>
          <w:color w:val="000000"/>
          <w:sz w:val="18"/>
          <w:szCs w:val="18"/>
          <w:lang w:val="fil-PH"/>
        </w:rPr>
        <w:t xml:space="preserve">aaring lumampas ng labing-apat </w:t>
      </w:r>
      <w:r w:rsidRPr="00A04FB8">
        <w:rPr>
          <w:rFonts w:ascii="Arial" w:eastAsia="Arial" w:hAnsi="Arial"/>
          <w:color w:val="000000"/>
          <w:sz w:val="18"/>
          <w:szCs w:val="18"/>
          <w:lang w:val="fil-PH"/>
        </w:rPr>
        <w:t xml:space="preserve">(14) </w:t>
      </w:r>
      <w:r w:rsidR="00A13957" w:rsidRPr="00A04FB8">
        <w:rPr>
          <w:rFonts w:ascii="Arial" w:eastAsia="Arial" w:hAnsi="Arial"/>
          <w:color w:val="000000"/>
          <w:sz w:val="18"/>
          <w:szCs w:val="18"/>
          <w:lang w:val="fil-PH"/>
        </w:rPr>
        <w:t xml:space="preserve">na </w:t>
      </w:r>
      <w:r w:rsidRPr="00A04FB8">
        <w:rPr>
          <w:rFonts w:ascii="Arial" w:eastAsia="Arial" w:hAnsi="Arial"/>
          <w:color w:val="000000"/>
          <w:sz w:val="18"/>
          <w:szCs w:val="18"/>
          <w:lang w:val="fil-PH"/>
        </w:rPr>
        <w:t>araw batay sa kalendaryo.</w:t>
      </w:r>
    </w:p>
    <w:p w:rsidR="006319D1" w:rsidRPr="00A04FB8" w:rsidRDefault="006319D1" w:rsidP="00816F81">
      <w:pPr>
        <w:numPr>
          <w:ilvl w:val="0"/>
          <w:numId w:val="11"/>
        </w:numPr>
        <w:tabs>
          <w:tab w:val="clear" w:pos="360"/>
        </w:tabs>
        <w:spacing w:before="4" w:line="317" w:lineRule="exact"/>
        <w:ind w:left="1800" w:right="936"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Karagdagan dito, kapag pinahaba ng BHCS ang takdang panahon, na hindi kahilingan ng </w:t>
      </w:r>
      <w:r w:rsidRPr="00A04FB8">
        <w:rPr>
          <w:rFonts w:ascii="Arial" w:hAnsi="Arial" w:cstheme="minorHAnsi"/>
          <w:sz w:val="18"/>
          <w:szCs w:val="18"/>
          <w:lang w:val="fil-PH"/>
        </w:rPr>
        <w:t>c</w:t>
      </w:r>
      <w:r w:rsidRPr="00A04FB8">
        <w:rPr>
          <w:rFonts w:ascii="Arial" w:eastAsia="Arial" w:hAnsi="Arial"/>
          <w:color w:val="000000"/>
          <w:sz w:val="18"/>
          <w:szCs w:val="18"/>
          <w:lang w:val="fil-PH"/>
        </w:rPr>
        <w:t>onsumer, kinakailangang gawin ng BHCS ang sumusunod:</w:t>
      </w:r>
    </w:p>
    <w:p w:rsidR="006319D1" w:rsidRPr="00A04FB8" w:rsidRDefault="001A0CCA" w:rsidP="00816F81">
      <w:pPr>
        <w:numPr>
          <w:ilvl w:val="0"/>
          <w:numId w:val="12"/>
        </w:numPr>
        <w:tabs>
          <w:tab w:val="clear" w:pos="360"/>
        </w:tabs>
        <w:spacing w:before="44" w:line="273" w:lineRule="exact"/>
        <w:ind w:left="2160" w:hanging="360"/>
        <w:textAlignment w:val="baseline"/>
        <w:rPr>
          <w:rFonts w:ascii="Arial" w:eastAsia="Arial" w:hAnsi="Arial"/>
          <w:color w:val="000000"/>
          <w:sz w:val="18"/>
          <w:szCs w:val="18"/>
          <w:lang w:val="fil-PH"/>
        </w:rPr>
      </w:pPr>
      <w:r>
        <w:rPr>
          <w:rFonts w:ascii="Arial" w:eastAsia="Arial" w:hAnsi="Arial"/>
          <w:color w:val="000000"/>
          <w:sz w:val="18"/>
          <w:szCs w:val="18"/>
          <w:lang w:val="fil-PH"/>
        </w:rPr>
        <w:t>Magbigay</w:t>
      </w:r>
      <w:r w:rsidR="006319D1" w:rsidRPr="00A04FB8">
        <w:rPr>
          <w:rFonts w:ascii="Arial" w:eastAsia="Arial" w:hAnsi="Arial"/>
          <w:color w:val="000000"/>
          <w:sz w:val="18"/>
          <w:szCs w:val="18"/>
          <w:lang w:val="fil-PH"/>
        </w:rPr>
        <w:t xml:space="preserve"> ng maagap na abisong </w:t>
      </w:r>
      <w:r w:rsidR="00E65939" w:rsidRPr="00A04FB8">
        <w:rPr>
          <w:rFonts w:ascii="Arial" w:eastAsia="Arial" w:hAnsi="Arial"/>
          <w:color w:val="000000"/>
          <w:sz w:val="18"/>
          <w:szCs w:val="18"/>
          <w:lang w:val="fil-PH"/>
        </w:rPr>
        <w:t>pa</w:t>
      </w:r>
      <w:r w:rsidR="006319D1" w:rsidRPr="00A04FB8">
        <w:rPr>
          <w:rFonts w:ascii="Arial" w:eastAsia="Arial" w:hAnsi="Arial"/>
          <w:sz w:val="18"/>
          <w:szCs w:val="18"/>
          <w:lang w:val="fil-PH"/>
        </w:rPr>
        <w:t>salita</w:t>
      </w:r>
      <w:r w:rsidR="006319D1" w:rsidRPr="00A04FB8">
        <w:rPr>
          <w:rFonts w:ascii="Arial" w:eastAsia="Arial" w:hAnsi="Arial"/>
          <w:color w:val="000000"/>
          <w:sz w:val="18"/>
          <w:szCs w:val="18"/>
          <w:lang w:val="fil-PH"/>
        </w:rPr>
        <w:t xml:space="preserve"> </w:t>
      </w:r>
      <w:r w:rsidR="00E65939" w:rsidRPr="00A04FB8">
        <w:rPr>
          <w:rFonts w:ascii="Arial" w:eastAsia="Arial" w:hAnsi="Arial"/>
          <w:color w:val="000000"/>
          <w:sz w:val="18"/>
          <w:szCs w:val="18"/>
          <w:lang w:val="fil-PH"/>
        </w:rPr>
        <w:t xml:space="preserve">o verbal </w:t>
      </w:r>
      <w:r>
        <w:rPr>
          <w:rFonts w:ascii="Arial" w:eastAsia="Arial" w:hAnsi="Arial"/>
          <w:color w:val="000000"/>
          <w:sz w:val="18"/>
          <w:szCs w:val="18"/>
          <w:lang w:val="fil-PH"/>
        </w:rPr>
        <w:t>ng</w:t>
      </w:r>
      <w:r w:rsidR="006319D1" w:rsidRPr="00A04FB8">
        <w:rPr>
          <w:rFonts w:ascii="Arial" w:eastAsia="Arial" w:hAnsi="Arial"/>
          <w:color w:val="000000"/>
          <w:sz w:val="18"/>
          <w:szCs w:val="18"/>
          <w:lang w:val="fil-PH"/>
        </w:rPr>
        <w:t xml:space="preserve"> </w:t>
      </w:r>
      <w:r w:rsidR="00E65939" w:rsidRPr="00A04FB8">
        <w:rPr>
          <w:rFonts w:ascii="Arial" w:eastAsia="Arial" w:hAnsi="Arial"/>
          <w:color w:val="000000"/>
          <w:sz w:val="18"/>
          <w:szCs w:val="18"/>
          <w:lang w:val="fil-PH"/>
        </w:rPr>
        <w:t xml:space="preserve">dahilan ng </w:t>
      </w:r>
      <w:r w:rsidR="006319D1" w:rsidRPr="00A04FB8">
        <w:rPr>
          <w:rFonts w:ascii="Arial" w:eastAsia="Arial" w:hAnsi="Arial"/>
          <w:color w:val="000000"/>
          <w:sz w:val="18"/>
          <w:szCs w:val="18"/>
          <w:lang w:val="fil-PH"/>
        </w:rPr>
        <w:t xml:space="preserve">pagka-antala,     </w:t>
      </w:r>
    </w:p>
    <w:p w:rsidR="006319D1" w:rsidRPr="00A04FB8" w:rsidRDefault="006319D1" w:rsidP="00816F81">
      <w:pPr>
        <w:numPr>
          <w:ilvl w:val="0"/>
          <w:numId w:val="12"/>
        </w:numPr>
        <w:tabs>
          <w:tab w:val="clear" w:pos="360"/>
        </w:tabs>
        <w:spacing w:line="316" w:lineRule="exact"/>
        <w:ind w:left="2160" w:right="288"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Sa loob ng dalawang (2) araw batay sa kalendaryo ng disposisyon, kinakailangang magbigay ang BHCS </w:t>
      </w:r>
      <w:r w:rsidR="001A0CCA" w:rsidRPr="00A04FB8">
        <w:rPr>
          <w:rFonts w:ascii="Arial" w:eastAsia="Arial" w:hAnsi="Arial"/>
          <w:color w:val="000000"/>
          <w:sz w:val="18"/>
          <w:szCs w:val="18"/>
          <w:lang w:val="fil-PH"/>
        </w:rPr>
        <w:t xml:space="preserve">sa </w:t>
      </w:r>
      <w:r w:rsidR="001A0CCA" w:rsidRPr="00A04FB8">
        <w:rPr>
          <w:rFonts w:ascii="Arial" w:hAnsi="Arial" w:cstheme="minorHAnsi"/>
          <w:sz w:val="18"/>
          <w:szCs w:val="18"/>
          <w:lang w:val="fil-PH"/>
        </w:rPr>
        <w:t>c</w:t>
      </w:r>
      <w:r w:rsidR="001A0CCA" w:rsidRPr="00A04FB8">
        <w:rPr>
          <w:rFonts w:ascii="Arial" w:eastAsia="Arial" w:hAnsi="Arial"/>
          <w:color w:val="000000"/>
          <w:sz w:val="18"/>
          <w:szCs w:val="18"/>
          <w:lang w:val="fil-PH"/>
        </w:rPr>
        <w:t xml:space="preserve">onsumer </w:t>
      </w:r>
      <w:r w:rsidRPr="00A04FB8">
        <w:rPr>
          <w:rFonts w:ascii="Arial" w:eastAsia="Arial" w:hAnsi="Arial"/>
          <w:color w:val="000000"/>
          <w:sz w:val="18"/>
          <w:szCs w:val="18"/>
          <w:lang w:val="fil-PH"/>
        </w:rPr>
        <w:t xml:space="preserve">ng abisong kasulatan ng dahilan ng pahabain ang takdang panahon  at ipagbigay alam sa </w:t>
      </w:r>
      <w:r w:rsidRPr="00A04FB8">
        <w:rPr>
          <w:rFonts w:ascii="Arial" w:hAnsi="Arial" w:cstheme="minorHAnsi"/>
          <w:sz w:val="18"/>
          <w:szCs w:val="18"/>
          <w:lang w:val="fil-PH"/>
        </w:rPr>
        <w:t>c</w:t>
      </w:r>
      <w:r w:rsidRPr="00A04FB8">
        <w:rPr>
          <w:rFonts w:ascii="Arial" w:eastAsia="Arial" w:hAnsi="Arial"/>
          <w:color w:val="000000"/>
          <w:sz w:val="18"/>
          <w:szCs w:val="18"/>
          <w:lang w:val="fil-PH"/>
        </w:rPr>
        <w:t>onsumer ang kanilang mga karapatan na mag-file ng reklamo kung hindi sila sang-ayon sa desisyon, at</w:t>
      </w:r>
    </w:p>
    <w:p w:rsidR="006319D1" w:rsidRPr="00A04FB8" w:rsidRDefault="006319D1" w:rsidP="00816F81">
      <w:pPr>
        <w:numPr>
          <w:ilvl w:val="0"/>
          <w:numId w:val="12"/>
        </w:numPr>
        <w:tabs>
          <w:tab w:val="clear" w:pos="360"/>
          <w:tab w:val="left" w:pos="2592"/>
        </w:tabs>
        <w:spacing w:before="44" w:line="273" w:lineRule="exact"/>
        <w:ind w:left="2160"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Lutasin ang karaingan na huwag lalampas sa takdang araw ng pagka-paso ng </w:t>
      </w:r>
      <w:r w:rsidR="001E30EA" w:rsidRPr="00A04FB8">
        <w:rPr>
          <w:rFonts w:ascii="Arial" w:eastAsia="Arial" w:hAnsi="Arial"/>
          <w:sz w:val="18"/>
          <w:szCs w:val="18"/>
          <w:lang w:val="fil-PH"/>
        </w:rPr>
        <w:t>eks</w:t>
      </w:r>
      <w:r w:rsidRPr="00A04FB8">
        <w:rPr>
          <w:rFonts w:ascii="Arial" w:eastAsia="Arial" w:hAnsi="Arial"/>
          <w:sz w:val="18"/>
          <w:szCs w:val="18"/>
          <w:lang w:val="fil-PH"/>
        </w:rPr>
        <w:t>tens</w:t>
      </w:r>
      <w:r w:rsidR="001E30EA" w:rsidRPr="00A04FB8">
        <w:rPr>
          <w:rFonts w:ascii="Arial" w:eastAsia="Arial" w:hAnsi="Arial"/>
          <w:sz w:val="18"/>
          <w:szCs w:val="18"/>
          <w:lang w:val="fil-PH"/>
        </w:rPr>
        <w:t>y</w:t>
      </w:r>
      <w:r w:rsidRPr="00A04FB8">
        <w:rPr>
          <w:rFonts w:ascii="Arial" w:eastAsia="Arial" w:hAnsi="Arial"/>
          <w:sz w:val="18"/>
          <w:szCs w:val="18"/>
          <w:lang w:val="fil-PH"/>
        </w:rPr>
        <w:t>on.</w:t>
      </w:r>
    </w:p>
    <w:p w:rsidR="006319D1" w:rsidRPr="00A04FB8" w:rsidRDefault="006319D1" w:rsidP="00816F81">
      <w:pPr>
        <w:tabs>
          <w:tab w:val="left" w:pos="720"/>
        </w:tabs>
        <w:spacing w:before="3" w:line="317" w:lineRule="exact"/>
        <w:ind w:left="720" w:right="288"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G. </w:t>
      </w:r>
      <w:r w:rsidR="00816F81">
        <w:rPr>
          <w:rFonts w:ascii="Arial" w:eastAsia="Arial" w:hAnsi="Arial"/>
          <w:color w:val="000000"/>
          <w:sz w:val="18"/>
          <w:szCs w:val="18"/>
          <w:lang w:val="fil-PH"/>
        </w:rPr>
        <w:tab/>
      </w:r>
      <w:r w:rsidRPr="00A04FB8">
        <w:rPr>
          <w:rFonts w:ascii="Arial" w:eastAsia="Arial" w:hAnsi="Arial"/>
          <w:color w:val="000000"/>
          <w:sz w:val="18"/>
          <w:szCs w:val="18"/>
          <w:lang w:val="fil-PH"/>
        </w:rPr>
        <w:t xml:space="preserve">Ang mga partido na lumulutas ng karaingan ang siyang may pananagutan </w:t>
      </w:r>
      <w:r w:rsidR="005C6321">
        <w:rPr>
          <w:rFonts w:ascii="Arial" w:eastAsia="Arial" w:hAnsi="Arial"/>
          <w:color w:val="000000"/>
          <w:sz w:val="18"/>
          <w:szCs w:val="18"/>
          <w:lang w:val="fil-PH"/>
        </w:rPr>
        <w:t>na magbigay</w:t>
      </w:r>
      <w:r w:rsidRPr="00A04FB8">
        <w:rPr>
          <w:rFonts w:ascii="Arial" w:eastAsia="Arial" w:hAnsi="Arial"/>
          <w:color w:val="000000"/>
          <w:sz w:val="18"/>
          <w:szCs w:val="18"/>
          <w:lang w:val="fil-PH"/>
        </w:rPr>
        <w:t xml:space="preserve">-alam sa mga tauhan ng pangasiwaan ng tinutukoy na ahensiya (i.e. Executive Director, tagapamahala ng programa) ukol sa nilalaman ng karaingan, </w:t>
      </w:r>
      <w:r w:rsidR="005C6321">
        <w:rPr>
          <w:rFonts w:ascii="Arial" w:eastAsia="Arial" w:hAnsi="Arial"/>
          <w:color w:val="000000"/>
          <w:sz w:val="18"/>
          <w:szCs w:val="18"/>
          <w:lang w:val="fil-PH"/>
        </w:rPr>
        <w:t>sa</w:t>
      </w:r>
      <w:r w:rsidRPr="00A04FB8">
        <w:rPr>
          <w:rFonts w:ascii="Arial" w:eastAsia="Arial" w:hAnsi="Arial"/>
          <w:color w:val="000000"/>
          <w:sz w:val="18"/>
          <w:szCs w:val="18"/>
          <w:lang w:val="fil-PH"/>
        </w:rPr>
        <w:t xml:space="preserve"> </w:t>
      </w:r>
      <w:r w:rsidR="005C6321">
        <w:rPr>
          <w:rFonts w:ascii="Arial" w:eastAsia="Arial" w:hAnsi="Arial"/>
          <w:color w:val="000000"/>
          <w:sz w:val="18"/>
          <w:szCs w:val="18"/>
          <w:lang w:val="fil-PH"/>
        </w:rPr>
        <w:t>sinu</w:t>
      </w:r>
      <w:r w:rsidRPr="00A04FB8">
        <w:rPr>
          <w:rFonts w:ascii="Arial" w:eastAsia="Arial" w:hAnsi="Arial"/>
          <w:color w:val="000000"/>
          <w:sz w:val="18"/>
          <w:szCs w:val="18"/>
          <w:lang w:val="fil-PH"/>
        </w:rPr>
        <w:t xml:space="preserve">mang </w:t>
      </w:r>
      <w:r w:rsidR="005C6321">
        <w:rPr>
          <w:rFonts w:ascii="Arial" w:eastAsia="Arial" w:hAnsi="Arial"/>
          <w:color w:val="000000"/>
          <w:sz w:val="18"/>
          <w:szCs w:val="18"/>
          <w:lang w:val="fil-PH"/>
        </w:rPr>
        <w:t>Tagapag</w:t>
      </w:r>
      <w:r w:rsidRPr="00A04FB8">
        <w:rPr>
          <w:rFonts w:ascii="Arial" w:eastAsia="Arial" w:hAnsi="Arial"/>
          <w:color w:val="000000"/>
          <w:sz w:val="18"/>
          <w:szCs w:val="18"/>
          <w:lang w:val="fil-PH"/>
        </w:rPr>
        <w:t xml:space="preserve">bigay ng </w:t>
      </w:r>
      <w:r w:rsidR="005C6321">
        <w:rPr>
          <w:rFonts w:ascii="Arial" w:eastAsia="Arial" w:hAnsi="Arial"/>
          <w:color w:val="000000"/>
          <w:sz w:val="18"/>
          <w:szCs w:val="18"/>
          <w:lang w:val="fil-PH"/>
        </w:rPr>
        <w:t>Serbisyo</w:t>
      </w:r>
      <w:r w:rsidRPr="00A04FB8">
        <w:rPr>
          <w:rFonts w:ascii="Arial" w:eastAsia="Arial" w:hAnsi="Arial"/>
          <w:color w:val="000000"/>
          <w:sz w:val="18"/>
          <w:szCs w:val="18"/>
          <w:lang w:val="fil-PH"/>
        </w:rPr>
        <w:t xml:space="preserve"> na siyang </w:t>
      </w:r>
      <w:r w:rsidR="005C6321">
        <w:rPr>
          <w:rFonts w:ascii="Arial" w:eastAsia="Arial" w:hAnsi="Arial"/>
          <w:color w:val="000000"/>
          <w:sz w:val="18"/>
          <w:szCs w:val="18"/>
          <w:lang w:val="fil-PH"/>
        </w:rPr>
        <w:t>t</w:t>
      </w:r>
      <w:r w:rsidRPr="00A04FB8">
        <w:rPr>
          <w:rFonts w:ascii="Arial" w:eastAsia="Arial" w:hAnsi="Arial"/>
          <w:color w:val="000000"/>
          <w:sz w:val="18"/>
          <w:szCs w:val="18"/>
          <w:lang w:val="fil-PH"/>
        </w:rPr>
        <w:t>inutukoy ng reklamo, at ng Abiso ng Desisyo</w:t>
      </w:r>
      <w:r w:rsidR="005C6321">
        <w:rPr>
          <w:rFonts w:ascii="Arial" w:eastAsia="Arial" w:hAnsi="Arial"/>
          <w:color w:val="000000"/>
          <w:sz w:val="18"/>
          <w:szCs w:val="18"/>
          <w:lang w:val="fil-PH"/>
        </w:rPr>
        <w:t>n (Notification of Disposition-</w:t>
      </w:r>
      <w:r w:rsidRPr="00A04FB8">
        <w:rPr>
          <w:rFonts w:ascii="Arial" w:eastAsia="Arial" w:hAnsi="Arial"/>
          <w:color w:val="000000"/>
          <w:sz w:val="18"/>
          <w:szCs w:val="18"/>
          <w:lang w:val="fil-PH"/>
        </w:rPr>
        <w:t xml:space="preserve">Provider) na dapat </w:t>
      </w:r>
      <w:r w:rsidR="005C6321">
        <w:rPr>
          <w:rFonts w:ascii="Arial" w:eastAsia="Arial" w:hAnsi="Arial"/>
          <w:color w:val="000000"/>
          <w:sz w:val="18"/>
          <w:szCs w:val="18"/>
          <w:lang w:val="fil-PH"/>
        </w:rPr>
        <w:t>iparating</w:t>
      </w:r>
      <w:r w:rsidRPr="00A04FB8">
        <w:rPr>
          <w:rFonts w:ascii="Arial" w:eastAsia="Arial" w:hAnsi="Arial"/>
          <w:color w:val="000000"/>
          <w:sz w:val="18"/>
          <w:szCs w:val="18"/>
          <w:lang w:val="fil-PH"/>
        </w:rPr>
        <w:t xml:space="preserve"> sa tagapagbigay </w:t>
      </w:r>
      <w:r w:rsidR="005C6321">
        <w:rPr>
          <w:rFonts w:ascii="Arial" w:eastAsia="Arial" w:hAnsi="Arial"/>
          <w:color w:val="000000"/>
          <w:sz w:val="18"/>
          <w:szCs w:val="18"/>
          <w:lang w:val="fil-PH"/>
        </w:rPr>
        <w:t xml:space="preserve">ng </w:t>
      </w:r>
      <w:r w:rsidRPr="00A04FB8">
        <w:rPr>
          <w:rFonts w:ascii="Arial" w:eastAsia="Arial" w:hAnsi="Arial"/>
          <w:color w:val="000000"/>
          <w:sz w:val="18"/>
          <w:szCs w:val="18"/>
          <w:lang w:val="fil-PH"/>
        </w:rPr>
        <w:t xml:space="preserve">serbisyo o natatakan ng </w:t>
      </w:r>
      <w:r w:rsidR="006B4A0F">
        <w:rPr>
          <w:rFonts w:ascii="Arial" w:eastAsia="Arial" w:hAnsi="Arial"/>
          <w:color w:val="000000"/>
          <w:sz w:val="18"/>
          <w:szCs w:val="18"/>
          <w:lang w:val="fil-PH"/>
        </w:rPr>
        <w:t>US Mail</w:t>
      </w:r>
      <w:r w:rsidRPr="00A04FB8">
        <w:rPr>
          <w:rFonts w:ascii="Arial" w:eastAsia="Arial" w:hAnsi="Arial"/>
          <w:color w:val="000000"/>
          <w:sz w:val="18"/>
          <w:szCs w:val="18"/>
          <w:lang w:val="fil-PH"/>
        </w:rPr>
        <w:t xml:space="preserve"> bago </w:t>
      </w:r>
      <w:r w:rsidR="005C6321">
        <w:rPr>
          <w:rFonts w:ascii="Arial" w:eastAsia="Arial" w:hAnsi="Arial"/>
          <w:color w:val="000000"/>
          <w:sz w:val="18"/>
          <w:szCs w:val="18"/>
          <w:lang w:val="fil-PH"/>
        </w:rPr>
        <w:t>ng</w:t>
      </w:r>
      <w:r w:rsidRPr="00A04FB8">
        <w:rPr>
          <w:rFonts w:ascii="Arial" w:eastAsia="Arial" w:hAnsi="Arial"/>
          <w:color w:val="000000"/>
          <w:sz w:val="18"/>
          <w:szCs w:val="18"/>
          <w:lang w:val="fil-PH"/>
        </w:rPr>
        <w:t xml:space="preserve"> petsa ng resolusyon.            </w:t>
      </w:r>
    </w:p>
    <w:p w:rsidR="006319D1" w:rsidRPr="00A04FB8" w:rsidRDefault="006319D1" w:rsidP="00816F81">
      <w:pPr>
        <w:tabs>
          <w:tab w:val="left" w:pos="720"/>
        </w:tabs>
        <w:spacing w:before="361" w:line="275" w:lineRule="exact"/>
        <w:ind w:left="720"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H. </w:t>
      </w:r>
      <w:r w:rsidR="00816F81">
        <w:rPr>
          <w:rFonts w:ascii="Arial" w:eastAsia="Arial" w:hAnsi="Arial"/>
          <w:color w:val="000000"/>
          <w:sz w:val="18"/>
          <w:szCs w:val="18"/>
          <w:lang w:val="fil-PH"/>
        </w:rPr>
        <w:tab/>
      </w:r>
      <w:r w:rsidRPr="00A04FB8">
        <w:rPr>
          <w:rFonts w:ascii="Arial" w:eastAsia="Arial" w:hAnsi="Arial"/>
          <w:color w:val="000000"/>
          <w:sz w:val="18"/>
          <w:szCs w:val="18"/>
          <w:lang w:val="fil-PH"/>
        </w:rPr>
        <w:t>Hingil sa mga karaingang nauugnay sa MHSA na nalutasan na ng tauhan ng BHCS</w:t>
      </w:r>
      <w:r w:rsidR="002B6F47">
        <w:rPr>
          <w:rFonts w:ascii="Arial" w:eastAsia="Arial" w:hAnsi="Arial"/>
          <w:color w:val="000000"/>
          <w:sz w:val="18"/>
          <w:szCs w:val="18"/>
          <w:lang w:val="fil-PH"/>
        </w:rPr>
        <w:t>,</w:t>
      </w:r>
      <w:r w:rsidR="00402A87">
        <w:rPr>
          <w:rFonts w:ascii="Arial" w:eastAsia="Arial" w:hAnsi="Arial"/>
          <w:color w:val="000000"/>
          <w:sz w:val="18"/>
          <w:szCs w:val="18"/>
          <w:lang w:val="fil-PH"/>
        </w:rPr>
        <w:t xml:space="preserve"> </w:t>
      </w:r>
      <w:r w:rsidRPr="00A04FB8">
        <w:rPr>
          <w:rFonts w:ascii="Arial" w:eastAsia="Arial" w:hAnsi="Arial"/>
          <w:color w:val="000000"/>
          <w:sz w:val="18"/>
          <w:szCs w:val="18"/>
          <w:lang w:val="fil-PH"/>
        </w:rPr>
        <w:t xml:space="preserve"> </w:t>
      </w:r>
      <w:r w:rsidR="002B6F47">
        <w:rPr>
          <w:rFonts w:ascii="Arial" w:eastAsia="Arial" w:hAnsi="Arial"/>
          <w:color w:val="000000"/>
          <w:sz w:val="18"/>
          <w:szCs w:val="18"/>
          <w:lang w:val="fil-PH"/>
        </w:rPr>
        <w:t>bukod</w:t>
      </w:r>
      <w:r w:rsidRPr="00A04FB8">
        <w:rPr>
          <w:rFonts w:ascii="Arial" w:eastAsia="Arial" w:hAnsi="Arial"/>
          <w:color w:val="000000"/>
          <w:sz w:val="18"/>
          <w:szCs w:val="18"/>
          <w:lang w:val="fil-PH"/>
        </w:rPr>
        <w:t xml:space="preserve"> sa mga tauhan ng BHCS Consumer Assistance o ng BHCS Quality Assurance Office, kinakailangang iparating sa BHCS Quality Assurance Office sa loob ng limang (5) araw na may trabaho mula sa petsa ng desisyon ang isang kopya ng Abiso ng Paglutas ng Karaingan (Notice of Grievance Resolution o NGR) sa </w:t>
      </w:r>
      <w:r w:rsidRPr="00A04FB8">
        <w:rPr>
          <w:rFonts w:ascii="Arial" w:hAnsi="Arial" w:cstheme="minorHAnsi"/>
          <w:sz w:val="18"/>
          <w:szCs w:val="18"/>
          <w:lang w:val="fil-PH"/>
        </w:rPr>
        <w:t>c</w:t>
      </w:r>
      <w:r w:rsidRPr="00A04FB8">
        <w:rPr>
          <w:rFonts w:ascii="Arial" w:eastAsia="Arial" w:hAnsi="Arial"/>
          <w:color w:val="000000"/>
          <w:sz w:val="18"/>
          <w:szCs w:val="18"/>
          <w:lang w:val="fil-PH"/>
        </w:rPr>
        <w:t>onsumer</w:t>
      </w:r>
      <w:r w:rsidR="00CB357E">
        <w:rPr>
          <w:rFonts w:ascii="Arial" w:eastAsia="Arial" w:hAnsi="Arial"/>
          <w:color w:val="000000"/>
          <w:sz w:val="18"/>
          <w:szCs w:val="18"/>
          <w:lang w:val="fil-PH"/>
        </w:rPr>
        <w:t>,</w:t>
      </w:r>
      <w:r w:rsidRPr="00A04FB8">
        <w:rPr>
          <w:rFonts w:ascii="Arial" w:eastAsia="Arial" w:hAnsi="Arial"/>
          <w:color w:val="000000"/>
          <w:sz w:val="18"/>
          <w:szCs w:val="18"/>
          <w:lang w:val="fil-PH"/>
        </w:rPr>
        <w:t xml:space="preserve"> at liham ng Abiso ng Desisyon (Notification of Disposition) sa tagapag-bigay ng serbisyo (kung naaangkop) kasama ng mga kopya ng mga sumusuportang materyales.</w:t>
      </w:r>
    </w:p>
    <w:p w:rsidR="006319D1" w:rsidRPr="00CB357E" w:rsidRDefault="006319D1" w:rsidP="00816F81">
      <w:pPr>
        <w:tabs>
          <w:tab w:val="left" w:pos="720"/>
        </w:tabs>
        <w:spacing w:before="361" w:line="275" w:lineRule="exact"/>
        <w:ind w:left="720" w:hanging="360"/>
        <w:textAlignment w:val="baseline"/>
        <w:rPr>
          <w:rFonts w:ascii="Arial" w:eastAsia="Arial" w:hAnsi="Arial"/>
          <w:color w:val="000000"/>
          <w:sz w:val="18"/>
          <w:szCs w:val="18"/>
          <w:lang w:val="fil-PH"/>
        </w:rPr>
      </w:pPr>
      <w:r w:rsidRPr="00A04FB8">
        <w:rPr>
          <w:rFonts w:ascii="Arial" w:eastAsia="Arial" w:hAnsi="Arial"/>
          <w:color w:val="000000"/>
          <w:sz w:val="18"/>
          <w:szCs w:val="18"/>
          <w:u w:val="single"/>
          <w:lang w:val="fil-PH"/>
        </w:rPr>
        <w:t>Pag-file ng karaingan sa Tagapagbigay ng Serbisyo na may kontrata sa BHCS</w:t>
      </w:r>
      <w:r w:rsidR="00CB357E">
        <w:rPr>
          <w:rFonts w:ascii="Arial" w:eastAsia="Arial" w:hAnsi="Arial"/>
          <w:color w:val="000000"/>
          <w:sz w:val="18"/>
          <w:szCs w:val="18"/>
          <w:u w:val="single"/>
          <w:lang w:val="fil-PH"/>
        </w:rPr>
        <w:t>:</w:t>
      </w:r>
      <w:r w:rsidR="00CB357E">
        <w:rPr>
          <w:rFonts w:ascii="Arial" w:eastAsia="Arial" w:hAnsi="Arial"/>
          <w:color w:val="000000"/>
          <w:sz w:val="18"/>
          <w:szCs w:val="18"/>
          <w:lang w:val="fil-PH"/>
        </w:rPr>
        <w:t xml:space="preserve"> Filing of Grievances with a BHCS-Contracted Provider</w:t>
      </w:r>
    </w:p>
    <w:p w:rsidR="006319D1" w:rsidRPr="00A04FB8" w:rsidRDefault="006319D1" w:rsidP="00816F81">
      <w:pPr>
        <w:tabs>
          <w:tab w:val="left" w:pos="720"/>
        </w:tabs>
        <w:spacing w:before="232" w:line="317" w:lineRule="exact"/>
        <w:ind w:left="720" w:right="432" w:hanging="360"/>
        <w:textAlignment w:val="baseline"/>
        <w:rPr>
          <w:rFonts w:ascii="Arial" w:eastAsia="Arial" w:hAnsi="Arial"/>
          <w:color w:val="000000"/>
          <w:sz w:val="18"/>
          <w:szCs w:val="18"/>
          <w:lang w:val="fil-PH"/>
        </w:rPr>
      </w:pPr>
      <w:r w:rsidRPr="00A04FB8">
        <w:rPr>
          <w:rFonts w:ascii="Arial" w:eastAsia="Arial" w:hAnsi="Arial"/>
          <w:color w:val="000000"/>
          <w:spacing w:val="-1"/>
          <w:sz w:val="18"/>
          <w:szCs w:val="18"/>
          <w:lang w:val="fil-PH"/>
        </w:rPr>
        <w:t xml:space="preserve">A. </w:t>
      </w:r>
      <w:r w:rsidR="00816F81">
        <w:rPr>
          <w:rFonts w:ascii="Arial" w:eastAsia="Arial" w:hAnsi="Arial"/>
          <w:color w:val="000000"/>
          <w:spacing w:val="-1"/>
          <w:sz w:val="18"/>
          <w:szCs w:val="18"/>
          <w:lang w:val="fil-PH"/>
        </w:rPr>
        <w:tab/>
      </w:r>
      <w:r w:rsidRPr="00A04FB8">
        <w:rPr>
          <w:rFonts w:ascii="Arial" w:eastAsia="Arial" w:hAnsi="Arial"/>
          <w:color w:val="000000"/>
          <w:spacing w:val="-1"/>
          <w:sz w:val="18"/>
          <w:szCs w:val="18"/>
          <w:lang w:val="fil-PH"/>
        </w:rPr>
        <w:t xml:space="preserve">Maaaring magtanong ang mga </w:t>
      </w:r>
      <w:r w:rsidRPr="00A04FB8">
        <w:rPr>
          <w:rFonts w:ascii="Arial" w:hAnsi="Arial" w:cstheme="minorHAnsi"/>
          <w:sz w:val="18"/>
          <w:szCs w:val="18"/>
          <w:lang w:val="fil-PH"/>
        </w:rPr>
        <w:t>c</w:t>
      </w:r>
      <w:r w:rsidRPr="00A04FB8">
        <w:rPr>
          <w:rFonts w:ascii="Arial" w:eastAsia="Arial" w:hAnsi="Arial"/>
          <w:color w:val="000000"/>
          <w:spacing w:val="-1"/>
          <w:sz w:val="18"/>
          <w:szCs w:val="18"/>
          <w:lang w:val="fil-PH"/>
        </w:rPr>
        <w:t xml:space="preserve">onsumer sa kanilang ahensiya na </w:t>
      </w:r>
      <w:r w:rsidR="005C6321">
        <w:rPr>
          <w:rFonts w:ascii="Arial" w:eastAsia="Arial" w:hAnsi="Arial"/>
          <w:color w:val="000000"/>
          <w:spacing w:val="-1"/>
          <w:sz w:val="18"/>
          <w:szCs w:val="18"/>
          <w:lang w:val="fil-PH"/>
        </w:rPr>
        <w:t>T</w:t>
      </w:r>
      <w:r w:rsidRPr="00A04FB8">
        <w:rPr>
          <w:rFonts w:ascii="Arial" w:eastAsia="Arial" w:hAnsi="Arial"/>
          <w:color w:val="000000"/>
          <w:spacing w:val="-1"/>
          <w:sz w:val="18"/>
          <w:szCs w:val="18"/>
          <w:lang w:val="fil-PH"/>
        </w:rPr>
        <w:t xml:space="preserve">agapagbigay ng </w:t>
      </w:r>
      <w:r w:rsidR="005C6321">
        <w:rPr>
          <w:rFonts w:ascii="Arial" w:eastAsia="Arial" w:hAnsi="Arial"/>
          <w:color w:val="000000"/>
          <w:spacing w:val="-1"/>
          <w:sz w:val="18"/>
          <w:szCs w:val="18"/>
          <w:lang w:val="fil-PH"/>
        </w:rPr>
        <w:t>S</w:t>
      </w:r>
      <w:r w:rsidRPr="00A04FB8">
        <w:rPr>
          <w:rFonts w:ascii="Arial" w:eastAsia="Arial" w:hAnsi="Arial"/>
          <w:color w:val="000000"/>
          <w:spacing w:val="-1"/>
          <w:sz w:val="18"/>
          <w:szCs w:val="18"/>
          <w:lang w:val="fil-PH"/>
        </w:rPr>
        <w:t xml:space="preserve">erbisyo </w:t>
      </w:r>
      <w:r w:rsidR="0099205C">
        <w:rPr>
          <w:rFonts w:ascii="Arial" w:eastAsia="Arial" w:hAnsi="Arial"/>
          <w:color w:val="000000"/>
          <w:spacing w:val="-1"/>
          <w:sz w:val="18"/>
          <w:szCs w:val="18"/>
          <w:lang w:val="fil-PH"/>
        </w:rPr>
        <w:t xml:space="preserve">(Provider) </w:t>
      </w:r>
      <w:r w:rsidR="005C6321">
        <w:rPr>
          <w:rFonts w:ascii="Arial" w:eastAsia="Arial" w:hAnsi="Arial"/>
          <w:color w:val="000000"/>
          <w:spacing w:val="-1"/>
          <w:sz w:val="18"/>
          <w:szCs w:val="18"/>
          <w:lang w:val="fil-PH"/>
        </w:rPr>
        <w:t>na may kontrata sa</w:t>
      </w:r>
      <w:r w:rsidRPr="00A04FB8">
        <w:rPr>
          <w:rFonts w:ascii="Arial" w:eastAsia="Arial" w:hAnsi="Arial"/>
          <w:color w:val="000000"/>
          <w:spacing w:val="-1"/>
          <w:sz w:val="18"/>
          <w:szCs w:val="18"/>
          <w:lang w:val="fil-PH"/>
        </w:rPr>
        <w:t xml:space="preserve"> BHCS kung ang ahensiya ay may i</w:t>
      </w:r>
      <w:r w:rsidR="005C6321">
        <w:rPr>
          <w:rFonts w:ascii="Arial" w:eastAsia="Arial" w:hAnsi="Arial"/>
          <w:color w:val="000000"/>
          <w:spacing w:val="-1"/>
          <w:sz w:val="18"/>
          <w:szCs w:val="18"/>
          <w:lang w:val="fil-PH"/>
        </w:rPr>
        <w:t>sariling</w:t>
      </w:r>
      <w:r w:rsidRPr="00A04FB8">
        <w:rPr>
          <w:rFonts w:ascii="Arial" w:eastAsia="Arial" w:hAnsi="Arial"/>
          <w:color w:val="000000"/>
          <w:spacing w:val="-1"/>
          <w:sz w:val="18"/>
          <w:szCs w:val="18"/>
          <w:lang w:val="fil-PH"/>
        </w:rPr>
        <w:t xml:space="preserve"> proseso</w:t>
      </w:r>
      <w:r w:rsidR="005C6321">
        <w:rPr>
          <w:rFonts w:ascii="Arial" w:eastAsia="Arial" w:hAnsi="Arial"/>
          <w:color w:val="000000"/>
          <w:spacing w:val="-1"/>
          <w:sz w:val="18"/>
          <w:szCs w:val="18"/>
          <w:lang w:val="fil-PH"/>
        </w:rPr>
        <w:t xml:space="preserve"> ng </w:t>
      </w:r>
      <w:r w:rsidRPr="00A04FB8">
        <w:rPr>
          <w:rFonts w:ascii="Arial" w:eastAsia="Arial" w:hAnsi="Arial"/>
          <w:color w:val="000000"/>
          <w:spacing w:val="-1"/>
          <w:sz w:val="18"/>
          <w:szCs w:val="18"/>
          <w:lang w:val="fil-PH"/>
        </w:rPr>
        <w:t xml:space="preserve">karaingan; maaaring piliin ng </w:t>
      </w:r>
      <w:r w:rsidRPr="00A04FB8">
        <w:rPr>
          <w:rFonts w:ascii="Arial" w:hAnsi="Arial" w:cstheme="minorHAnsi"/>
          <w:sz w:val="18"/>
          <w:szCs w:val="18"/>
          <w:lang w:val="fil-PH"/>
        </w:rPr>
        <w:t>c</w:t>
      </w:r>
      <w:r w:rsidRPr="00A04FB8">
        <w:rPr>
          <w:rFonts w:ascii="Arial" w:eastAsia="Arial" w:hAnsi="Arial"/>
          <w:color w:val="000000"/>
          <w:spacing w:val="-1"/>
          <w:sz w:val="18"/>
          <w:szCs w:val="18"/>
          <w:lang w:val="fil-PH"/>
        </w:rPr>
        <w:t>onsumer ang proseso nito o kaya mag-file ng karaingan nang direkta sa BHCS.</w:t>
      </w:r>
    </w:p>
    <w:p w:rsidR="00D92048" w:rsidRPr="00A04FB8" w:rsidRDefault="002D739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color w:val="000000"/>
          <w:sz w:val="18"/>
          <w:szCs w:val="18"/>
          <w:u w:val="single"/>
          <w:lang w:val="fil-PH"/>
        </w:rPr>
      </w:pPr>
      <w:r w:rsidRPr="00A04FB8">
        <w:rPr>
          <w:rFonts w:ascii="Arial" w:eastAsia="Arial" w:hAnsi="Arial"/>
          <w:color w:val="000000"/>
          <w:sz w:val="18"/>
          <w:szCs w:val="18"/>
          <w:u w:val="single"/>
          <w:lang w:val="fil-PH"/>
        </w:rPr>
        <w:t>Page 5 of 19</w:t>
      </w:r>
    </w:p>
    <w:p w:rsidR="00D92048" w:rsidRPr="00A04FB8" w:rsidRDefault="00D92048">
      <w:pPr>
        <w:rPr>
          <w:rFonts w:ascii="Arial" w:hAnsi="Arial"/>
          <w:sz w:val="18"/>
          <w:szCs w:val="18"/>
          <w:lang w:val="fil-PH"/>
        </w:rPr>
        <w:sectPr w:rsidR="00D92048" w:rsidRPr="00A04FB8">
          <w:pgSz w:w="12240" w:h="15840"/>
          <w:pgMar w:top="700" w:right="1193" w:bottom="550" w:left="977" w:header="720" w:footer="720" w:gutter="0"/>
          <w:cols w:space="720"/>
        </w:sectPr>
      </w:pPr>
    </w:p>
    <w:p w:rsidR="00D94199" w:rsidRPr="00A04FB8" w:rsidRDefault="00D94199" w:rsidP="00D94199">
      <w:pPr>
        <w:tabs>
          <w:tab w:val="left" w:pos="2404"/>
        </w:tabs>
        <w:spacing w:after="363" w:line="20" w:lineRule="exact"/>
        <w:rPr>
          <w:rFonts w:ascii="Arial" w:hAnsi="Arial"/>
          <w:sz w:val="18"/>
          <w:szCs w:val="18"/>
          <w:lang w:val="fil-PH"/>
        </w:rPr>
      </w:pPr>
      <w:r w:rsidRPr="00A04FB8">
        <w:rPr>
          <w:rFonts w:ascii="Arial" w:hAnsi="Arial"/>
          <w:sz w:val="18"/>
          <w:szCs w:val="18"/>
          <w:lang w:val="fil-PH"/>
        </w:rPr>
        <w:lastRenderedPageBreak/>
        <w:tab/>
      </w:r>
    </w:p>
    <w:tbl>
      <w:tblPr>
        <w:tblStyle w:val="TableGrid"/>
        <w:tblW w:w="0" w:type="auto"/>
        <w:tblInd w:w="360" w:type="dxa"/>
        <w:tblLook w:val="04A0" w:firstRow="1" w:lastRow="0" w:firstColumn="1" w:lastColumn="0" w:noHBand="0" w:noVBand="1"/>
      </w:tblPr>
      <w:tblGrid>
        <w:gridCol w:w="7128"/>
        <w:gridCol w:w="2553"/>
      </w:tblGrid>
      <w:tr w:rsidR="00D94199" w:rsidRPr="00A04FB8" w:rsidTr="002D739F">
        <w:tc>
          <w:tcPr>
            <w:tcW w:w="7128"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Consumer Grievance and Appeal System</w:t>
            </w:r>
          </w:p>
        </w:tc>
        <w:tc>
          <w:tcPr>
            <w:tcW w:w="2553"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#300-1-1</w:t>
            </w:r>
          </w:p>
        </w:tc>
      </w:tr>
    </w:tbl>
    <w:p w:rsidR="00D92048" w:rsidRPr="00A04FB8" w:rsidRDefault="00D92048" w:rsidP="00D94199">
      <w:pPr>
        <w:tabs>
          <w:tab w:val="left" w:pos="2404"/>
        </w:tabs>
        <w:spacing w:after="363" w:line="20" w:lineRule="exact"/>
        <w:rPr>
          <w:rFonts w:ascii="Arial" w:hAnsi="Arial"/>
          <w:sz w:val="18"/>
          <w:szCs w:val="18"/>
          <w:lang w:val="fil-PH"/>
        </w:rPr>
      </w:pPr>
    </w:p>
    <w:p w:rsidR="00192BCA" w:rsidRPr="00A04FB8" w:rsidRDefault="00192BCA" w:rsidP="00083785">
      <w:pPr>
        <w:numPr>
          <w:ilvl w:val="0"/>
          <w:numId w:val="13"/>
        </w:numPr>
        <w:tabs>
          <w:tab w:val="clear" w:pos="288"/>
          <w:tab w:val="left" w:pos="720"/>
          <w:tab w:val="left" w:pos="2178"/>
        </w:tabs>
        <w:spacing w:before="3" w:line="316" w:lineRule="exact"/>
        <w:ind w:left="720" w:right="1080" w:hanging="360"/>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Ang internal na p</w:t>
      </w:r>
      <w:r w:rsidR="004177A7">
        <w:rPr>
          <w:rFonts w:ascii="Arial" w:eastAsia="Arial" w:hAnsi="Arial"/>
          <w:color w:val="000000"/>
          <w:sz w:val="19"/>
          <w:szCs w:val="19"/>
          <w:lang w:val="fil-PH"/>
        </w:rPr>
        <w:t>roseso para sa consumer ng alin</w:t>
      </w:r>
      <w:r w:rsidRPr="00A04FB8">
        <w:rPr>
          <w:rFonts w:ascii="Arial" w:eastAsia="Arial" w:hAnsi="Arial"/>
          <w:color w:val="000000"/>
          <w:sz w:val="19"/>
          <w:szCs w:val="19"/>
          <w:lang w:val="fil-PH"/>
        </w:rPr>
        <w:t xml:space="preserve">man sa mga kinontratang ahensiya na </w:t>
      </w:r>
      <w:r w:rsidR="004177A7">
        <w:rPr>
          <w:rFonts w:ascii="Arial" w:eastAsia="Arial" w:hAnsi="Arial"/>
          <w:color w:val="000000"/>
          <w:sz w:val="19"/>
          <w:szCs w:val="19"/>
          <w:lang w:val="fil-PH"/>
        </w:rPr>
        <w:t>T</w:t>
      </w:r>
      <w:r w:rsidRPr="00A04FB8">
        <w:rPr>
          <w:rFonts w:ascii="Arial" w:eastAsia="Arial" w:hAnsi="Arial"/>
          <w:color w:val="000000"/>
          <w:sz w:val="19"/>
          <w:szCs w:val="19"/>
          <w:lang w:val="fil-PH"/>
        </w:rPr>
        <w:t xml:space="preserve">agapagbigay ng </w:t>
      </w:r>
      <w:r w:rsidR="004177A7">
        <w:rPr>
          <w:rFonts w:ascii="Arial" w:eastAsia="Arial" w:hAnsi="Arial"/>
          <w:color w:val="000000"/>
          <w:sz w:val="19"/>
          <w:szCs w:val="19"/>
          <w:lang w:val="fil-PH"/>
        </w:rPr>
        <w:t>S</w:t>
      </w:r>
      <w:r w:rsidRPr="00A04FB8">
        <w:rPr>
          <w:rFonts w:ascii="Arial" w:eastAsia="Arial" w:hAnsi="Arial"/>
          <w:color w:val="000000"/>
          <w:sz w:val="19"/>
          <w:szCs w:val="19"/>
          <w:lang w:val="fil-PH"/>
        </w:rPr>
        <w:t xml:space="preserve">erbisyo ng BHCS, maging pormal o impormal, ay kinakailangang sumusunod sa mga alituntunin at patnubay ng State </w:t>
      </w:r>
      <w:r w:rsidR="004177A7">
        <w:rPr>
          <w:rFonts w:ascii="Arial" w:eastAsia="Arial" w:hAnsi="Arial"/>
          <w:color w:val="000000"/>
          <w:sz w:val="19"/>
          <w:szCs w:val="19"/>
          <w:lang w:val="fil-PH"/>
        </w:rPr>
        <w:t>at</w:t>
      </w:r>
      <w:r w:rsidRPr="00A04FB8">
        <w:rPr>
          <w:rFonts w:ascii="Arial" w:eastAsia="Arial" w:hAnsi="Arial"/>
          <w:color w:val="000000"/>
          <w:sz w:val="19"/>
          <w:szCs w:val="19"/>
          <w:lang w:val="fil-PH"/>
        </w:rPr>
        <w:t xml:space="preserve"> Federal</w:t>
      </w:r>
      <w:r w:rsidR="00442CF2">
        <w:rPr>
          <w:rFonts w:ascii="Arial" w:eastAsia="Arial" w:hAnsi="Arial"/>
          <w:color w:val="000000"/>
          <w:sz w:val="19"/>
          <w:szCs w:val="19"/>
          <w:lang w:val="fil-PH"/>
        </w:rPr>
        <w:t>,</w:t>
      </w:r>
      <w:r w:rsidRPr="00A04FB8">
        <w:rPr>
          <w:rFonts w:ascii="Arial" w:eastAsia="Arial" w:hAnsi="Arial"/>
          <w:color w:val="000000"/>
          <w:sz w:val="19"/>
          <w:szCs w:val="19"/>
          <w:lang w:val="fil-PH"/>
        </w:rPr>
        <w:t xml:space="preserve"> at </w:t>
      </w:r>
      <w:r w:rsidR="0099205C">
        <w:rPr>
          <w:rFonts w:ascii="Arial" w:eastAsia="Arial" w:hAnsi="Arial"/>
          <w:color w:val="000000"/>
          <w:sz w:val="19"/>
          <w:szCs w:val="19"/>
          <w:lang w:val="fil-PH"/>
        </w:rPr>
        <w:t>ang kanilang</w:t>
      </w:r>
      <w:r w:rsidRPr="00A04FB8">
        <w:rPr>
          <w:rFonts w:ascii="Arial" w:eastAsia="Arial" w:hAnsi="Arial"/>
          <w:color w:val="000000"/>
          <w:sz w:val="19"/>
          <w:szCs w:val="19"/>
          <w:lang w:val="fil-PH"/>
        </w:rPr>
        <w:t xml:space="preserve"> patakaran hingil sa proseso ng karaingan kasama na rin, at di-limitado sa, takdang panahon ng paglulutas ng mga karangian, pag-aabiso ng mga consumer, pagtatago ng mga ulat, pagtatala ng ulat.  Ang mga kinontratang tagapagbigay serbisyo ay maaaring sumangguni sa Manwal para sa Karaingan at Apela ng Consumer (Consumer Grievance and Appeal Manual) ng BHCS na nakapaloob sa Quality Assurance Manual na matatagpuan sa website ng BHCS-Tagapagbigay ng Serbisyo para sa patnubay sa mga pamamahayag at mga template para sa resolusyon.</w:t>
      </w:r>
    </w:p>
    <w:p w:rsidR="00192BCA" w:rsidRPr="00A04FB8" w:rsidRDefault="004177A7" w:rsidP="00083785">
      <w:pPr>
        <w:numPr>
          <w:ilvl w:val="0"/>
          <w:numId w:val="13"/>
        </w:numPr>
        <w:tabs>
          <w:tab w:val="clear" w:pos="288"/>
          <w:tab w:val="left" w:pos="720"/>
          <w:tab w:val="left" w:pos="2178"/>
        </w:tabs>
        <w:spacing w:before="3" w:line="316" w:lineRule="exact"/>
        <w:ind w:left="720" w:right="1080" w:hanging="360"/>
        <w:textAlignment w:val="baseline"/>
        <w:rPr>
          <w:rFonts w:ascii="Arial" w:eastAsia="Arial" w:hAnsi="Arial"/>
          <w:color w:val="000000"/>
          <w:sz w:val="19"/>
          <w:szCs w:val="19"/>
          <w:lang w:val="fil-PH"/>
        </w:rPr>
      </w:pPr>
      <w:r>
        <w:rPr>
          <w:rFonts w:ascii="Arial" w:eastAsia="Arial" w:hAnsi="Arial"/>
          <w:color w:val="000000"/>
          <w:sz w:val="19"/>
          <w:szCs w:val="19"/>
          <w:lang w:val="fil-PH"/>
        </w:rPr>
        <w:t xml:space="preserve">Hindi </w:t>
      </w:r>
      <w:r w:rsidR="00192BCA" w:rsidRPr="00A04FB8">
        <w:rPr>
          <w:rFonts w:ascii="Arial" w:eastAsia="Arial" w:hAnsi="Arial"/>
          <w:color w:val="000000"/>
          <w:sz w:val="19"/>
          <w:szCs w:val="19"/>
          <w:lang w:val="fil-PH"/>
        </w:rPr>
        <w:t xml:space="preserve">dapat pilitin o sairin </w:t>
      </w:r>
      <w:r w:rsidRPr="00A04FB8">
        <w:rPr>
          <w:rFonts w:ascii="Arial" w:eastAsia="Arial" w:hAnsi="Arial"/>
          <w:color w:val="000000"/>
          <w:sz w:val="19"/>
          <w:szCs w:val="19"/>
          <w:lang w:val="fil-PH"/>
        </w:rPr>
        <w:t xml:space="preserve">ng mga consumer </w:t>
      </w:r>
      <w:r w:rsidR="00192BCA" w:rsidRPr="00A04FB8">
        <w:rPr>
          <w:rFonts w:ascii="Arial" w:eastAsia="Arial" w:hAnsi="Arial"/>
          <w:color w:val="000000"/>
          <w:sz w:val="19"/>
          <w:szCs w:val="19"/>
          <w:lang w:val="fil-PH"/>
        </w:rPr>
        <w:t>ang internal na proseso</w:t>
      </w:r>
      <w:r>
        <w:rPr>
          <w:rFonts w:ascii="Arial" w:eastAsia="Arial" w:hAnsi="Arial"/>
          <w:color w:val="000000"/>
          <w:sz w:val="19"/>
          <w:szCs w:val="19"/>
          <w:lang w:val="fil-PH"/>
        </w:rPr>
        <w:t xml:space="preserve"> </w:t>
      </w:r>
      <w:r w:rsidRPr="00A04FB8">
        <w:rPr>
          <w:rFonts w:ascii="Arial" w:eastAsia="Arial" w:hAnsi="Arial"/>
          <w:color w:val="000000"/>
          <w:sz w:val="19"/>
          <w:szCs w:val="19"/>
          <w:lang w:val="fil-PH"/>
        </w:rPr>
        <w:t xml:space="preserve">ng mga kinontratang Tagapagbigay ng Serbisyo </w:t>
      </w:r>
      <w:r>
        <w:rPr>
          <w:rFonts w:ascii="Arial" w:eastAsia="Arial" w:hAnsi="Arial"/>
          <w:color w:val="000000"/>
          <w:sz w:val="19"/>
          <w:szCs w:val="19"/>
          <w:lang w:val="fil-PH"/>
        </w:rPr>
        <w:t>sa</w:t>
      </w:r>
      <w:r w:rsidR="00192BCA" w:rsidRPr="00A04FB8">
        <w:rPr>
          <w:rFonts w:ascii="Arial" w:eastAsia="Arial" w:hAnsi="Arial"/>
          <w:color w:val="000000"/>
          <w:sz w:val="19"/>
          <w:szCs w:val="19"/>
          <w:lang w:val="fil-PH"/>
        </w:rPr>
        <w:t xml:space="preserve"> paglutas ng karaingan bago </w:t>
      </w:r>
      <w:r>
        <w:rPr>
          <w:rFonts w:ascii="Arial" w:eastAsia="Arial" w:hAnsi="Arial"/>
          <w:color w:val="000000"/>
          <w:sz w:val="19"/>
          <w:szCs w:val="19"/>
          <w:lang w:val="fil-PH"/>
        </w:rPr>
        <w:t>sila lumapit sa BHCS.</w:t>
      </w:r>
    </w:p>
    <w:p w:rsidR="00192BCA" w:rsidRPr="00A04FB8" w:rsidRDefault="00192BCA" w:rsidP="00083785">
      <w:pPr>
        <w:numPr>
          <w:ilvl w:val="0"/>
          <w:numId w:val="13"/>
        </w:numPr>
        <w:tabs>
          <w:tab w:val="clear" w:pos="288"/>
          <w:tab w:val="left" w:pos="720"/>
          <w:tab w:val="left" w:pos="2178"/>
        </w:tabs>
        <w:spacing w:before="1" w:line="316" w:lineRule="exact"/>
        <w:ind w:left="720" w:right="504" w:hanging="360"/>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Ang mga apela na inilalarawan sa bahagi</w:t>
      </w:r>
      <w:r w:rsidR="004177A7">
        <w:rPr>
          <w:rFonts w:ascii="Arial" w:eastAsia="Arial" w:hAnsi="Arial"/>
          <w:color w:val="000000"/>
          <w:sz w:val="19"/>
          <w:szCs w:val="19"/>
          <w:lang w:val="fil-PH"/>
        </w:rPr>
        <w:t xml:space="preserve"> ng Consumer Appeals (sa ibaba)</w:t>
      </w:r>
      <w:r w:rsidR="0099205C">
        <w:rPr>
          <w:rFonts w:ascii="Arial" w:eastAsia="Arial" w:hAnsi="Arial"/>
          <w:color w:val="000000"/>
          <w:sz w:val="19"/>
          <w:szCs w:val="19"/>
          <w:lang w:val="fil-PH"/>
        </w:rPr>
        <w:t xml:space="preserve"> </w:t>
      </w:r>
      <w:r w:rsidRPr="00A04FB8">
        <w:rPr>
          <w:rFonts w:ascii="Arial" w:eastAsia="Arial" w:hAnsi="Arial"/>
          <w:color w:val="000000"/>
          <w:sz w:val="19"/>
          <w:szCs w:val="19"/>
          <w:lang w:val="fil-PH"/>
        </w:rPr>
        <w:t>ay maaari lamang i-file</w:t>
      </w:r>
      <w:r w:rsidR="00442CF2">
        <w:rPr>
          <w:rFonts w:ascii="Arial" w:eastAsia="Arial" w:hAnsi="Arial"/>
          <w:color w:val="000000"/>
          <w:sz w:val="19"/>
          <w:szCs w:val="19"/>
          <w:lang w:val="fil-PH"/>
        </w:rPr>
        <w:t xml:space="preserve"> sa,</w:t>
      </w:r>
      <w:r w:rsidRPr="00A04FB8">
        <w:rPr>
          <w:rFonts w:ascii="Arial" w:eastAsia="Arial" w:hAnsi="Arial"/>
          <w:color w:val="000000"/>
          <w:sz w:val="19"/>
          <w:szCs w:val="19"/>
          <w:lang w:val="fil-PH"/>
        </w:rPr>
        <w:t xml:space="preserve">  at </w:t>
      </w:r>
      <w:r w:rsidR="00442CF2">
        <w:rPr>
          <w:rFonts w:ascii="Arial" w:eastAsia="Arial" w:hAnsi="Arial"/>
          <w:color w:val="000000"/>
          <w:sz w:val="19"/>
          <w:szCs w:val="19"/>
          <w:lang w:val="fil-PH"/>
        </w:rPr>
        <w:t>lutasin, ng BHCS.</w:t>
      </w:r>
      <w:r w:rsidRPr="00A04FB8">
        <w:rPr>
          <w:rFonts w:ascii="Arial" w:eastAsia="Arial" w:hAnsi="Arial"/>
          <w:color w:val="000000"/>
          <w:sz w:val="19"/>
          <w:szCs w:val="19"/>
          <w:lang w:val="fil-PH"/>
        </w:rPr>
        <w:t xml:space="preserve"> </w:t>
      </w:r>
      <w:r w:rsidR="0099205C">
        <w:rPr>
          <w:rFonts w:ascii="Arial" w:eastAsia="Arial" w:hAnsi="Arial"/>
          <w:color w:val="000000"/>
          <w:sz w:val="19"/>
          <w:szCs w:val="19"/>
          <w:lang w:val="fil-PH"/>
        </w:rPr>
        <w:t>Kailangang</w:t>
      </w:r>
      <w:r w:rsidR="0099205C" w:rsidRPr="00A04FB8">
        <w:rPr>
          <w:rFonts w:ascii="Arial" w:eastAsia="Arial" w:hAnsi="Arial"/>
          <w:color w:val="000000"/>
          <w:sz w:val="19"/>
          <w:szCs w:val="19"/>
          <w:lang w:val="fil-PH"/>
        </w:rPr>
        <w:t xml:space="preserve"> patnubayan </w:t>
      </w:r>
      <w:r w:rsidR="0099205C">
        <w:rPr>
          <w:rFonts w:ascii="Arial" w:eastAsia="Arial" w:hAnsi="Arial"/>
          <w:color w:val="000000"/>
          <w:sz w:val="19"/>
          <w:szCs w:val="19"/>
          <w:lang w:val="fil-PH"/>
        </w:rPr>
        <w:t xml:space="preserve">ng </w:t>
      </w:r>
      <w:r w:rsidRPr="00A04FB8">
        <w:rPr>
          <w:rFonts w:ascii="Arial" w:eastAsia="Arial" w:hAnsi="Arial"/>
          <w:color w:val="000000"/>
          <w:sz w:val="19"/>
          <w:szCs w:val="19"/>
          <w:lang w:val="fil-PH"/>
        </w:rPr>
        <w:t>kinontratang Tagapagbigay ng Serbisyo ang mga consumer na  nais mga-file ng apela sa BHCS Consumer Assistance Line.</w:t>
      </w:r>
    </w:p>
    <w:p w:rsidR="00192BCA" w:rsidRPr="00A04FB8" w:rsidRDefault="00192BCA" w:rsidP="00083785">
      <w:pPr>
        <w:numPr>
          <w:ilvl w:val="0"/>
          <w:numId w:val="13"/>
        </w:numPr>
        <w:tabs>
          <w:tab w:val="clear" w:pos="288"/>
          <w:tab w:val="left" w:pos="720"/>
          <w:tab w:val="left" w:pos="2178"/>
        </w:tabs>
        <w:spacing w:before="8" w:line="316" w:lineRule="exact"/>
        <w:ind w:left="720" w:right="432" w:hanging="360"/>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 xml:space="preserve">Ang lahat ng mga kinontratang Tagapagbigay ng Serbisyo at mga ahensiya ay kinakailangang magpanatili ng isang case file sa bawat karangian ng consumer, </w:t>
      </w:r>
      <w:r w:rsidR="004177A7">
        <w:rPr>
          <w:rFonts w:ascii="Arial" w:eastAsia="Arial" w:hAnsi="Arial"/>
          <w:color w:val="000000"/>
          <w:sz w:val="19"/>
          <w:szCs w:val="19"/>
          <w:lang w:val="fil-PH"/>
        </w:rPr>
        <w:t>maging pormal o di-pormal, na</w:t>
      </w:r>
      <w:r w:rsidRPr="00A04FB8">
        <w:rPr>
          <w:rFonts w:ascii="Arial" w:eastAsia="Arial" w:hAnsi="Arial"/>
          <w:color w:val="000000"/>
          <w:sz w:val="19"/>
          <w:szCs w:val="19"/>
          <w:lang w:val="fil-PH"/>
        </w:rPr>
        <w:t xml:space="preserve"> maglalaman ng lahat ng naaangkop na impormasyon at dokumento na nakatala sa ilalim ng Pagpapanatili ng mga Talaan (Retention of Records)</w:t>
      </w:r>
      <w:r w:rsidR="00442CF2">
        <w:rPr>
          <w:rFonts w:ascii="Arial" w:eastAsia="Arial" w:hAnsi="Arial"/>
          <w:color w:val="000000"/>
          <w:sz w:val="19"/>
          <w:szCs w:val="19"/>
          <w:lang w:val="fil-PH"/>
        </w:rPr>
        <w:t>,</w:t>
      </w:r>
      <w:r w:rsidRPr="00A04FB8">
        <w:rPr>
          <w:rFonts w:ascii="Arial" w:eastAsia="Arial" w:hAnsi="Arial"/>
          <w:color w:val="000000"/>
          <w:sz w:val="19"/>
          <w:szCs w:val="19"/>
          <w:lang w:val="fil-PH"/>
        </w:rPr>
        <w:t xml:space="preserve">  bahagi C sa ibaba.</w:t>
      </w:r>
    </w:p>
    <w:p w:rsidR="00192BCA" w:rsidRPr="00A04FB8" w:rsidRDefault="00192BCA" w:rsidP="00083785">
      <w:pPr>
        <w:numPr>
          <w:ilvl w:val="0"/>
          <w:numId w:val="13"/>
        </w:numPr>
        <w:tabs>
          <w:tab w:val="clear" w:pos="288"/>
          <w:tab w:val="left" w:pos="720"/>
          <w:tab w:val="left" w:pos="2178"/>
        </w:tabs>
        <w:spacing w:before="2" w:line="316" w:lineRule="exact"/>
        <w:ind w:left="720" w:right="288" w:hanging="360"/>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Pagkalutas ng isang k</w:t>
      </w:r>
      <w:r w:rsidR="004177A7">
        <w:rPr>
          <w:rFonts w:ascii="Arial" w:eastAsia="Arial" w:hAnsi="Arial"/>
          <w:color w:val="000000"/>
          <w:sz w:val="19"/>
          <w:szCs w:val="19"/>
          <w:lang w:val="fil-PH"/>
        </w:rPr>
        <w:t>araingan, ang ko</w:t>
      </w:r>
      <w:r w:rsidRPr="00A04FB8">
        <w:rPr>
          <w:rFonts w:ascii="Arial" w:eastAsia="Arial" w:hAnsi="Arial"/>
          <w:color w:val="000000"/>
          <w:sz w:val="19"/>
          <w:szCs w:val="19"/>
          <w:lang w:val="fil-PH"/>
        </w:rPr>
        <w:t>ntrata</w:t>
      </w:r>
      <w:r w:rsidR="00442CF2">
        <w:rPr>
          <w:rFonts w:ascii="Arial" w:eastAsia="Arial" w:hAnsi="Arial"/>
          <w:color w:val="000000"/>
          <w:sz w:val="19"/>
          <w:szCs w:val="19"/>
          <w:lang w:val="fil-PH"/>
        </w:rPr>
        <w:t>dong</w:t>
      </w:r>
      <w:r w:rsidRPr="00A04FB8">
        <w:rPr>
          <w:rFonts w:ascii="Arial" w:eastAsia="Arial" w:hAnsi="Arial"/>
          <w:color w:val="000000"/>
          <w:sz w:val="19"/>
          <w:szCs w:val="19"/>
          <w:lang w:val="fil-PH"/>
        </w:rPr>
        <w:t xml:space="preserve"> tagapagbigay serbisyo </w:t>
      </w:r>
      <w:r w:rsidR="00442CF2">
        <w:rPr>
          <w:rFonts w:ascii="Arial" w:eastAsia="Arial" w:hAnsi="Arial"/>
          <w:color w:val="000000"/>
          <w:sz w:val="19"/>
          <w:szCs w:val="19"/>
          <w:lang w:val="fil-PH"/>
        </w:rPr>
        <w:t xml:space="preserve">ay kailangang </w:t>
      </w:r>
      <w:r w:rsidRPr="00A04FB8">
        <w:rPr>
          <w:rFonts w:ascii="Arial" w:eastAsia="Arial" w:hAnsi="Arial"/>
          <w:color w:val="000000"/>
          <w:sz w:val="19"/>
          <w:szCs w:val="19"/>
          <w:lang w:val="fil-PH"/>
        </w:rPr>
        <w:t>magbigay ng kopya ng lahat ng naaangkop na impormasyon o dokumento na nakalista sa ilalim ng Retention of Records, bahagi C sa ilalim</w:t>
      </w:r>
      <w:r w:rsidR="0099205C">
        <w:rPr>
          <w:rFonts w:ascii="Arial" w:eastAsia="Arial" w:hAnsi="Arial"/>
          <w:color w:val="000000"/>
          <w:sz w:val="19"/>
          <w:szCs w:val="19"/>
          <w:lang w:val="fil-PH"/>
        </w:rPr>
        <w:t>,</w:t>
      </w:r>
      <w:r w:rsidRPr="00A04FB8">
        <w:rPr>
          <w:rFonts w:ascii="Arial" w:eastAsia="Arial" w:hAnsi="Arial"/>
          <w:color w:val="000000"/>
          <w:sz w:val="19"/>
          <w:szCs w:val="19"/>
          <w:lang w:val="fil-PH"/>
        </w:rPr>
        <w:t xml:space="preserve"> sa loob ng limang </w:t>
      </w:r>
      <w:r w:rsidR="004177A7">
        <w:rPr>
          <w:rFonts w:ascii="Arial" w:eastAsia="Arial" w:hAnsi="Arial"/>
          <w:color w:val="000000"/>
          <w:sz w:val="19"/>
          <w:szCs w:val="19"/>
          <w:lang w:val="fil-PH"/>
        </w:rPr>
        <w:t>(5) araw mula sa petsa ng pagka</w:t>
      </w:r>
      <w:r w:rsidRPr="00A04FB8">
        <w:rPr>
          <w:rFonts w:ascii="Arial" w:eastAsia="Arial" w:hAnsi="Arial"/>
          <w:color w:val="000000"/>
          <w:sz w:val="19"/>
          <w:szCs w:val="19"/>
          <w:lang w:val="fil-PH"/>
        </w:rPr>
        <w:t>lutas ng karangian.</w:t>
      </w:r>
    </w:p>
    <w:p w:rsidR="00192BCA" w:rsidRPr="00A04FB8" w:rsidRDefault="00192BCA" w:rsidP="00083785">
      <w:pPr>
        <w:tabs>
          <w:tab w:val="left" w:pos="1980"/>
          <w:tab w:val="left" w:pos="2160"/>
          <w:tab w:val="left" w:pos="2880"/>
        </w:tabs>
        <w:spacing w:before="3" w:line="316" w:lineRule="exact"/>
        <w:ind w:left="1710" w:right="360" w:hanging="270"/>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1. Isumite ang mga case file ng karaingan</w:t>
      </w:r>
      <w:r w:rsidR="004177A7">
        <w:rPr>
          <w:rFonts w:ascii="Arial" w:eastAsia="Arial" w:hAnsi="Arial"/>
          <w:color w:val="000000"/>
          <w:sz w:val="19"/>
          <w:szCs w:val="19"/>
          <w:lang w:val="fil-PH"/>
        </w:rPr>
        <w:t>,</w:t>
      </w:r>
      <w:r w:rsidRPr="00A04FB8">
        <w:rPr>
          <w:rFonts w:ascii="Arial" w:eastAsia="Arial" w:hAnsi="Arial"/>
          <w:color w:val="000000"/>
          <w:sz w:val="19"/>
          <w:szCs w:val="19"/>
          <w:lang w:val="fil-PH"/>
        </w:rPr>
        <w:t xml:space="preserve"> kasama ang pangalan ng kinatawan ng ahensiya at kanyang contact information</w:t>
      </w:r>
      <w:r w:rsidR="004177A7">
        <w:rPr>
          <w:rFonts w:ascii="Arial" w:eastAsia="Arial" w:hAnsi="Arial"/>
          <w:color w:val="000000"/>
          <w:sz w:val="19"/>
          <w:szCs w:val="19"/>
          <w:lang w:val="fil-PH"/>
        </w:rPr>
        <w:t>,</w:t>
      </w:r>
      <w:r w:rsidRPr="00A04FB8">
        <w:rPr>
          <w:rFonts w:ascii="Arial" w:eastAsia="Arial" w:hAnsi="Arial"/>
          <w:color w:val="000000"/>
          <w:sz w:val="19"/>
          <w:szCs w:val="19"/>
          <w:lang w:val="fil-PH"/>
        </w:rPr>
        <w:t xml:space="preserve"> sa BHCS Quality Assurance Office Consumer Assistance:</w:t>
      </w:r>
    </w:p>
    <w:p w:rsidR="00192BCA" w:rsidRPr="00A04FB8" w:rsidRDefault="00083785" w:rsidP="00083785">
      <w:pPr>
        <w:tabs>
          <w:tab w:val="left" w:pos="2160"/>
          <w:tab w:val="left" w:pos="2520"/>
          <w:tab w:val="left" w:pos="3600"/>
          <w:tab w:val="left" w:pos="4248"/>
        </w:tabs>
        <w:spacing w:before="45" w:line="272" w:lineRule="exact"/>
        <w:ind w:left="1710" w:hanging="270"/>
        <w:textAlignment w:val="baseline"/>
        <w:rPr>
          <w:rFonts w:ascii="Arial" w:eastAsia="Arial" w:hAnsi="Arial"/>
          <w:color w:val="000000"/>
          <w:spacing w:val="-1"/>
          <w:sz w:val="19"/>
          <w:szCs w:val="19"/>
          <w:lang w:val="fil-PH"/>
        </w:rPr>
      </w:pPr>
      <w:r>
        <w:rPr>
          <w:rFonts w:ascii="Arial" w:eastAsia="Arial" w:hAnsi="Arial"/>
          <w:color w:val="000000"/>
          <w:spacing w:val="-1"/>
          <w:sz w:val="19"/>
          <w:szCs w:val="19"/>
          <w:lang w:val="fil-PH"/>
        </w:rPr>
        <w:tab/>
      </w:r>
      <w:r>
        <w:rPr>
          <w:rFonts w:ascii="Arial" w:eastAsia="Arial" w:hAnsi="Arial"/>
          <w:color w:val="000000"/>
          <w:spacing w:val="-1"/>
          <w:sz w:val="19"/>
          <w:szCs w:val="19"/>
          <w:lang w:val="fil-PH"/>
        </w:rPr>
        <w:tab/>
      </w:r>
      <w:r w:rsidR="00192BCA" w:rsidRPr="00A04FB8">
        <w:rPr>
          <w:rFonts w:ascii="Arial" w:eastAsia="Arial" w:hAnsi="Arial"/>
          <w:color w:val="000000"/>
          <w:spacing w:val="-1"/>
          <w:sz w:val="19"/>
          <w:szCs w:val="19"/>
          <w:lang w:val="fil-PH"/>
        </w:rPr>
        <w:t>Sa FAX:</w:t>
      </w:r>
      <w:r w:rsidR="00192BCA" w:rsidRPr="00A04FB8">
        <w:rPr>
          <w:rFonts w:ascii="Arial" w:eastAsia="Arial" w:hAnsi="Arial"/>
          <w:color w:val="000000"/>
          <w:spacing w:val="-1"/>
          <w:sz w:val="19"/>
          <w:szCs w:val="19"/>
          <w:lang w:val="fil-PH"/>
        </w:rPr>
        <w:tab/>
        <w:t>(510) 639-1346</w:t>
      </w:r>
    </w:p>
    <w:p w:rsidR="00192BCA" w:rsidRPr="00A04FB8" w:rsidRDefault="00083785" w:rsidP="00083785">
      <w:pPr>
        <w:tabs>
          <w:tab w:val="left" w:pos="2160"/>
          <w:tab w:val="left" w:pos="2520"/>
          <w:tab w:val="left" w:pos="3600"/>
        </w:tabs>
        <w:spacing w:before="1" w:line="274" w:lineRule="exact"/>
        <w:ind w:left="1710" w:hanging="270"/>
        <w:textAlignment w:val="baseline"/>
        <w:rPr>
          <w:rFonts w:ascii="Arial" w:eastAsia="Arial" w:hAnsi="Arial"/>
          <w:color w:val="000000"/>
          <w:spacing w:val="1"/>
          <w:sz w:val="19"/>
          <w:szCs w:val="19"/>
          <w:lang w:val="fil-PH"/>
        </w:rPr>
      </w:pPr>
      <w:r>
        <w:rPr>
          <w:rFonts w:ascii="Arial" w:eastAsia="Arial" w:hAnsi="Arial"/>
          <w:color w:val="000000"/>
          <w:spacing w:val="1"/>
          <w:sz w:val="19"/>
          <w:szCs w:val="19"/>
          <w:lang w:val="fil-PH"/>
        </w:rPr>
        <w:tab/>
      </w:r>
      <w:r>
        <w:rPr>
          <w:rFonts w:ascii="Arial" w:eastAsia="Arial" w:hAnsi="Arial"/>
          <w:color w:val="000000"/>
          <w:spacing w:val="1"/>
          <w:sz w:val="19"/>
          <w:szCs w:val="19"/>
          <w:lang w:val="fil-PH"/>
        </w:rPr>
        <w:tab/>
        <w:t>Sa Email:</w:t>
      </w:r>
      <w:r>
        <w:rPr>
          <w:rFonts w:ascii="Arial" w:eastAsia="Arial" w:hAnsi="Arial"/>
          <w:color w:val="000000"/>
          <w:spacing w:val="1"/>
          <w:sz w:val="19"/>
          <w:szCs w:val="19"/>
          <w:lang w:val="fil-PH"/>
        </w:rPr>
        <w:tab/>
      </w:r>
      <w:hyperlink r:id="rId7">
        <w:r w:rsidR="00192BCA" w:rsidRPr="00A04FB8">
          <w:rPr>
            <w:rFonts w:ascii="Arial" w:eastAsia="Arial" w:hAnsi="Arial"/>
            <w:color w:val="0000FF"/>
            <w:spacing w:val="1"/>
            <w:sz w:val="19"/>
            <w:szCs w:val="19"/>
            <w:u w:val="single"/>
            <w:lang w:val="fil-PH"/>
          </w:rPr>
          <w:t>qaoffice@acgov.org</w:t>
        </w:r>
      </w:hyperlink>
      <w:r w:rsidR="00192BCA" w:rsidRPr="00A04FB8">
        <w:rPr>
          <w:rFonts w:ascii="Arial" w:eastAsia="Arial" w:hAnsi="Arial"/>
          <w:color w:val="000000"/>
          <w:spacing w:val="1"/>
          <w:sz w:val="19"/>
          <w:szCs w:val="19"/>
          <w:lang w:val="fil-PH"/>
        </w:rPr>
        <w:t xml:space="preserve"> </w:t>
      </w:r>
    </w:p>
    <w:p w:rsidR="00083785" w:rsidRDefault="00083785" w:rsidP="00083785">
      <w:pPr>
        <w:tabs>
          <w:tab w:val="left" w:pos="2160"/>
          <w:tab w:val="left" w:pos="2520"/>
          <w:tab w:val="left" w:pos="3600"/>
          <w:tab w:val="left" w:pos="4248"/>
        </w:tabs>
        <w:spacing w:line="277" w:lineRule="exact"/>
        <w:ind w:left="1710" w:right="2016" w:hanging="270"/>
        <w:textAlignment w:val="baseline"/>
        <w:rPr>
          <w:rFonts w:ascii="Arial" w:eastAsia="Arial" w:hAnsi="Arial"/>
          <w:color w:val="000000"/>
          <w:sz w:val="19"/>
          <w:szCs w:val="19"/>
          <w:lang w:val="fil-PH"/>
        </w:rPr>
      </w:pPr>
      <w:r>
        <w:rPr>
          <w:rFonts w:ascii="Arial" w:eastAsia="Arial" w:hAnsi="Arial"/>
          <w:color w:val="000000"/>
          <w:sz w:val="19"/>
          <w:szCs w:val="19"/>
          <w:lang w:val="fil-PH"/>
        </w:rPr>
        <w:tab/>
      </w:r>
      <w:r>
        <w:rPr>
          <w:rFonts w:ascii="Arial" w:eastAsia="Arial" w:hAnsi="Arial"/>
          <w:color w:val="000000"/>
          <w:sz w:val="19"/>
          <w:szCs w:val="19"/>
          <w:lang w:val="fil-PH"/>
        </w:rPr>
        <w:tab/>
      </w:r>
      <w:r w:rsidR="00192BCA" w:rsidRPr="00A04FB8">
        <w:rPr>
          <w:rFonts w:ascii="Arial" w:eastAsia="Arial" w:hAnsi="Arial"/>
          <w:color w:val="000000"/>
          <w:sz w:val="19"/>
          <w:szCs w:val="19"/>
          <w:lang w:val="fil-PH"/>
        </w:rPr>
        <w:t xml:space="preserve">Sa </w:t>
      </w:r>
      <w:r w:rsidR="006B4A0F">
        <w:rPr>
          <w:rFonts w:ascii="Arial" w:eastAsia="Arial" w:hAnsi="Arial"/>
          <w:color w:val="000000"/>
          <w:sz w:val="19"/>
          <w:szCs w:val="19"/>
          <w:lang w:val="fil-PH"/>
        </w:rPr>
        <w:t>US Mail</w:t>
      </w:r>
      <w:r w:rsidR="00192BCA" w:rsidRPr="00A04FB8">
        <w:rPr>
          <w:rFonts w:ascii="Arial" w:eastAsia="Arial" w:hAnsi="Arial"/>
          <w:color w:val="000000"/>
          <w:sz w:val="19"/>
          <w:szCs w:val="19"/>
          <w:lang w:val="fil-PH"/>
        </w:rPr>
        <w:t>:</w:t>
      </w:r>
      <w:r w:rsidR="00192BCA" w:rsidRPr="00A04FB8">
        <w:rPr>
          <w:rFonts w:ascii="Arial" w:eastAsia="Arial" w:hAnsi="Arial"/>
          <w:color w:val="000000"/>
          <w:sz w:val="19"/>
          <w:szCs w:val="19"/>
          <w:lang w:val="fil-PH"/>
        </w:rPr>
        <w:tab/>
        <w:t>2000 Embarcad</w:t>
      </w:r>
      <w:r>
        <w:rPr>
          <w:rFonts w:ascii="Arial" w:eastAsia="Arial" w:hAnsi="Arial"/>
          <w:color w:val="000000"/>
          <w:sz w:val="19"/>
          <w:szCs w:val="19"/>
          <w:lang w:val="fil-PH"/>
        </w:rPr>
        <w:t xml:space="preserve">ero Cove, Suite 400 </w:t>
      </w:r>
    </w:p>
    <w:p w:rsidR="00192BCA" w:rsidRPr="00A04FB8" w:rsidRDefault="00083785" w:rsidP="00083785">
      <w:pPr>
        <w:tabs>
          <w:tab w:val="left" w:pos="2160"/>
          <w:tab w:val="left" w:pos="2520"/>
          <w:tab w:val="left" w:pos="3600"/>
          <w:tab w:val="left" w:pos="4248"/>
        </w:tabs>
        <w:spacing w:line="277" w:lineRule="exact"/>
        <w:ind w:left="1710" w:right="2016" w:hanging="270"/>
        <w:textAlignment w:val="baseline"/>
        <w:rPr>
          <w:rFonts w:ascii="Arial" w:eastAsia="Arial" w:hAnsi="Arial"/>
          <w:color w:val="000000"/>
          <w:sz w:val="19"/>
          <w:szCs w:val="19"/>
          <w:lang w:val="fil-PH"/>
        </w:rPr>
      </w:pPr>
      <w:r>
        <w:rPr>
          <w:rFonts w:ascii="Arial" w:eastAsia="Arial" w:hAnsi="Arial"/>
          <w:color w:val="000000"/>
          <w:sz w:val="19"/>
          <w:szCs w:val="19"/>
          <w:lang w:val="fil-PH"/>
        </w:rPr>
        <w:tab/>
      </w:r>
      <w:r>
        <w:rPr>
          <w:rFonts w:ascii="Arial" w:eastAsia="Arial" w:hAnsi="Arial"/>
          <w:color w:val="000000"/>
          <w:sz w:val="19"/>
          <w:szCs w:val="19"/>
          <w:lang w:val="fil-PH"/>
        </w:rPr>
        <w:tab/>
      </w:r>
      <w:r>
        <w:rPr>
          <w:rFonts w:ascii="Arial" w:eastAsia="Arial" w:hAnsi="Arial"/>
          <w:color w:val="000000"/>
          <w:sz w:val="19"/>
          <w:szCs w:val="19"/>
          <w:lang w:val="fil-PH"/>
        </w:rPr>
        <w:tab/>
      </w:r>
      <w:r>
        <w:rPr>
          <w:rFonts w:ascii="Arial" w:eastAsia="Arial" w:hAnsi="Arial"/>
          <w:color w:val="000000"/>
          <w:sz w:val="19"/>
          <w:szCs w:val="19"/>
          <w:lang w:val="fil-PH"/>
        </w:rPr>
        <w:tab/>
        <w:t xml:space="preserve">Oakland, CA </w:t>
      </w:r>
      <w:r w:rsidR="00192BCA" w:rsidRPr="00A04FB8">
        <w:rPr>
          <w:rFonts w:ascii="Arial" w:eastAsia="Arial" w:hAnsi="Arial"/>
          <w:color w:val="000000"/>
          <w:sz w:val="19"/>
          <w:szCs w:val="19"/>
          <w:lang w:val="fil-PH"/>
        </w:rPr>
        <w:t>94606</w:t>
      </w:r>
    </w:p>
    <w:p w:rsidR="00192BCA" w:rsidRPr="00A04FB8" w:rsidRDefault="00192BCA" w:rsidP="0099205C">
      <w:pPr>
        <w:numPr>
          <w:ilvl w:val="0"/>
          <w:numId w:val="13"/>
        </w:numPr>
        <w:tabs>
          <w:tab w:val="clear" w:pos="288"/>
          <w:tab w:val="left" w:pos="720"/>
          <w:tab w:val="left" w:pos="2178"/>
        </w:tabs>
        <w:spacing w:before="2" w:line="316" w:lineRule="exact"/>
        <w:ind w:left="720" w:right="432" w:hanging="360"/>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Ang mga kinontratang ahensi</w:t>
      </w:r>
      <w:r w:rsidR="00F61B80">
        <w:rPr>
          <w:rFonts w:ascii="Arial" w:eastAsia="Arial" w:hAnsi="Arial"/>
          <w:color w:val="000000"/>
          <w:sz w:val="19"/>
          <w:szCs w:val="19"/>
          <w:lang w:val="fil-PH"/>
        </w:rPr>
        <w:t>y</w:t>
      </w:r>
      <w:r w:rsidRPr="00A04FB8">
        <w:rPr>
          <w:rFonts w:ascii="Arial" w:eastAsia="Arial" w:hAnsi="Arial"/>
          <w:color w:val="000000"/>
          <w:sz w:val="19"/>
          <w:szCs w:val="19"/>
          <w:lang w:val="fil-PH"/>
        </w:rPr>
        <w:t xml:space="preserve">a ng </w:t>
      </w:r>
      <w:r w:rsidR="00F61B80">
        <w:rPr>
          <w:rFonts w:ascii="Arial" w:eastAsia="Arial" w:hAnsi="Arial"/>
          <w:color w:val="000000"/>
          <w:sz w:val="19"/>
          <w:szCs w:val="19"/>
          <w:lang w:val="fil-PH"/>
        </w:rPr>
        <w:t>t</w:t>
      </w:r>
      <w:r w:rsidRPr="00A04FB8">
        <w:rPr>
          <w:rFonts w:ascii="Arial" w:eastAsia="Arial" w:hAnsi="Arial"/>
          <w:color w:val="000000"/>
          <w:sz w:val="19"/>
          <w:szCs w:val="19"/>
          <w:lang w:val="fil-PH"/>
        </w:rPr>
        <w:t xml:space="preserve">agapagbigay </w:t>
      </w:r>
      <w:r w:rsidR="00F61B80">
        <w:rPr>
          <w:rFonts w:ascii="Arial" w:eastAsia="Arial" w:hAnsi="Arial"/>
          <w:color w:val="000000"/>
          <w:sz w:val="19"/>
          <w:szCs w:val="19"/>
          <w:lang w:val="fil-PH"/>
        </w:rPr>
        <w:t xml:space="preserve">ng </w:t>
      </w:r>
      <w:r w:rsidRPr="00A04FB8">
        <w:rPr>
          <w:rFonts w:ascii="Arial" w:eastAsia="Arial" w:hAnsi="Arial"/>
          <w:color w:val="000000"/>
          <w:sz w:val="19"/>
          <w:szCs w:val="19"/>
          <w:lang w:val="fil-PH"/>
        </w:rPr>
        <w:t>serbisyo ay kinakailangang magpanatili  n</w:t>
      </w:r>
      <w:r w:rsidR="00F61B80">
        <w:rPr>
          <w:rFonts w:ascii="Arial" w:eastAsia="Arial" w:hAnsi="Arial"/>
          <w:color w:val="000000"/>
          <w:sz w:val="19"/>
          <w:szCs w:val="19"/>
          <w:lang w:val="fil-PH"/>
        </w:rPr>
        <w:t>g</w:t>
      </w:r>
      <w:r w:rsidRPr="00A04FB8">
        <w:rPr>
          <w:rFonts w:ascii="Arial" w:eastAsia="Arial" w:hAnsi="Arial"/>
          <w:color w:val="000000"/>
          <w:sz w:val="19"/>
          <w:szCs w:val="19"/>
          <w:lang w:val="fil-PH"/>
        </w:rPr>
        <w:t xml:space="preserve"> talaan ng mga karangian at ma</w:t>
      </w:r>
      <w:r w:rsidR="00F61B80">
        <w:rPr>
          <w:rFonts w:ascii="Arial" w:eastAsia="Arial" w:hAnsi="Arial"/>
          <w:color w:val="000000"/>
          <w:sz w:val="19"/>
          <w:szCs w:val="19"/>
          <w:lang w:val="fil-PH"/>
        </w:rPr>
        <w:t>g</w:t>
      </w:r>
      <w:r w:rsidRPr="00A04FB8">
        <w:rPr>
          <w:rFonts w:ascii="Arial" w:eastAsia="Arial" w:hAnsi="Arial"/>
          <w:color w:val="000000"/>
          <w:sz w:val="19"/>
          <w:szCs w:val="19"/>
          <w:lang w:val="fil-PH"/>
        </w:rPr>
        <w:t>lalaman ng mg</w:t>
      </w:r>
      <w:r w:rsidR="007651FA">
        <w:rPr>
          <w:rFonts w:ascii="Arial" w:eastAsia="Arial" w:hAnsi="Arial"/>
          <w:color w:val="000000"/>
          <w:sz w:val="19"/>
          <w:szCs w:val="19"/>
          <w:lang w:val="fil-PH"/>
        </w:rPr>
        <w:t>a naangkop na impormasyong naka</w:t>
      </w:r>
      <w:r w:rsidRPr="00A04FB8">
        <w:rPr>
          <w:rFonts w:ascii="Arial" w:eastAsia="Arial" w:hAnsi="Arial"/>
          <w:color w:val="000000"/>
          <w:sz w:val="19"/>
          <w:szCs w:val="19"/>
          <w:lang w:val="fil-PH"/>
        </w:rPr>
        <w:t>lista sa ilalim ng Retention of Records, Bahagi B sa ibaba.</w:t>
      </w:r>
    </w:p>
    <w:p w:rsidR="00192BCA" w:rsidRPr="00A04FB8" w:rsidRDefault="007651FA" w:rsidP="0099205C">
      <w:pPr>
        <w:numPr>
          <w:ilvl w:val="0"/>
          <w:numId w:val="13"/>
        </w:numPr>
        <w:tabs>
          <w:tab w:val="clear" w:pos="288"/>
          <w:tab w:val="left" w:pos="720"/>
          <w:tab w:val="left" w:pos="2178"/>
        </w:tabs>
        <w:spacing w:before="2" w:line="316" w:lineRule="exact"/>
        <w:ind w:left="720" w:right="432" w:hanging="360"/>
        <w:textAlignment w:val="baseline"/>
        <w:rPr>
          <w:rFonts w:ascii="Arial" w:eastAsia="Arial" w:hAnsi="Arial"/>
          <w:color w:val="000000"/>
          <w:sz w:val="19"/>
          <w:szCs w:val="19"/>
          <w:lang w:val="fil-PH"/>
        </w:rPr>
      </w:pPr>
      <w:r>
        <w:rPr>
          <w:rFonts w:ascii="Arial" w:eastAsia="Arial" w:hAnsi="Arial"/>
          <w:color w:val="000000"/>
          <w:sz w:val="19"/>
          <w:szCs w:val="19"/>
          <w:lang w:val="fil-PH"/>
        </w:rPr>
        <w:t>Imomonitor ng BHCS Quality Management</w:t>
      </w:r>
      <w:r w:rsidR="00192BCA" w:rsidRPr="00A04FB8">
        <w:rPr>
          <w:rFonts w:ascii="Arial" w:eastAsia="Arial" w:hAnsi="Arial"/>
          <w:color w:val="000000"/>
          <w:sz w:val="19"/>
          <w:szCs w:val="19"/>
          <w:lang w:val="fil-PH"/>
        </w:rPr>
        <w:t xml:space="preserve"> kung ang mga proseso ng karaingan ay nakapaloob, at hindi limitado</w:t>
      </w:r>
      <w:r>
        <w:rPr>
          <w:rFonts w:ascii="Arial" w:eastAsia="Arial" w:hAnsi="Arial"/>
          <w:color w:val="000000"/>
          <w:sz w:val="19"/>
          <w:szCs w:val="19"/>
          <w:lang w:val="fil-PH"/>
        </w:rPr>
        <w:t xml:space="preserve">, sa patakaran ng kalutasan ng </w:t>
      </w:r>
      <w:r w:rsidR="00192BCA" w:rsidRPr="00A04FB8">
        <w:rPr>
          <w:rFonts w:ascii="Arial" w:eastAsia="Arial" w:hAnsi="Arial"/>
          <w:color w:val="000000"/>
          <w:sz w:val="19"/>
          <w:szCs w:val="19"/>
          <w:lang w:val="fil-PH"/>
        </w:rPr>
        <w:t xml:space="preserve">kinontratang tagapagbigay serbisyo, talaan ng karaingan, at/o </w:t>
      </w:r>
      <w:r w:rsidR="0099205C">
        <w:rPr>
          <w:rFonts w:ascii="Arial" w:eastAsia="Arial" w:hAnsi="Arial"/>
          <w:color w:val="000000"/>
          <w:sz w:val="19"/>
          <w:szCs w:val="19"/>
          <w:lang w:val="fil-PH"/>
        </w:rPr>
        <w:t xml:space="preserve">kung ang </w:t>
      </w:r>
      <w:r w:rsidR="00192BCA" w:rsidRPr="00A04FB8">
        <w:rPr>
          <w:rFonts w:ascii="Arial" w:eastAsia="Arial" w:hAnsi="Arial"/>
          <w:color w:val="000000"/>
          <w:sz w:val="19"/>
          <w:szCs w:val="19"/>
          <w:lang w:val="fil-PH"/>
        </w:rPr>
        <w:t>case file ng karaingan ay sumusunod sa mga regulasyon at pa</w:t>
      </w:r>
      <w:r>
        <w:rPr>
          <w:rFonts w:ascii="Arial" w:eastAsia="Arial" w:hAnsi="Arial"/>
          <w:color w:val="000000"/>
          <w:sz w:val="19"/>
          <w:szCs w:val="19"/>
          <w:lang w:val="fil-PH"/>
        </w:rPr>
        <w:t>t</w:t>
      </w:r>
      <w:r w:rsidR="00192BCA" w:rsidRPr="00A04FB8">
        <w:rPr>
          <w:rFonts w:ascii="Arial" w:eastAsia="Arial" w:hAnsi="Arial"/>
          <w:color w:val="000000"/>
          <w:sz w:val="19"/>
          <w:szCs w:val="19"/>
          <w:lang w:val="fil-PH"/>
        </w:rPr>
        <w:t>nubay ng Federal a</w:t>
      </w:r>
      <w:r>
        <w:rPr>
          <w:rFonts w:ascii="Arial" w:eastAsia="Arial" w:hAnsi="Arial"/>
          <w:color w:val="000000"/>
          <w:sz w:val="19"/>
          <w:szCs w:val="19"/>
          <w:lang w:val="fil-PH"/>
        </w:rPr>
        <w:t xml:space="preserve">t State at </w:t>
      </w:r>
      <w:r w:rsidR="00192BCA" w:rsidRPr="00A04FB8">
        <w:rPr>
          <w:rFonts w:ascii="Arial" w:eastAsia="Arial" w:hAnsi="Arial"/>
          <w:color w:val="000000"/>
          <w:sz w:val="19"/>
          <w:szCs w:val="19"/>
          <w:lang w:val="fil-PH"/>
        </w:rPr>
        <w:t xml:space="preserve">itong patakaran ng BHCS. </w:t>
      </w:r>
    </w:p>
    <w:p w:rsidR="00192BCA" w:rsidRPr="00A04FB8" w:rsidRDefault="00192BCA" w:rsidP="002B6F47">
      <w:pPr>
        <w:spacing w:before="241" w:line="271" w:lineRule="exact"/>
        <w:ind w:left="180"/>
        <w:textAlignment w:val="baseline"/>
        <w:rPr>
          <w:rFonts w:ascii="Arial" w:eastAsia="Arial" w:hAnsi="Arial"/>
          <w:color w:val="000000"/>
          <w:sz w:val="19"/>
          <w:szCs w:val="19"/>
          <w:u w:val="single"/>
          <w:lang w:val="fil-PH"/>
        </w:rPr>
      </w:pPr>
      <w:r w:rsidRPr="00A04FB8">
        <w:rPr>
          <w:rFonts w:ascii="Arial" w:eastAsia="Arial" w:hAnsi="Arial"/>
          <w:color w:val="000000"/>
          <w:sz w:val="19"/>
          <w:szCs w:val="19"/>
          <w:u w:val="single"/>
          <w:lang w:val="fil-PH"/>
        </w:rPr>
        <w:t>Pagbubukod ng mga Proseso ng Karaingan</w:t>
      </w:r>
      <w:r w:rsidRPr="007651FA">
        <w:rPr>
          <w:rFonts w:ascii="Arial" w:eastAsia="Arial" w:hAnsi="Arial"/>
          <w:color w:val="000000"/>
          <w:sz w:val="19"/>
          <w:szCs w:val="19"/>
          <w:lang w:val="fil-PH"/>
        </w:rPr>
        <w:t xml:space="preserve"> (Grievance Process Exemptions) </w:t>
      </w:r>
    </w:p>
    <w:p w:rsidR="00192BCA" w:rsidRPr="00A04FB8" w:rsidRDefault="00192BCA" w:rsidP="002B6F47">
      <w:pPr>
        <w:tabs>
          <w:tab w:val="left" w:pos="720"/>
          <w:tab w:val="left" w:pos="2178"/>
        </w:tabs>
        <w:spacing w:before="2" w:line="316" w:lineRule="exact"/>
        <w:ind w:left="720" w:right="432" w:hanging="360"/>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 xml:space="preserve">A. </w:t>
      </w:r>
      <w:r w:rsidR="002B6F47">
        <w:rPr>
          <w:rFonts w:ascii="Arial" w:eastAsia="Arial" w:hAnsi="Arial"/>
          <w:color w:val="000000"/>
          <w:sz w:val="19"/>
          <w:szCs w:val="19"/>
          <w:lang w:val="fil-PH"/>
        </w:rPr>
        <w:tab/>
      </w:r>
      <w:r w:rsidRPr="00A04FB8">
        <w:rPr>
          <w:rFonts w:ascii="Arial" w:eastAsia="Arial" w:hAnsi="Arial"/>
          <w:color w:val="000000"/>
          <w:sz w:val="19"/>
          <w:szCs w:val="19"/>
          <w:lang w:val="fil-PH"/>
        </w:rPr>
        <w:t>Ang mga karaingang tin</w:t>
      </w:r>
      <w:r w:rsidR="007651FA">
        <w:rPr>
          <w:rFonts w:ascii="Arial" w:eastAsia="Arial" w:hAnsi="Arial"/>
          <w:color w:val="000000"/>
          <w:sz w:val="19"/>
          <w:szCs w:val="19"/>
          <w:lang w:val="fil-PH"/>
        </w:rPr>
        <w:t>an</w:t>
      </w:r>
      <w:r w:rsidRPr="00A04FB8">
        <w:rPr>
          <w:rFonts w:ascii="Arial" w:eastAsia="Arial" w:hAnsi="Arial"/>
          <w:color w:val="000000"/>
          <w:sz w:val="19"/>
          <w:szCs w:val="19"/>
          <w:lang w:val="fil-PH"/>
        </w:rPr>
        <w:t xml:space="preserve">ggap sa telepono o ng harapan ng isang BHCS o ng isang ahensiya ng BHCS, na nalutas sa kasiyahan ng </w:t>
      </w:r>
      <w:r w:rsidR="00001972">
        <w:rPr>
          <w:rFonts w:ascii="Arial" w:eastAsia="Arial" w:hAnsi="Arial"/>
          <w:color w:val="000000"/>
          <w:sz w:val="19"/>
          <w:szCs w:val="19"/>
          <w:lang w:val="fil-PH"/>
        </w:rPr>
        <w:t>beneficiary</w:t>
      </w:r>
      <w:r w:rsidRPr="00A04FB8">
        <w:rPr>
          <w:rFonts w:ascii="Arial" w:eastAsia="Arial" w:hAnsi="Arial"/>
          <w:color w:val="000000"/>
          <w:sz w:val="19"/>
          <w:szCs w:val="19"/>
          <w:lang w:val="fil-PH"/>
        </w:rPr>
        <w:t xml:space="preserve"> sa pagsara ng susunod na araw na may </w:t>
      </w:r>
    </w:p>
    <w:p w:rsidR="00D92048" w:rsidRPr="00A04FB8" w:rsidRDefault="002D739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color w:val="000000"/>
          <w:sz w:val="18"/>
          <w:szCs w:val="18"/>
          <w:u w:val="single"/>
          <w:lang w:val="fil-PH"/>
        </w:rPr>
      </w:pPr>
      <w:r w:rsidRPr="00A04FB8">
        <w:rPr>
          <w:rFonts w:ascii="Arial" w:eastAsia="Arial" w:hAnsi="Arial"/>
          <w:color w:val="000000"/>
          <w:sz w:val="18"/>
          <w:szCs w:val="18"/>
          <w:u w:val="single"/>
          <w:lang w:val="fil-PH"/>
        </w:rPr>
        <w:t>Page 6 of 19</w:t>
      </w:r>
    </w:p>
    <w:p w:rsidR="00D92048" w:rsidRPr="00A04FB8" w:rsidRDefault="00D92048">
      <w:pPr>
        <w:rPr>
          <w:rFonts w:ascii="Arial" w:hAnsi="Arial"/>
          <w:sz w:val="18"/>
          <w:szCs w:val="18"/>
          <w:lang w:val="fil-PH"/>
        </w:rPr>
        <w:sectPr w:rsidR="00D92048" w:rsidRPr="00A04FB8">
          <w:pgSz w:w="12240" w:h="15840"/>
          <w:pgMar w:top="700" w:right="1193" w:bottom="550" w:left="977" w:header="720" w:footer="720" w:gutter="0"/>
          <w:cols w:space="720"/>
        </w:sectPr>
      </w:pPr>
    </w:p>
    <w:p w:rsidR="00D94199" w:rsidRPr="00A04FB8" w:rsidRDefault="00D94199" w:rsidP="00D94199">
      <w:pPr>
        <w:tabs>
          <w:tab w:val="left" w:pos="2479"/>
        </w:tabs>
        <w:spacing w:after="362" w:line="20" w:lineRule="exact"/>
        <w:rPr>
          <w:rFonts w:ascii="Arial" w:hAnsi="Arial"/>
          <w:sz w:val="18"/>
          <w:szCs w:val="18"/>
          <w:lang w:val="fil-PH"/>
        </w:rPr>
      </w:pPr>
      <w:r w:rsidRPr="00A04FB8">
        <w:rPr>
          <w:rFonts w:ascii="Arial" w:hAnsi="Arial"/>
          <w:sz w:val="18"/>
          <w:szCs w:val="18"/>
          <w:lang w:val="fil-PH"/>
        </w:rPr>
        <w:lastRenderedPageBreak/>
        <w:tab/>
      </w:r>
    </w:p>
    <w:tbl>
      <w:tblPr>
        <w:tblStyle w:val="TableGrid"/>
        <w:tblW w:w="0" w:type="auto"/>
        <w:tblInd w:w="360" w:type="dxa"/>
        <w:tblLook w:val="04A0" w:firstRow="1" w:lastRow="0" w:firstColumn="1" w:lastColumn="0" w:noHBand="0" w:noVBand="1"/>
      </w:tblPr>
      <w:tblGrid>
        <w:gridCol w:w="7128"/>
        <w:gridCol w:w="2553"/>
      </w:tblGrid>
      <w:tr w:rsidR="00D94199" w:rsidRPr="00A04FB8" w:rsidTr="002D739F">
        <w:tc>
          <w:tcPr>
            <w:tcW w:w="7128"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Consumer Grievance and Appeal System</w:t>
            </w:r>
          </w:p>
        </w:tc>
        <w:tc>
          <w:tcPr>
            <w:tcW w:w="2553"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#300-1-1</w:t>
            </w:r>
          </w:p>
        </w:tc>
      </w:tr>
    </w:tbl>
    <w:p w:rsidR="00D92048" w:rsidRPr="00A04FB8" w:rsidRDefault="00D92048" w:rsidP="00D94199">
      <w:pPr>
        <w:tabs>
          <w:tab w:val="left" w:pos="2479"/>
        </w:tabs>
        <w:spacing w:after="362" w:line="20" w:lineRule="exact"/>
        <w:rPr>
          <w:rFonts w:ascii="Arial" w:hAnsi="Arial"/>
          <w:sz w:val="18"/>
          <w:szCs w:val="18"/>
          <w:lang w:val="fil-PH"/>
        </w:rPr>
      </w:pPr>
    </w:p>
    <w:p w:rsidR="00192BCA" w:rsidRPr="00A04FB8" w:rsidRDefault="00192BCA" w:rsidP="002B6F47">
      <w:pPr>
        <w:tabs>
          <w:tab w:val="left" w:pos="720"/>
        </w:tabs>
        <w:spacing w:line="315" w:lineRule="exact"/>
        <w:ind w:left="720" w:right="576" w:hanging="360"/>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ab/>
        <w:t>trabaho pagkatanggap ng resibo ay nabubukod at di-kailangang magpadala ng kasulatang pagtanggap at liham ng disposisyon.</w:t>
      </w:r>
    </w:p>
    <w:p w:rsidR="00192BCA" w:rsidRPr="00A04FB8" w:rsidRDefault="00192BCA" w:rsidP="002B6F47">
      <w:pPr>
        <w:tabs>
          <w:tab w:val="left" w:pos="720"/>
        </w:tabs>
        <w:spacing w:line="315" w:lineRule="exact"/>
        <w:ind w:left="720" w:right="576" w:hanging="360"/>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 xml:space="preserve">B. </w:t>
      </w:r>
      <w:r w:rsidR="002B6F47">
        <w:rPr>
          <w:rFonts w:ascii="Arial" w:eastAsia="Arial" w:hAnsi="Arial"/>
          <w:color w:val="000000"/>
          <w:sz w:val="19"/>
          <w:szCs w:val="19"/>
          <w:lang w:val="fil-PH"/>
        </w:rPr>
        <w:tab/>
      </w:r>
      <w:r w:rsidRPr="00A04FB8">
        <w:rPr>
          <w:rFonts w:ascii="Arial" w:eastAsia="Arial" w:hAnsi="Arial"/>
          <w:color w:val="000000"/>
          <w:sz w:val="19"/>
          <w:szCs w:val="19"/>
          <w:lang w:val="fil-PH"/>
        </w:rPr>
        <w:t xml:space="preserve">Ang mga karaingang tinanggap sa </w:t>
      </w:r>
      <w:r w:rsidR="006B4A0F">
        <w:rPr>
          <w:rFonts w:ascii="Arial" w:eastAsia="Arial" w:hAnsi="Arial"/>
          <w:color w:val="000000"/>
          <w:sz w:val="19"/>
          <w:szCs w:val="19"/>
          <w:lang w:val="fil-PH"/>
        </w:rPr>
        <w:t>US Mail</w:t>
      </w:r>
      <w:r w:rsidRPr="00A04FB8">
        <w:rPr>
          <w:rFonts w:ascii="Arial" w:eastAsia="Arial" w:hAnsi="Arial"/>
          <w:color w:val="000000"/>
          <w:sz w:val="19"/>
          <w:szCs w:val="19"/>
          <w:lang w:val="fil-PH"/>
        </w:rPr>
        <w:t xml:space="preserve"> ng BHCS o ng kinontratang tagapagbigay ng serbisyo at/o ahensiya ng BHCS, ay </w:t>
      </w:r>
      <w:r w:rsidR="007651FA">
        <w:rPr>
          <w:rFonts w:ascii="Arial" w:eastAsia="Arial" w:hAnsi="Arial"/>
          <w:color w:val="000000"/>
          <w:sz w:val="19"/>
          <w:szCs w:val="19"/>
          <w:lang w:val="fil-PH"/>
        </w:rPr>
        <w:t>kailangan pa ring</w:t>
      </w:r>
      <w:r w:rsidRPr="00A04FB8">
        <w:rPr>
          <w:rFonts w:ascii="Arial" w:eastAsia="Arial" w:hAnsi="Arial"/>
          <w:color w:val="000000"/>
          <w:sz w:val="19"/>
          <w:szCs w:val="19"/>
          <w:lang w:val="fil-PH"/>
        </w:rPr>
        <w:t xml:space="preserve"> </w:t>
      </w:r>
      <w:r w:rsidR="007651FA">
        <w:rPr>
          <w:rFonts w:ascii="Arial" w:eastAsia="Arial" w:hAnsi="Arial"/>
          <w:color w:val="000000"/>
          <w:sz w:val="19"/>
          <w:szCs w:val="19"/>
          <w:lang w:val="fil-PH"/>
        </w:rPr>
        <w:t>padalhan</w:t>
      </w:r>
      <w:r w:rsidRPr="00A04FB8">
        <w:rPr>
          <w:rFonts w:ascii="Arial" w:eastAsia="Arial" w:hAnsi="Arial"/>
          <w:color w:val="000000"/>
          <w:sz w:val="19"/>
          <w:szCs w:val="19"/>
          <w:lang w:val="fil-PH"/>
        </w:rPr>
        <w:t xml:space="preserve"> ng kasulatan</w:t>
      </w:r>
      <w:r w:rsidR="007651FA">
        <w:rPr>
          <w:rFonts w:ascii="Arial" w:eastAsia="Arial" w:hAnsi="Arial"/>
          <w:color w:val="000000"/>
          <w:sz w:val="19"/>
          <w:szCs w:val="19"/>
          <w:lang w:val="fil-PH"/>
        </w:rPr>
        <w:t xml:space="preserve"> n</w:t>
      </w:r>
      <w:r w:rsidRPr="00A04FB8">
        <w:rPr>
          <w:rFonts w:ascii="Arial" w:eastAsia="Arial" w:hAnsi="Arial"/>
          <w:color w:val="000000"/>
          <w:sz w:val="19"/>
          <w:szCs w:val="19"/>
          <w:lang w:val="fil-PH"/>
        </w:rPr>
        <w:t>g pagtanggap at liham ng disposisyon.</w:t>
      </w:r>
    </w:p>
    <w:p w:rsidR="00192BCA" w:rsidRPr="00A04FB8" w:rsidRDefault="00192BCA" w:rsidP="002B6F47">
      <w:pPr>
        <w:tabs>
          <w:tab w:val="left" w:pos="720"/>
        </w:tabs>
        <w:spacing w:before="4" w:line="317" w:lineRule="exact"/>
        <w:ind w:left="720" w:right="360" w:hanging="360"/>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 xml:space="preserve">C.  Kapag tumanggap ang BHCS o ang kinontratang ahensiya ng BHCS ng isang karaingan na nauukol sa isang </w:t>
      </w:r>
      <w:r w:rsidRPr="00A04FB8">
        <w:rPr>
          <w:rFonts w:ascii="Arial" w:eastAsia="Arial" w:hAnsi="Arial"/>
          <w:sz w:val="19"/>
          <w:szCs w:val="19"/>
          <w:lang w:val="fil-PH"/>
        </w:rPr>
        <w:t>Salungat</w:t>
      </w:r>
      <w:r w:rsidRPr="00A04FB8">
        <w:rPr>
          <w:rFonts w:ascii="Arial" w:eastAsia="Arial" w:hAnsi="Arial"/>
          <w:color w:val="FF0000"/>
          <w:sz w:val="19"/>
          <w:szCs w:val="19"/>
          <w:lang w:val="fil-PH"/>
        </w:rPr>
        <w:t xml:space="preserve"> </w:t>
      </w:r>
      <w:r w:rsidRPr="00A04FB8">
        <w:rPr>
          <w:rFonts w:ascii="Arial" w:eastAsia="Arial" w:hAnsi="Arial"/>
          <w:color w:val="000000"/>
          <w:sz w:val="19"/>
          <w:szCs w:val="19"/>
          <w:lang w:val="fil-PH"/>
        </w:rPr>
        <w:t xml:space="preserve">na Pagpapasiya sa Pagkakaloob ng </w:t>
      </w:r>
      <w:r w:rsidR="00DB75B4" w:rsidRPr="00A04FB8">
        <w:rPr>
          <w:rFonts w:ascii="Arial" w:eastAsia="Arial" w:hAnsi="Arial"/>
          <w:color w:val="000000"/>
          <w:sz w:val="19"/>
          <w:szCs w:val="19"/>
          <w:lang w:val="fil-PH"/>
        </w:rPr>
        <w:t>Benepisyo</w:t>
      </w:r>
      <w:r w:rsidRPr="00A04FB8">
        <w:rPr>
          <w:rFonts w:ascii="Arial" w:eastAsia="Arial" w:hAnsi="Arial"/>
          <w:color w:val="000000"/>
          <w:sz w:val="19"/>
          <w:szCs w:val="19"/>
          <w:lang w:val="fil-PH"/>
        </w:rPr>
        <w:t xml:space="preserve"> (Adverse Benefit Determination), ang reklamo ay hindi tinuturing na karaingan at ang pagbubukod nito ay walang kabuluhan.                    </w:t>
      </w:r>
    </w:p>
    <w:p w:rsidR="00192BCA" w:rsidRPr="00A04FB8" w:rsidRDefault="00192BCA" w:rsidP="002B6F47">
      <w:pPr>
        <w:tabs>
          <w:tab w:val="left" w:pos="720"/>
        </w:tabs>
        <w:spacing w:line="317" w:lineRule="exact"/>
        <w:ind w:left="720" w:right="360" w:hanging="360"/>
        <w:jc w:val="both"/>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D. Ang lahat ng mga nakabukod na</w:t>
      </w:r>
      <w:r w:rsidR="00591DF1">
        <w:rPr>
          <w:rFonts w:ascii="Arial" w:eastAsia="Arial" w:hAnsi="Arial"/>
          <w:color w:val="000000"/>
          <w:sz w:val="19"/>
          <w:szCs w:val="19"/>
          <w:lang w:val="fil-PH"/>
        </w:rPr>
        <w:t xml:space="preserve"> karaingan ay kinakailangang naitinala ng BHCS o</w:t>
      </w:r>
      <w:r w:rsidRPr="00A04FB8">
        <w:rPr>
          <w:rFonts w:ascii="Arial" w:eastAsia="Arial" w:hAnsi="Arial"/>
          <w:color w:val="000000"/>
          <w:sz w:val="19"/>
          <w:szCs w:val="19"/>
          <w:lang w:val="fil-PH"/>
        </w:rPr>
        <w:t xml:space="preserve"> ng kinontratang tagapagbigay </w:t>
      </w:r>
      <w:r w:rsidR="00591DF1">
        <w:rPr>
          <w:rFonts w:ascii="Arial" w:eastAsia="Arial" w:hAnsi="Arial"/>
          <w:color w:val="000000"/>
          <w:sz w:val="19"/>
          <w:szCs w:val="19"/>
          <w:lang w:val="fil-PH"/>
        </w:rPr>
        <w:t xml:space="preserve">ng </w:t>
      </w:r>
      <w:r w:rsidRPr="00A04FB8">
        <w:rPr>
          <w:rFonts w:ascii="Arial" w:eastAsia="Arial" w:hAnsi="Arial"/>
          <w:color w:val="000000"/>
          <w:sz w:val="19"/>
          <w:szCs w:val="19"/>
          <w:lang w:val="fil-PH"/>
        </w:rPr>
        <w:t>serbisyo ng BHCS.</w:t>
      </w:r>
    </w:p>
    <w:p w:rsidR="00192BCA" w:rsidRPr="00A04FB8" w:rsidRDefault="00192BCA" w:rsidP="002B6F47">
      <w:pPr>
        <w:tabs>
          <w:tab w:val="left" w:pos="720"/>
        </w:tabs>
        <w:spacing w:line="316" w:lineRule="exact"/>
        <w:ind w:left="720" w:right="432" w:hanging="360"/>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 xml:space="preserve">E. </w:t>
      </w:r>
      <w:r w:rsidR="002B6F47">
        <w:rPr>
          <w:rFonts w:ascii="Arial" w:eastAsia="Arial" w:hAnsi="Arial"/>
          <w:color w:val="000000"/>
          <w:sz w:val="19"/>
          <w:szCs w:val="19"/>
          <w:lang w:val="fil-PH"/>
        </w:rPr>
        <w:tab/>
      </w:r>
      <w:r w:rsidRPr="00A04FB8">
        <w:rPr>
          <w:rFonts w:ascii="Arial" w:eastAsia="Arial" w:hAnsi="Arial"/>
          <w:color w:val="000000"/>
          <w:sz w:val="19"/>
          <w:szCs w:val="19"/>
          <w:lang w:val="fil-PH"/>
        </w:rPr>
        <w:t xml:space="preserve">Ang mga kinontratang tagapagbigay ng serbisyo ng BHCS at/o ahensiya ay kinakailangang magsumite ng isang BHCS Exempt Grievance Form sa halip ng isang case file ng karaingan.  Ang BHCS Exempt Grievance Form ay </w:t>
      </w:r>
      <w:r w:rsidR="00591DF1">
        <w:rPr>
          <w:rFonts w:ascii="Arial" w:eastAsia="Arial" w:hAnsi="Arial"/>
          <w:color w:val="000000"/>
          <w:sz w:val="19"/>
          <w:szCs w:val="19"/>
          <w:lang w:val="fil-PH"/>
        </w:rPr>
        <w:t>dapat</w:t>
      </w:r>
      <w:r w:rsidRPr="00A04FB8">
        <w:rPr>
          <w:rFonts w:ascii="Arial" w:eastAsia="Arial" w:hAnsi="Arial"/>
          <w:color w:val="000000"/>
          <w:sz w:val="19"/>
          <w:szCs w:val="19"/>
          <w:lang w:val="fil-PH"/>
        </w:rPr>
        <w:t xml:space="preserve"> magsa</w:t>
      </w:r>
      <w:r w:rsidR="00591DF1">
        <w:rPr>
          <w:rFonts w:ascii="Arial" w:eastAsia="Arial" w:hAnsi="Arial"/>
          <w:color w:val="000000"/>
          <w:sz w:val="19"/>
          <w:szCs w:val="19"/>
          <w:lang w:val="fil-PH"/>
        </w:rPr>
        <w:t>ma</w:t>
      </w:r>
      <w:r w:rsidRPr="00A04FB8">
        <w:rPr>
          <w:rFonts w:ascii="Arial" w:eastAsia="Arial" w:hAnsi="Arial"/>
          <w:color w:val="000000"/>
          <w:sz w:val="19"/>
          <w:szCs w:val="19"/>
          <w:lang w:val="fil-PH"/>
        </w:rPr>
        <w:t xml:space="preserve"> ng mga sumusunod na impormasyon:</w:t>
      </w:r>
    </w:p>
    <w:p w:rsidR="00192BCA" w:rsidRPr="00A04FB8" w:rsidRDefault="00192BCA" w:rsidP="002B6F47">
      <w:pPr>
        <w:numPr>
          <w:ilvl w:val="0"/>
          <w:numId w:val="14"/>
        </w:numPr>
        <w:tabs>
          <w:tab w:val="clear" w:pos="288"/>
          <w:tab w:val="left" w:pos="1620"/>
        </w:tabs>
        <w:spacing w:before="45" w:line="272" w:lineRule="exact"/>
        <w:ind w:left="1260"/>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 xml:space="preserve">Petsa ng resibo ng pagtanggap ng karaingan </w:t>
      </w:r>
    </w:p>
    <w:p w:rsidR="00192BCA" w:rsidRPr="00A04FB8" w:rsidRDefault="00192BCA" w:rsidP="002B6F47">
      <w:pPr>
        <w:numPr>
          <w:ilvl w:val="0"/>
          <w:numId w:val="14"/>
        </w:numPr>
        <w:tabs>
          <w:tab w:val="clear" w:pos="288"/>
          <w:tab w:val="left" w:pos="1620"/>
        </w:tabs>
        <w:spacing w:before="45" w:line="272" w:lineRule="exact"/>
        <w:ind w:left="1260"/>
        <w:textAlignment w:val="baseline"/>
        <w:rPr>
          <w:rFonts w:ascii="Arial" w:eastAsia="Arial" w:hAnsi="Arial"/>
          <w:color w:val="000000"/>
          <w:spacing w:val="2"/>
          <w:sz w:val="19"/>
          <w:szCs w:val="19"/>
          <w:lang w:val="fil-PH"/>
        </w:rPr>
      </w:pPr>
      <w:r w:rsidRPr="00A04FB8">
        <w:rPr>
          <w:rFonts w:ascii="Arial" w:eastAsia="Arial" w:hAnsi="Arial"/>
          <w:color w:val="000000"/>
          <w:spacing w:val="2"/>
          <w:sz w:val="19"/>
          <w:szCs w:val="19"/>
          <w:lang w:val="fil-PH"/>
        </w:rPr>
        <w:t>Pangalan ng consumer</w:t>
      </w:r>
    </w:p>
    <w:p w:rsidR="00192BCA" w:rsidRPr="00A04FB8" w:rsidRDefault="00192BCA" w:rsidP="002B6F47">
      <w:pPr>
        <w:numPr>
          <w:ilvl w:val="0"/>
          <w:numId w:val="14"/>
        </w:numPr>
        <w:tabs>
          <w:tab w:val="clear" w:pos="288"/>
          <w:tab w:val="left" w:pos="1620"/>
        </w:tabs>
        <w:spacing w:before="49" w:line="272" w:lineRule="exact"/>
        <w:ind w:left="1260"/>
        <w:textAlignment w:val="baseline"/>
        <w:rPr>
          <w:rFonts w:ascii="Arial" w:eastAsia="Arial" w:hAnsi="Arial"/>
          <w:color w:val="000000"/>
          <w:spacing w:val="1"/>
          <w:sz w:val="19"/>
          <w:szCs w:val="19"/>
          <w:lang w:val="fil-PH"/>
        </w:rPr>
      </w:pPr>
      <w:r w:rsidRPr="00A04FB8">
        <w:rPr>
          <w:rFonts w:ascii="Arial" w:eastAsia="Arial" w:hAnsi="Arial"/>
          <w:color w:val="000000"/>
          <w:spacing w:val="1"/>
          <w:sz w:val="19"/>
          <w:szCs w:val="19"/>
          <w:lang w:val="fil-PH"/>
        </w:rPr>
        <w:t>Anyo ng karaingan</w:t>
      </w:r>
    </w:p>
    <w:p w:rsidR="00192BCA" w:rsidRPr="00A04FB8" w:rsidRDefault="00192BCA" w:rsidP="002B6F47">
      <w:pPr>
        <w:numPr>
          <w:ilvl w:val="0"/>
          <w:numId w:val="14"/>
        </w:numPr>
        <w:tabs>
          <w:tab w:val="clear" w:pos="288"/>
          <w:tab w:val="left" w:pos="1620"/>
        </w:tabs>
        <w:spacing w:before="45" w:line="272" w:lineRule="exact"/>
        <w:ind w:left="1260"/>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Maikling pagsalaysay ng resolusyon ng karaingan</w:t>
      </w:r>
    </w:p>
    <w:p w:rsidR="00192BCA" w:rsidRPr="00A04FB8" w:rsidRDefault="00192BCA" w:rsidP="002B6F47">
      <w:pPr>
        <w:numPr>
          <w:ilvl w:val="0"/>
          <w:numId w:val="14"/>
        </w:numPr>
        <w:tabs>
          <w:tab w:val="clear" w:pos="288"/>
          <w:tab w:val="left" w:pos="1620"/>
        </w:tabs>
        <w:spacing w:before="45" w:line="272" w:lineRule="exact"/>
        <w:ind w:left="1260"/>
        <w:textAlignment w:val="baseline"/>
        <w:rPr>
          <w:rFonts w:ascii="Arial" w:eastAsia="Arial" w:hAnsi="Arial"/>
          <w:color w:val="000000"/>
          <w:spacing w:val="1"/>
          <w:sz w:val="19"/>
          <w:szCs w:val="19"/>
          <w:lang w:val="fil-PH"/>
        </w:rPr>
      </w:pPr>
      <w:r w:rsidRPr="00A04FB8">
        <w:rPr>
          <w:rFonts w:ascii="Arial" w:eastAsia="Arial" w:hAnsi="Arial"/>
          <w:color w:val="000000"/>
          <w:spacing w:val="1"/>
          <w:sz w:val="19"/>
          <w:szCs w:val="19"/>
          <w:lang w:val="fil-PH"/>
        </w:rPr>
        <w:t>Petsa at oras ng pagkalutas</w:t>
      </w:r>
    </w:p>
    <w:p w:rsidR="00192BCA" w:rsidRPr="00A04FB8" w:rsidRDefault="00192BCA" w:rsidP="002B6F47">
      <w:pPr>
        <w:numPr>
          <w:ilvl w:val="0"/>
          <w:numId w:val="14"/>
        </w:numPr>
        <w:tabs>
          <w:tab w:val="clear" w:pos="288"/>
          <w:tab w:val="left" w:pos="1620"/>
        </w:tabs>
        <w:spacing w:before="45" w:line="272" w:lineRule="exact"/>
        <w:ind w:left="1260"/>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Pangalan ng kinatawan ng ahensiya na tumanggap at lumutas ng karaingan</w:t>
      </w:r>
    </w:p>
    <w:p w:rsidR="00192BCA" w:rsidRPr="00A04FB8" w:rsidRDefault="00192BCA" w:rsidP="002B6F47">
      <w:pPr>
        <w:numPr>
          <w:ilvl w:val="0"/>
          <w:numId w:val="14"/>
        </w:numPr>
        <w:tabs>
          <w:tab w:val="clear" w:pos="288"/>
          <w:tab w:val="left" w:pos="1620"/>
        </w:tabs>
        <w:spacing w:before="44" w:line="273" w:lineRule="exact"/>
        <w:ind w:left="1260"/>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Contact information ng kinatawan ng ahensiya.</w:t>
      </w:r>
    </w:p>
    <w:p w:rsidR="00192BCA" w:rsidRPr="00A04FB8" w:rsidRDefault="00192BCA" w:rsidP="002B6F47">
      <w:pPr>
        <w:tabs>
          <w:tab w:val="left" w:pos="720"/>
        </w:tabs>
        <w:spacing w:line="316" w:lineRule="exact"/>
        <w:ind w:left="720" w:right="288" w:hanging="360"/>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 xml:space="preserve">F. </w:t>
      </w:r>
      <w:r w:rsidR="002B6F47">
        <w:rPr>
          <w:rFonts w:ascii="Arial" w:eastAsia="Arial" w:hAnsi="Arial"/>
          <w:color w:val="000000"/>
          <w:sz w:val="19"/>
          <w:szCs w:val="19"/>
          <w:lang w:val="fil-PH"/>
        </w:rPr>
        <w:tab/>
      </w:r>
      <w:r w:rsidRPr="00A04FB8">
        <w:rPr>
          <w:rFonts w:ascii="Arial" w:eastAsia="Arial" w:hAnsi="Arial"/>
          <w:color w:val="000000"/>
          <w:sz w:val="19"/>
          <w:szCs w:val="19"/>
          <w:lang w:val="fil-PH"/>
        </w:rPr>
        <w:t>Nararapat tiyakin ng BHCS na ang mga nakabukod na karaingan ay kasama sa kanilang Annual Beneficiary Grievance and Appeal Report (ABGAR) na nakasumite sa California Department of Health Care Services (DHCS).</w:t>
      </w:r>
    </w:p>
    <w:p w:rsidR="00192BCA" w:rsidRPr="00A04FB8" w:rsidRDefault="00192BCA" w:rsidP="002B6F47">
      <w:pPr>
        <w:spacing w:before="634" w:line="278" w:lineRule="exact"/>
        <w:ind w:left="360" w:right="792"/>
        <w:textAlignment w:val="baseline"/>
        <w:rPr>
          <w:rFonts w:ascii="Arial" w:eastAsia="Arial" w:hAnsi="Arial"/>
          <w:color w:val="000000"/>
          <w:sz w:val="19"/>
          <w:szCs w:val="19"/>
          <w:u w:val="single"/>
          <w:lang w:val="fil-PH"/>
        </w:rPr>
      </w:pPr>
      <w:r w:rsidRPr="00A04FB8">
        <w:rPr>
          <w:rFonts w:ascii="Arial" w:eastAsia="Arial" w:hAnsi="Arial"/>
          <w:color w:val="000000"/>
          <w:sz w:val="19"/>
          <w:szCs w:val="19"/>
          <w:u w:val="single"/>
          <w:lang w:val="fil-PH"/>
        </w:rPr>
        <w:t>APELA NG CONSUMER</w:t>
      </w:r>
      <w:r w:rsidRPr="00A04FB8">
        <w:rPr>
          <w:rFonts w:ascii="Arial" w:eastAsia="Arial" w:hAnsi="Arial"/>
          <w:color w:val="000000"/>
          <w:sz w:val="19"/>
          <w:szCs w:val="19"/>
          <w:lang w:val="fil-PH"/>
        </w:rPr>
        <w:t xml:space="preserve"> (CONSUMER APPEAL) nauugnay lamang sa mga tumatanggap ng serbisyo at </w:t>
      </w:r>
      <w:r w:rsidR="00DB75B4" w:rsidRPr="00A04FB8">
        <w:rPr>
          <w:rFonts w:ascii="Arial" w:eastAsia="Arial" w:hAnsi="Arial"/>
          <w:color w:val="000000"/>
          <w:sz w:val="19"/>
          <w:szCs w:val="19"/>
          <w:lang w:val="fil-PH"/>
        </w:rPr>
        <w:t>benepisy</w:t>
      </w:r>
      <w:r w:rsidR="00674710" w:rsidRPr="00A04FB8">
        <w:rPr>
          <w:rFonts w:ascii="Arial" w:eastAsia="Arial" w:hAnsi="Arial"/>
          <w:color w:val="000000"/>
          <w:sz w:val="19"/>
          <w:szCs w:val="19"/>
          <w:lang w:val="fil-PH"/>
        </w:rPr>
        <w:t>o</w:t>
      </w:r>
      <w:r w:rsidR="00453DD9">
        <w:rPr>
          <w:rFonts w:ascii="Arial" w:eastAsia="Arial" w:hAnsi="Arial"/>
          <w:color w:val="000000"/>
          <w:sz w:val="19"/>
          <w:szCs w:val="19"/>
          <w:lang w:val="fil-PH"/>
        </w:rPr>
        <w:t xml:space="preserve"> ng</w:t>
      </w:r>
      <w:r w:rsidRPr="00A04FB8">
        <w:rPr>
          <w:rFonts w:ascii="Arial" w:eastAsia="Arial" w:hAnsi="Arial"/>
          <w:color w:val="000000"/>
          <w:sz w:val="19"/>
          <w:szCs w:val="19"/>
          <w:lang w:val="fil-PH"/>
        </w:rPr>
        <w:t xml:space="preserve"> Med</w:t>
      </w:r>
      <w:r w:rsidR="00453DD9">
        <w:rPr>
          <w:rFonts w:ascii="Arial" w:eastAsia="Arial" w:hAnsi="Arial"/>
          <w:color w:val="000000"/>
          <w:sz w:val="19"/>
          <w:szCs w:val="19"/>
          <w:lang w:val="fil-PH"/>
        </w:rPr>
        <w:t>i</w:t>
      </w:r>
      <w:r w:rsidRPr="00A04FB8">
        <w:rPr>
          <w:rFonts w:ascii="Arial" w:eastAsia="Arial" w:hAnsi="Arial"/>
          <w:color w:val="000000"/>
          <w:sz w:val="19"/>
          <w:szCs w:val="19"/>
          <w:lang w:val="fil-PH"/>
        </w:rPr>
        <w:t>-Cal</w:t>
      </w:r>
    </w:p>
    <w:p w:rsidR="00192BCA" w:rsidRPr="00A04FB8" w:rsidRDefault="00192BCA" w:rsidP="002B6F47">
      <w:pPr>
        <w:spacing w:before="118" w:line="276" w:lineRule="exact"/>
        <w:ind w:left="360" w:right="432"/>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 xml:space="preserve">Ang Apela ay ang pagsusuri ng BHCS sa </w:t>
      </w:r>
      <w:r w:rsidRPr="00A04FB8">
        <w:rPr>
          <w:rFonts w:ascii="Arial" w:eastAsia="Arial" w:hAnsi="Arial"/>
          <w:sz w:val="19"/>
          <w:szCs w:val="19"/>
          <w:lang w:val="fil-PH"/>
        </w:rPr>
        <w:t>Salungat</w:t>
      </w:r>
      <w:r w:rsidRPr="00A04FB8">
        <w:rPr>
          <w:rFonts w:ascii="Arial" w:eastAsia="Arial" w:hAnsi="Arial"/>
          <w:color w:val="FF0000"/>
          <w:sz w:val="19"/>
          <w:szCs w:val="19"/>
          <w:lang w:val="fil-PH"/>
        </w:rPr>
        <w:t xml:space="preserve"> </w:t>
      </w:r>
      <w:r w:rsidRPr="00A04FB8">
        <w:rPr>
          <w:rFonts w:ascii="Arial" w:eastAsia="Arial" w:hAnsi="Arial"/>
          <w:color w:val="000000"/>
          <w:sz w:val="19"/>
          <w:szCs w:val="19"/>
          <w:lang w:val="fil-PH"/>
        </w:rPr>
        <w:t xml:space="preserve">na Pagpapasiya sa Pagkakaloob ng </w:t>
      </w:r>
      <w:r w:rsidR="00DB75B4" w:rsidRPr="00A04FB8">
        <w:rPr>
          <w:rFonts w:ascii="Arial" w:eastAsia="Arial" w:hAnsi="Arial"/>
          <w:color w:val="000000"/>
          <w:sz w:val="19"/>
          <w:szCs w:val="19"/>
          <w:lang w:val="fil-PH"/>
        </w:rPr>
        <w:t>Benepisyo</w:t>
      </w:r>
      <w:r w:rsidRPr="00A04FB8">
        <w:rPr>
          <w:rFonts w:ascii="Arial" w:eastAsia="Arial" w:hAnsi="Arial"/>
          <w:color w:val="000000"/>
          <w:sz w:val="19"/>
          <w:szCs w:val="19"/>
          <w:lang w:val="fil-PH"/>
        </w:rPr>
        <w:t xml:space="preserve"> (Adverse Benefit Determination).  Ang Adverse Benefit Determination ay nangangahulugan ng alin man sa sumusunod na pagkilos na ginampanan ng BHCS o ng isang kontratistang tagapagbigay serbisyong hinggil sa pangkalusugan ng pag-uugali ng Medi-Cal:</w:t>
      </w:r>
    </w:p>
    <w:p w:rsidR="00192BCA" w:rsidRPr="00A04FB8" w:rsidRDefault="00192BCA" w:rsidP="002B6F47">
      <w:pPr>
        <w:numPr>
          <w:ilvl w:val="0"/>
          <w:numId w:val="15"/>
        </w:numPr>
        <w:tabs>
          <w:tab w:val="clear" w:pos="288"/>
          <w:tab w:val="left" w:pos="990"/>
        </w:tabs>
        <w:spacing w:before="49" w:line="272" w:lineRule="exact"/>
        <w:ind w:left="990" w:hanging="288"/>
        <w:textAlignment w:val="baseline"/>
        <w:rPr>
          <w:rFonts w:ascii="Arial" w:eastAsia="Arial" w:hAnsi="Arial"/>
          <w:color w:val="000000"/>
          <w:sz w:val="19"/>
          <w:szCs w:val="19"/>
          <w:lang w:val="fil-PH"/>
        </w:rPr>
      </w:pPr>
      <w:r w:rsidRPr="00A04FB8">
        <w:rPr>
          <w:rFonts w:ascii="Arial" w:eastAsia="Arial" w:hAnsi="Arial"/>
          <w:color w:val="000000"/>
          <w:spacing w:val="-1"/>
          <w:sz w:val="19"/>
          <w:szCs w:val="19"/>
          <w:lang w:val="fil-PH"/>
        </w:rPr>
        <w:t xml:space="preserve">Ang pagtanggi o paglimita ng pahintulot ng hinihiling na serbisyo, kasama ang mga pagpasya na nakabatay sa uri o antas ng serbisyo, pangangailangang medical, pagkaangkop, kinalalagyan, o bisa ng </w:t>
      </w:r>
      <w:r w:rsidR="00001972">
        <w:rPr>
          <w:rFonts w:ascii="Arial" w:eastAsia="Arial" w:hAnsi="Arial"/>
          <w:color w:val="000000"/>
          <w:spacing w:val="-1"/>
          <w:sz w:val="19"/>
          <w:szCs w:val="19"/>
          <w:lang w:val="fil-PH"/>
        </w:rPr>
        <w:t>beneficiary</w:t>
      </w:r>
      <w:r w:rsidR="00181670">
        <w:rPr>
          <w:rFonts w:ascii="Arial" w:eastAsia="Arial" w:hAnsi="Arial"/>
          <w:color w:val="000000"/>
          <w:spacing w:val="-1"/>
          <w:sz w:val="19"/>
          <w:szCs w:val="19"/>
          <w:lang w:val="fil-PH"/>
        </w:rPr>
        <w:t xml:space="preserve"> </w:t>
      </w:r>
      <w:r w:rsidRPr="00A04FB8">
        <w:rPr>
          <w:rFonts w:ascii="Arial" w:eastAsia="Arial" w:hAnsi="Arial"/>
          <w:color w:val="000000"/>
          <w:spacing w:val="-1"/>
          <w:sz w:val="19"/>
          <w:szCs w:val="19"/>
          <w:lang w:val="fil-PH"/>
        </w:rPr>
        <w:t>n</w:t>
      </w:r>
      <w:r w:rsidR="00181670">
        <w:rPr>
          <w:rFonts w:ascii="Arial" w:eastAsia="Arial" w:hAnsi="Arial"/>
          <w:color w:val="000000"/>
          <w:spacing w:val="-1"/>
          <w:sz w:val="19"/>
          <w:szCs w:val="19"/>
          <w:lang w:val="fil-PH"/>
        </w:rPr>
        <w:t>a</w:t>
      </w:r>
      <w:r w:rsidRPr="00A04FB8">
        <w:rPr>
          <w:rFonts w:ascii="Arial" w:eastAsia="Arial" w:hAnsi="Arial"/>
          <w:color w:val="000000"/>
          <w:spacing w:val="-1"/>
          <w:sz w:val="19"/>
          <w:szCs w:val="19"/>
          <w:lang w:val="fil-PH"/>
        </w:rPr>
        <w:t xml:space="preserve"> nakasiguro; </w:t>
      </w:r>
    </w:p>
    <w:p w:rsidR="00192BCA" w:rsidRPr="00A04FB8" w:rsidRDefault="00192BCA" w:rsidP="002B6F47">
      <w:pPr>
        <w:numPr>
          <w:ilvl w:val="0"/>
          <w:numId w:val="15"/>
        </w:numPr>
        <w:tabs>
          <w:tab w:val="clear" w:pos="288"/>
          <w:tab w:val="left" w:pos="990"/>
        </w:tabs>
        <w:spacing w:before="49" w:line="272" w:lineRule="exact"/>
        <w:ind w:left="990" w:hanging="288"/>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Ang pagbabawas, pagpipigil, pag</w:t>
      </w:r>
      <w:r w:rsidR="007552B9">
        <w:rPr>
          <w:rFonts w:ascii="Arial" w:eastAsia="Arial" w:hAnsi="Arial"/>
          <w:color w:val="000000"/>
          <w:sz w:val="19"/>
          <w:szCs w:val="19"/>
          <w:lang w:val="fil-PH"/>
        </w:rPr>
        <w:t>puputol</w:t>
      </w:r>
      <w:r w:rsidRPr="00A04FB8">
        <w:rPr>
          <w:rFonts w:ascii="Arial" w:eastAsia="Arial" w:hAnsi="Arial"/>
          <w:color w:val="000000"/>
          <w:sz w:val="19"/>
          <w:szCs w:val="19"/>
          <w:lang w:val="fil-PH"/>
        </w:rPr>
        <w:t xml:space="preserve"> ng dating pinahihintulutang serbisyo; </w:t>
      </w:r>
    </w:p>
    <w:p w:rsidR="00192BCA" w:rsidRPr="00A04FB8" w:rsidRDefault="00192BCA" w:rsidP="002B6F47">
      <w:pPr>
        <w:numPr>
          <w:ilvl w:val="0"/>
          <w:numId w:val="15"/>
        </w:numPr>
        <w:tabs>
          <w:tab w:val="clear" w:pos="288"/>
          <w:tab w:val="left" w:pos="990"/>
        </w:tabs>
        <w:spacing w:before="45" w:line="272" w:lineRule="exact"/>
        <w:ind w:left="990" w:hanging="288"/>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Ang pagtanggi, ng kabuuan o bahagi, ng kabayaran para sa serbisyo;</w:t>
      </w:r>
    </w:p>
    <w:p w:rsidR="00192BCA" w:rsidRPr="00A04FB8" w:rsidRDefault="00192BCA" w:rsidP="002B6F47">
      <w:pPr>
        <w:numPr>
          <w:ilvl w:val="0"/>
          <w:numId w:val="15"/>
        </w:numPr>
        <w:tabs>
          <w:tab w:val="clear" w:pos="288"/>
          <w:tab w:val="left" w:pos="990"/>
        </w:tabs>
        <w:spacing w:before="45" w:line="272" w:lineRule="exact"/>
        <w:ind w:left="990" w:hanging="288"/>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 xml:space="preserve">Ang </w:t>
      </w:r>
      <w:r w:rsidR="00181670">
        <w:rPr>
          <w:rFonts w:ascii="Arial" w:eastAsia="Arial" w:hAnsi="Arial"/>
          <w:color w:val="000000"/>
          <w:sz w:val="19"/>
          <w:szCs w:val="19"/>
          <w:lang w:val="fil-PH"/>
        </w:rPr>
        <w:t>hindi pagbibigay</w:t>
      </w:r>
      <w:r w:rsidRPr="00A04FB8">
        <w:rPr>
          <w:rFonts w:ascii="Arial" w:eastAsia="Arial" w:hAnsi="Arial"/>
          <w:color w:val="000000"/>
          <w:sz w:val="19"/>
          <w:szCs w:val="19"/>
          <w:lang w:val="fil-PH"/>
        </w:rPr>
        <w:t xml:space="preserve"> ng serbisyo </w:t>
      </w:r>
      <w:r w:rsidR="007552B9">
        <w:rPr>
          <w:rFonts w:ascii="Arial" w:eastAsia="Arial" w:hAnsi="Arial"/>
          <w:color w:val="000000"/>
          <w:sz w:val="19"/>
          <w:szCs w:val="19"/>
          <w:lang w:val="fil-PH"/>
        </w:rPr>
        <w:t>sa</w:t>
      </w:r>
      <w:r w:rsidR="00181670">
        <w:rPr>
          <w:rFonts w:ascii="Arial" w:eastAsia="Arial" w:hAnsi="Arial"/>
          <w:color w:val="000000"/>
          <w:sz w:val="19"/>
          <w:szCs w:val="19"/>
          <w:lang w:val="fil-PH"/>
        </w:rPr>
        <w:t xml:space="preserve"> tamang panahon</w:t>
      </w:r>
      <w:r w:rsidRPr="00A04FB8">
        <w:rPr>
          <w:rFonts w:ascii="Arial" w:eastAsia="Arial" w:hAnsi="Arial"/>
          <w:color w:val="000000"/>
          <w:sz w:val="19"/>
          <w:szCs w:val="19"/>
          <w:lang w:val="fil-PH"/>
        </w:rPr>
        <w:t>;</w:t>
      </w:r>
    </w:p>
    <w:p w:rsidR="00192BCA" w:rsidRPr="00A04FB8" w:rsidRDefault="00192BCA" w:rsidP="002B6F47">
      <w:pPr>
        <w:numPr>
          <w:ilvl w:val="0"/>
          <w:numId w:val="15"/>
        </w:numPr>
        <w:tabs>
          <w:tab w:val="clear" w:pos="288"/>
          <w:tab w:val="left" w:pos="990"/>
        </w:tabs>
        <w:spacing w:line="316" w:lineRule="exact"/>
        <w:ind w:left="990" w:right="1080" w:hanging="288"/>
        <w:textAlignment w:val="baseline"/>
        <w:rPr>
          <w:rFonts w:ascii="Arial" w:eastAsia="Arial" w:hAnsi="Arial"/>
          <w:color w:val="000000"/>
          <w:sz w:val="19"/>
          <w:szCs w:val="19"/>
          <w:lang w:val="fil-PH"/>
        </w:rPr>
      </w:pPr>
      <w:r w:rsidRPr="00A04FB8">
        <w:rPr>
          <w:rFonts w:ascii="Arial" w:eastAsia="Arial" w:hAnsi="Arial"/>
          <w:color w:val="000000"/>
          <w:sz w:val="19"/>
          <w:szCs w:val="19"/>
          <w:lang w:val="fil-PH"/>
        </w:rPr>
        <w:t xml:space="preserve">Ang </w:t>
      </w:r>
      <w:r w:rsidR="00181670">
        <w:rPr>
          <w:rFonts w:ascii="Arial" w:eastAsia="Arial" w:hAnsi="Arial"/>
          <w:color w:val="000000"/>
          <w:sz w:val="19"/>
          <w:szCs w:val="19"/>
          <w:lang w:val="fil-PH"/>
        </w:rPr>
        <w:t>hindi pag-aksiyon</w:t>
      </w:r>
      <w:r w:rsidRPr="00A04FB8">
        <w:rPr>
          <w:rFonts w:ascii="Arial" w:eastAsia="Arial" w:hAnsi="Arial"/>
          <w:color w:val="000000"/>
          <w:sz w:val="19"/>
          <w:szCs w:val="19"/>
          <w:lang w:val="fil-PH"/>
        </w:rPr>
        <w:t xml:space="preserve"> sa loob ng takdang oras para sa isang </w:t>
      </w:r>
      <w:r w:rsidR="00181670">
        <w:rPr>
          <w:rFonts w:ascii="Arial" w:eastAsia="Arial" w:hAnsi="Arial"/>
          <w:color w:val="000000"/>
          <w:sz w:val="19"/>
          <w:szCs w:val="19"/>
          <w:lang w:val="fil-PH"/>
        </w:rPr>
        <w:t>standard</w:t>
      </w:r>
      <w:r w:rsidRPr="00A04FB8">
        <w:rPr>
          <w:rFonts w:ascii="Arial" w:eastAsia="Arial" w:hAnsi="Arial"/>
          <w:color w:val="000000"/>
          <w:sz w:val="19"/>
          <w:szCs w:val="19"/>
          <w:lang w:val="fil-PH"/>
        </w:rPr>
        <w:t xml:space="preserve"> </w:t>
      </w:r>
      <w:r w:rsidR="00181670">
        <w:rPr>
          <w:rFonts w:ascii="Arial" w:eastAsia="Arial" w:hAnsi="Arial"/>
          <w:color w:val="000000"/>
          <w:sz w:val="19"/>
          <w:szCs w:val="19"/>
          <w:lang w:val="fil-PH"/>
        </w:rPr>
        <w:t xml:space="preserve">na </w:t>
      </w:r>
      <w:r w:rsidRPr="00A04FB8">
        <w:rPr>
          <w:rFonts w:ascii="Arial" w:eastAsia="Arial" w:hAnsi="Arial"/>
          <w:color w:val="000000"/>
          <w:sz w:val="19"/>
          <w:szCs w:val="19"/>
          <w:lang w:val="fil-PH"/>
        </w:rPr>
        <w:t>paglulutas ng karaingan at apela; o kaya</w:t>
      </w:r>
    </w:p>
    <w:p w:rsidR="00192BCA" w:rsidRPr="00A04FB8" w:rsidRDefault="00FF2018" w:rsidP="002B6F47">
      <w:pPr>
        <w:numPr>
          <w:ilvl w:val="0"/>
          <w:numId w:val="15"/>
        </w:numPr>
        <w:tabs>
          <w:tab w:val="clear" w:pos="288"/>
          <w:tab w:val="left" w:pos="990"/>
        </w:tabs>
        <w:spacing w:before="45" w:line="273" w:lineRule="exact"/>
        <w:ind w:left="990" w:hanging="288"/>
        <w:textAlignment w:val="baseline"/>
        <w:rPr>
          <w:rFonts w:ascii="Arial" w:eastAsia="Arial" w:hAnsi="Arial"/>
          <w:color w:val="000000"/>
          <w:sz w:val="19"/>
          <w:szCs w:val="19"/>
          <w:lang w:val="fil-PH"/>
        </w:rPr>
      </w:pPr>
      <w:r>
        <w:rPr>
          <w:rFonts w:ascii="Arial" w:eastAsia="Arial" w:hAnsi="Arial"/>
          <w:color w:val="000000"/>
          <w:sz w:val="19"/>
          <w:szCs w:val="19"/>
          <w:lang w:val="fil-PH"/>
        </w:rPr>
        <w:t>Ang pagtanggi sa h</w:t>
      </w:r>
      <w:r w:rsidR="00192BCA" w:rsidRPr="00A04FB8">
        <w:rPr>
          <w:rFonts w:ascii="Arial" w:eastAsia="Arial" w:hAnsi="Arial"/>
          <w:color w:val="000000"/>
          <w:sz w:val="19"/>
          <w:szCs w:val="19"/>
          <w:lang w:val="fil-PH"/>
        </w:rPr>
        <w:t xml:space="preserve">iling ng </w:t>
      </w:r>
      <w:r w:rsidR="00001972">
        <w:rPr>
          <w:rFonts w:ascii="Arial" w:eastAsia="Arial" w:hAnsi="Arial"/>
          <w:color w:val="000000"/>
          <w:sz w:val="19"/>
          <w:szCs w:val="19"/>
          <w:lang w:val="fil-PH"/>
        </w:rPr>
        <w:t>beneficiary</w:t>
      </w:r>
      <w:r w:rsidR="00192BCA" w:rsidRPr="00A04FB8">
        <w:rPr>
          <w:rFonts w:ascii="Arial" w:eastAsia="Arial" w:hAnsi="Arial"/>
          <w:color w:val="000000"/>
          <w:sz w:val="19"/>
          <w:szCs w:val="19"/>
          <w:lang w:val="fil-PH"/>
        </w:rPr>
        <w:t xml:space="preserve"> na pagtalunan ang pananagutan sa pananalapi.</w:t>
      </w:r>
    </w:p>
    <w:p w:rsidR="00D92048" w:rsidRPr="00A04FB8" w:rsidRDefault="002D739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color w:val="000000"/>
          <w:sz w:val="18"/>
          <w:szCs w:val="18"/>
          <w:u w:val="single"/>
          <w:lang w:val="fil-PH"/>
        </w:rPr>
      </w:pPr>
      <w:r w:rsidRPr="00A04FB8">
        <w:rPr>
          <w:rFonts w:ascii="Arial" w:eastAsia="Arial" w:hAnsi="Arial"/>
          <w:color w:val="000000"/>
          <w:sz w:val="18"/>
          <w:szCs w:val="18"/>
          <w:u w:val="single"/>
          <w:lang w:val="fil-PH"/>
        </w:rPr>
        <w:t>Page 7 of 19</w:t>
      </w:r>
    </w:p>
    <w:p w:rsidR="00D92048" w:rsidRPr="00A04FB8" w:rsidRDefault="00D92048">
      <w:pPr>
        <w:rPr>
          <w:rFonts w:ascii="Arial" w:hAnsi="Arial"/>
          <w:sz w:val="18"/>
          <w:szCs w:val="18"/>
          <w:lang w:val="fil-PH"/>
        </w:rPr>
        <w:sectPr w:rsidR="00D92048" w:rsidRPr="00A04FB8">
          <w:pgSz w:w="12240" w:h="15840"/>
          <w:pgMar w:top="700" w:right="1193" w:bottom="550" w:left="977" w:header="720" w:footer="720" w:gutter="0"/>
          <w:cols w:space="720"/>
        </w:sectPr>
      </w:pPr>
    </w:p>
    <w:p w:rsidR="00D94199" w:rsidRPr="00A04FB8" w:rsidRDefault="00D94199" w:rsidP="00D94199">
      <w:pPr>
        <w:tabs>
          <w:tab w:val="left" w:pos="2479"/>
        </w:tabs>
        <w:spacing w:after="397" w:line="20" w:lineRule="exact"/>
        <w:rPr>
          <w:rFonts w:ascii="Arial" w:hAnsi="Arial"/>
          <w:sz w:val="18"/>
          <w:szCs w:val="18"/>
          <w:lang w:val="fil-PH"/>
        </w:rPr>
      </w:pPr>
      <w:r w:rsidRPr="00A04FB8">
        <w:rPr>
          <w:rFonts w:ascii="Arial" w:hAnsi="Arial"/>
          <w:sz w:val="18"/>
          <w:szCs w:val="18"/>
          <w:lang w:val="fil-PH"/>
        </w:rPr>
        <w:lastRenderedPageBreak/>
        <w:tab/>
      </w:r>
    </w:p>
    <w:tbl>
      <w:tblPr>
        <w:tblStyle w:val="TableGrid"/>
        <w:tblW w:w="0" w:type="auto"/>
        <w:tblInd w:w="360" w:type="dxa"/>
        <w:tblLook w:val="04A0" w:firstRow="1" w:lastRow="0" w:firstColumn="1" w:lastColumn="0" w:noHBand="0" w:noVBand="1"/>
      </w:tblPr>
      <w:tblGrid>
        <w:gridCol w:w="7128"/>
        <w:gridCol w:w="2553"/>
      </w:tblGrid>
      <w:tr w:rsidR="00D94199" w:rsidRPr="00A04FB8" w:rsidTr="002D739F">
        <w:tc>
          <w:tcPr>
            <w:tcW w:w="7128"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Consumer Grievance and Appeal System</w:t>
            </w:r>
          </w:p>
        </w:tc>
        <w:tc>
          <w:tcPr>
            <w:tcW w:w="2553"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#300-1-1</w:t>
            </w:r>
          </w:p>
        </w:tc>
      </w:tr>
    </w:tbl>
    <w:p w:rsidR="00D92048" w:rsidRPr="00A04FB8" w:rsidRDefault="00D92048" w:rsidP="00D94199">
      <w:pPr>
        <w:tabs>
          <w:tab w:val="left" w:pos="2479"/>
        </w:tabs>
        <w:spacing w:after="397" w:line="20" w:lineRule="exact"/>
        <w:rPr>
          <w:rFonts w:ascii="Arial" w:hAnsi="Arial"/>
          <w:sz w:val="18"/>
          <w:szCs w:val="18"/>
          <w:lang w:val="fil-PH"/>
        </w:rPr>
      </w:pPr>
    </w:p>
    <w:p w:rsidR="000E45B9" w:rsidRPr="00A04FB8" w:rsidRDefault="00FF2018" w:rsidP="00CC2441">
      <w:pPr>
        <w:spacing w:line="275" w:lineRule="exact"/>
        <w:ind w:left="180" w:right="216"/>
        <w:textAlignment w:val="baseline"/>
        <w:rPr>
          <w:rFonts w:ascii="Arial" w:eastAsia="Arial" w:hAnsi="Arial"/>
          <w:color w:val="000000"/>
          <w:sz w:val="18"/>
          <w:szCs w:val="18"/>
          <w:lang w:val="fil-PH"/>
        </w:rPr>
      </w:pPr>
      <w:r>
        <w:rPr>
          <w:rFonts w:ascii="Arial" w:eastAsia="Arial" w:hAnsi="Arial"/>
          <w:color w:val="000000"/>
          <w:sz w:val="18"/>
          <w:szCs w:val="18"/>
          <w:lang w:val="fil-PH"/>
        </w:rPr>
        <w:t>Kung</w:t>
      </w:r>
      <w:r w:rsidR="000E45B9" w:rsidRPr="00A04FB8">
        <w:rPr>
          <w:rFonts w:ascii="Arial" w:eastAsia="Arial" w:hAnsi="Arial"/>
          <w:color w:val="000000"/>
          <w:sz w:val="18"/>
          <w:szCs w:val="18"/>
          <w:lang w:val="fil-PH"/>
        </w:rPr>
        <w:t xml:space="preserve"> alinman sa </w:t>
      </w:r>
      <w:r w:rsidR="00CC2441">
        <w:rPr>
          <w:rFonts w:ascii="Arial" w:eastAsia="Arial" w:hAnsi="Arial"/>
          <w:color w:val="000000"/>
          <w:sz w:val="18"/>
          <w:szCs w:val="18"/>
          <w:lang w:val="fil-PH"/>
        </w:rPr>
        <w:t xml:space="preserve">mga </w:t>
      </w:r>
      <w:r w:rsidR="000E45B9" w:rsidRPr="00A04FB8">
        <w:rPr>
          <w:rFonts w:ascii="Arial" w:eastAsia="Arial" w:hAnsi="Arial"/>
          <w:color w:val="000000"/>
          <w:sz w:val="18"/>
          <w:szCs w:val="18"/>
          <w:lang w:val="fil-PH"/>
        </w:rPr>
        <w:t xml:space="preserve">nabanggit sa itaas na </w:t>
      </w:r>
      <w:r>
        <w:rPr>
          <w:rFonts w:ascii="Arial" w:eastAsia="Arial" w:hAnsi="Arial"/>
          <w:color w:val="000000"/>
          <w:sz w:val="18"/>
          <w:szCs w:val="18"/>
          <w:lang w:val="fil-PH"/>
        </w:rPr>
        <w:t>aksiyon</w:t>
      </w:r>
      <w:r w:rsidR="000E45B9" w:rsidRPr="00A04FB8">
        <w:rPr>
          <w:rFonts w:ascii="Arial" w:eastAsia="Arial" w:hAnsi="Arial"/>
          <w:color w:val="000000"/>
          <w:sz w:val="18"/>
          <w:szCs w:val="18"/>
          <w:lang w:val="fil-PH"/>
        </w:rPr>
        <w:t xml:space="preserve"> ay </w:t>
      </w:r>
      <w:r>
        <w:rPr>
          <w:rFonts w:ascii="Arial" w:eastAsia="Arial" w:hAnsi="Arial"/>
          <w:color w:val="000000"/>
          <w:sz w:val="18"/>
          <w:szCs w:val="18"/>
          <w:lang w:val="fil-PH"/>
        </w:rPr>
        <w:t>m</w:t>
      </w:r>
      <w:r w:rsidR="000E45B9" w:rsidRPr="00A04FB8">
        <w:rPr>
          <w:rFonts w:ascii="Arial" w:eastAsia="Arial" w:hAnsi="Arial"/>
          <w:color w:val="000000"/>
          <w:sz w:val="18"/>
          <w:szCs w:val="18"/>
          <w:lang w:val="fil-PH"/>
        </w:rPr>
        <w:t xml:space="preserve">aganap, ang Plano para sa Kalusugan ng Pag-uugali (Behavional Health Plan, BHP) ay </w:t>
      </w:r>
      <w:r>
        <w:rPr>
          <w:rFonts w:ascii="Arial" w:eastAsia="Arial" w:hAnsi="Arial"/>
          <w:color w:val="000000"/>
          <w:sz w:val="18"/>
          <w:szCs w:val="18"/>
          <w:lang w:val="fil-PH"/>
        </w:rPr>
        <w:t>kailangang</w:t>
      </w:r>
      <w:r w:rsidR="000E45B9" w:rsidRPr="00A04FB8">
        <w:rPr>
          <w:rFonts w:ascii="Arial" w:eastAsia="Arial" w:hAnsi="Arial"/>
          <w:color w:val="000000"/>
          <w:sz w:val="18"/>
          <w:szCs w:val="18"/>
          <w:lang w:val="fil-PH"/>
        </w:rPr>
        <w:t xml:space="preserve"> maglabas ng kasulatang Notice of Advers</w:t>
      </w:r>
      <w:r w:rsidR="00E961A6" w:rsidRPr="00A04FB8">
        <w:rPr>
          <w:rFonts w:ascii="Arial" w:eastAsia="Arial" w:hAnsi="Arial"/>
          <w:color w:val="000000"/>
          <w:sz w:val="18"/>
          <w:szCs w:val="18"/>
          <w:lang w:val="fil-PH"/>
        </w:rPr>
        <w:t>e Benefit Determination (NOABD)</w:t>
      </w:r>
      <w:r w:rsidR="000E45B9" w:rsidRPr="00A04FB8">
        <w:rPr>
          <w:rFonts w:ascii="Arial" w:eastAsia="Arial" w:hAnsi="Arial"/>
          <w:color w:val="000000"/>
          <w:sz w:val="18"/>
          <w:szCs w:val="18"/>
          <w:lang w:val="fil-PH"/>
        </w:rPr>
        <w:t xml:space="preserve">, </w:t>
      </w:r>
      <w:r w:rsidR="00E961A6" w:rsidRPr="00A04FB8">
        <w:rPr>
          <w:rFonts w:ascii="Arial" w:eastAsia="Arial" w:hAnsi="Arial"/>
          <w:color w:val="000000"/>
          <w:sz w:val="18"/>
          <w:szCs w:val="18"/>
          <w:lang w:val="fil-PH"/>
        </w:rPr>
        <w:t xml:space="preserve">gayon pa man, ang </w:t>
      </w:r>
      <w:r w:rsidR="00001972">
        <w:rPr>
          <w:rFonts w:ascii="Arial" w:eastAsia="Arial" w:hAnsi="Arial"/>
          <w:color w:val="000000"/>
          <w:sz w:val="18"/>
          <w:szCs w:val="18"/>
          <w:lang w:val="fil-PH"/>
        </w:rPr>
        <w:t>beneficiary</w:t>
      </w:r>
      <w:r w:rsidR="000E45B9" w:rsidRPr="00A04FB8">
        <w:rPr>
          <w:rFonts w:ascii="Arial" w:eastAsia="Arial" w:hAnsi="Arial"/>
          <w:color w:val="000000"/>
          <w:sz w:val="18"/>
          <w:szCs w:val="18"/>
          <w:lang w:val="fil-PH"/>
        </w:rPr>
        <w:t xml:space="preserve"> ng Medi-Cal ay hindi </w:t>
      </w:r>
      <w:r>
        <w:rPr>
          <w:rFonts w:ascii="Arial" w:eastAsia="Arial" w:hAnsi="Arial"/>
          <w:color w:val="000000"/>
          <w:sz w:val="18"/>
          <w:szCs w:val="18"/>
          <w:lang w:val="fil-PH"/>
        </w:rPr>
        <w:t>kailangang</w:t>
      </w:r>
      <w:r w:rsidR="000E45B9" w:rsidRPr="00A04FB8">
        <w:rPr>
          <w:rFonts w:ascii="Arial" w:eastAsia="Arial" w:hAnsi="Arial"/>
          <w:color w:val="000000"/>
          <w:sz w:val="18"/>
          <w:szCs w:val="18"/>
          <w:lang w:val="fil-PH"/>
        </w:rPr>
        <w:t xml:space="preserve"> </w:t>
      </w:r>
      <w:r w:rsidR="00ED06F4" w:rsidRPr="00A04FB8">
        <w:rPr>
          <w:rFonts w:ascii="Arial" w:eastAsia="Arial" w:hAnsi="Arial"/>
          <w:color w:val="000000"/>
          <w:sz w:val="18"/>
          <w:szCs w:val="18"/>
          <w:lang w:val="fil-PH"/>
        </w:rPr>
        <w:t>m</w:t>
      </w:r>
      <w:r w:rsidR="000E45B9" w:rsidRPr="00A04FB8">
        <w:rPr>
          <w:rFonts w:ascii="Arial" w:eastAsia="Arial" w:hAnsi="Arial"/>
          <w:color w:val="000000"/>
          <w:sz w:val="18"/>
          <w:szCs w:val="18"/>
          <w:lang w:val="fil-PH"/>
        </w:rPr>
        <w:t>akatanggap ng dokum</w:t>
      </w:r>
      <w:r w:rsidR="00674710" w:rsidRPr="00A04FB8">
        <w:rPr>
          <w:rFonts w:ascii="Arial" w:eastAsia="Arial" w:hAnsi="Arial"/>
          <w:color w:val="000000"/>
          <w:sz w:val="18"/>
          <w:szCs w:val="18"/>
          <w:lang w:val="fil-PH"/>
        </w:rPr>
        <w:t>en</w:t>
      </w:r>
      <w:r w:rsidR="000E45B9" w:rsidRPr="00A04FB8">
        <w:rPr>
          <w:rFonts w:ascii="Arial" w:eastAsia="Arial" w:hAnsi="Arial"/>
          <w:color w:val="000000"/>
          <w:sz w:val="18"/>
          <w:szCs w:val="18"/>
          <w:lang w:val="fil-PH"/>
        </w:rPr>
        <w:t>to ng NOABD para makahiling ng apela.  Tignan ang mga patakaran ng “Notices of Adverse Benefit Determination” para sa karagdagang impormasyon.</w:t>
      </w:r>
    </w:p>
    <w:p w:rsidR="000E45B9" w:rsidRPr="00A04FB8" w:rsidRDefault="000E45B9" w:rsidP="00421CEE">
      <w:pPr>
        <w:spacing w:before="277" w:line="273" w:lineRule="exact"/>
        <w:ind w:left="180"/>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u w:val="single"/>
          <w:lang w:val="fil-PH"/>
        </w:rPr>
        <w:t>Ang Pag-file at Pagproseso ng Apela sa BHCS, Unang Antas na apela</w:t>
      </w:r>
      <w:r w:rsidRPr="00A04FB8">
        <w:rPr>
          <w:rFonts w:ascii="Arial" w:eastAsia="Arial" w:hAnsi="Arial"/>
          <w:color w:val="000000"/>
          <w:spacing w:val="-1"/>
          <w:sz w:val="18"/>
          <w:szCs w:val="18"/>
          <w:lang w:val="fil-PH"/>
        </w:rPr>
        <w:t xml:space="preserve"> (Filing and Processing of an Appeal with BHCS,1</w:t>
      </w:r>
      <w:r w:rsidRPr="00A04FB8">
        <w:rPr>
          <w:rFonts w:ascii="Arial" w:eastAsia="Arial" w:hAnsi="Arial"/>
          <w:color w:val="000000"/>
          <w:spacing w:val="-1"/>
          <w:sz w:val="18"/>
          <w:szCs w:val="18"/>
          <w:vertAlign w:val="superscript"/>
          <w:lang w:val="fil-PH"/>
        </w:rPr>
        <w:t>st</w:t>
      </w:r>
      <w:r w:rsidRPr="00A04FB8">
        <w:rPr>
          <w:rFonts w:ascii="Arial" w:eastAsia="Arial" w:hAnsi="Arial"/>
          <w:color w:val="000000"/>
          <w:spacing w:val="-1"/>
          <w:sz w:val="18"/>
          <w:szCs w:val="18"/>
          <w:lang w:val="fil-PH"/>
        </w:rPr>
        <w:t xml:space="preserve"> level appeal)</w:t>
      </w:r>
    </w:p>
    <w:p w:rsidR="000E45B9" w:rsidRPr="00A04FB8" w:rsidRDefault="000E45B9" w:rsidP="00421CEE">
      <w:pPr>
        <w:tabs>
          <w:tab w:val="left" w:pos="720"/>
        </w:tabs>
        <w:spacing w:before="195" w:line="316" w:lineRule="exact"/>
        <w:ind w:left="720" w:right="360"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A. </w:t>
      </w:r>
      <w:r w:rsidR="00421CEE">
        <w:rPr>
          <w:rFonts w:ascii="Arial" w:eastAsia="Arial" w:hAnsi="Arial"/>
          <w:color w:val="000000"/>
          <w:sz w:val="18"/>
          <w:szCs w:val="18"/>
          <w:lang w:val="fil-PH"/>
        </w:rPr>
        <w:tab/>
      </w:r>
      <w:r w:rsidRPr="00A04FB8">
        <w:rPr>
          <w:rFonts w:ascii="Arial" w:eastAsia="Arial" w:hAnsi="Arial"/>
          <w:color w:val="000000"/>
          <w:sz w:val="18"/>
          <w:szCs w:val="18"/>
          <w:lang w:val="fil-PH"/>
        </w:rPr>
        <w:t xml:space="preserve">Tanging </w:t>
      </w:r>
      <w:r w:rsidR="00001972">
        <w:rPr>
          <w:rFonts w:ascii="Arial" w:eastAsia="Arial" w:hAnsi="Arial"/>
          <w:color w:val="000000"/>
          <w:sz w:val="18"/>
          <w:szCs w:val="18"/>
          <w:lang w:val="fil-PH"/>
        </w:rPr>
        <w:t>beneficiary</w:t>
      </w:r>
      <w:r w:rsidRPr="00A04FB8">
        <w:rPr>
          <w:rFonts w:ascii="Arial" w:eastAsia="Arial" w:hAnsi="Arial"/>
          <w:color w:val="000000"/>
          <w:sz w:val="18"/>
          <w:szCs w:val="18"/>
          <w:lang w:val="fil-PH"/>
        </w:rPr>
        <w:t xml:space="preserve"> ng Medi-Cal ang maaaring mag file ng isang </w:t>
      </w:r>
      <w:r w:rsidR="00C57B67">
        <w:rPr>
          <w:rFonts w:ascii="Arial" w:eastAsia="Arial" w:hAnsi="Arial"/>
          <w:color w:val="000000"/>
          <w:sz w:val="18"/>
          <w:szCs w:val="18"/>
          <w:lang w:val="fil-PH"/>
        </w:rPr>
        <w:t>Standard</w:t>
      </w:r>
      <w:r w:rsidRPr="00A04FB8">
        <w:rPr>
          <w:rFonts w:ascii="Arial" w:eastAsia="Arial" w:hAnsi="Arial"/>
          <w:color w:val="000000"/>
          <w:sz w:val="18"/>
          <w:szCs w:val="18"/>
          <w:lang w:val="fil-PH"/>
        </w:rPr>
        <w:t xml:space="preserve"> o Pinabilis na Apela sa BHCS hinggil sa NOABD para sa pagbibigay serbisyong kalusugang pag-uugali</w:t>
      </w:r>
      <w:r w:rsidR="00FF2018">
        <w:rPr>
          <w:rFonts w:ascii="Arial" w:eastAsia="Arial" w:hAnsi="Arial"/>
          <w:color w:val="000000"/>
          <w:sz w:val="18"/>
          <w:szCs w:val="18"/>
          <w:lang w:val="fil-PH"/>
        </w:rPr>
        <w:t xml:space="preserve"> ng Medi-Cal</w:t>
      </w:r>
      <w:r w:rsidRPr="00A04FB8">
        <w:rPr>
          <w:rFonts w:ascii="Arial" w:eastAsia="Arial" w:hAnsi="Arial"/>
          <w:color w:val="000000"/>
          <w:sz w:val="18"/>
          <w:szCs w:val="18"/>
          <w:lang w:val="fil-PH"/>
        </w:rPr>
        <w:t>.</w:t>
      </w:r>
    </w:p>
    <w:p w:rsidR="000E45B9" w:rsidRPr="00A04FB8" w:rsidRDefault="000E45B9" w:rsidP="00421CEE">
      <w:pPr>
        <w:tabs>
          <w:tab w:val="left" w:pos="720"/>
        </w:tabs>
        <w:spacing w:before="2" w:line="316" w:lineRule="exact"/>
        <w:ind w:left="720" w:right="288"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B. </w:t>
      </w:r>
      <w:r w:rsidR="00421CEE">
        <w:rPr>
          <w:rFonts w:ascii="Arial" w:eastAsia="Arial" w:hAnsi="Arial"/>
          <w:color w:val="000000"/>
          <w:sz w:val="18"/>
          <w:szCs w:val="18"/>
          <w:lang w:val="fil-PH"/>
        </w:rPr>
        <w:tab/>
      </w:r>
      <w:r w:rsidRPr="00A04FB8">
        <w:rPr>
          <w:rFonts w:ascii="Arial" w:eastAsia="Arial" w:hAnsi="Arial"/>
          <w:color w:val="000000"/>
          <w:sz w:val="18"/>
          <w:szCs w:val="18"/>
          <w:lang w:val="fil-PH"/>
        </w:rPr>
        <w:t>Ang mga apela a</w:t>
      </w:r>
      <w:r w:rsidR="00674710" w:rsidRPr="00A04FB8">
        <w:rPr>
          <w:rFonts w:ascii="Arial" w:eastAsia="Arial" w:hAnsi="Arial"/>
          <w:color w:val="000000"/>
          <w:sz w:val="18"/>
          <w:szCs w:val="18"/>
          <w:lang w:val="fil-PH"/>
        </w:rPr>
        <w:t>y hindi maga</w:t>
      </w:r>
      <w:r w:rsidR="00ED06F4" w:rsidRPr="00A04FB8">
        <w:rPr>
          <w:rFonts w:ascii="Arial" w:eastAsia="Arial" w:hAnsi="Arial"/>
          <w:color w:val="000000"/>
          <w:sz w:val="18"/>
          <w:szCs w:val="18"/>
          <w:lang w:val="fil-PH"/>
        </w:rPr>
        <w:t>ga</w:t>
      </w:r>
      <w:r w:rsidR="00674710" w:rsidRPr="00A04FB8">
        <w:rPr>
          <w:rFonts w:ascii="Arial" w:eastAsia="Arial" w:hAnsi="Arial"/>
          <w:color w:val="000000"/>
          <w:sz w:val="18"/>
          <w:szCs w:val="18"/>
          <w:lang w:val="fil-PH"/>
        </w:rPr>
        <w:t xml:space="preserve">mit ng mga </w:t>
      </w:r>
      <w:r w:rsidR="00001972">
        <w:rPr>
          <w:rFonts w:ascii="Arial" w:eastAsia="Arial" w:hAnsi="Arial"/>
          <w:color w:val="000000"/>
          <w:sz w:val="18"/>
          <w:szCs w:val="18"/>
          <w:lang w:val="fil-PH"/>
        </w:rPr>
        <w:t>beneficiary</w:t>
      </w:r>
      <w:r w:rsidRPr="00A04FB8">
        <w:rPr>
          <w:rFonts w:ascii="Arial" w:eastAsia="Arial" w:hAnsi="Arial"/>
          <w:color w:val="000000"/>
          <w:sz w:val="18"/>
          <w:szCs w:val="18"/>
          <w:lang w:val="fil-PH"/>
        </w:rPr>
        <w:t xml:space="preserve"> na hindi nasiyahan sa kinalabasan ng kanilang karaingan.</w:t>
      </w:r>
    </w:p>
    <w:p w:rsidR="000E45B9" w:rsidRPr="00A04FB8" w:rsidRDefault="000E45B9" w:rsidP="00421CEE">
      <w:pPr>
        <w:tabs>
          <w:tab w:val="left" w:pos="720"/>
        </w:tabs>
        <w:spacing w:before="6" w:line="316" w:lineRule="exact"/>
        <w:ind w:left="720" w:right="504" w:hanging="360"/>
        <w:jc w:val="both"/>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C. </w:t>
      </w:r>
      <w:r w:rsidR="00421CEE">
        <w:rPr>
          <w:rFonts w:ascii="Arial" w:eastAsia="Arial" w:hAnsi="Arial"/>
          <w:color w:val="000000"/>
          <w:sz w:val="18"/>
          <w:szCs w:val="18"/>
          <w:lang w:val="fil-PH"/>
        </w:rPr>
        <w:tab/>
      </w:r>
      <w:r w:rsidRPr="00A04FB8">
        <w:rPr>
          <w:rFonts w:ascii="Arial" w:eastAsia="Arial" w:hAnsi="Arial"/>
          <w:color w:val="000000"/>
          <w:sz w:val="18"/>
          <w:szCs w:val="18"/>
          <w:lang w:val="fil-PH"/>
        </w:rPr>
        <w:t xml:space="preserve">Ang proseso ng apela na nakalarawan sa patakarang ito ay matatamo sa pamamagitan ng BHCS at hindi matatamo sa mga kinontratang tagabigay serbisyo </w:t>
      </w:r>
      <w:r w:rsidR="00CC2441">
        <w:rPr>
          <w:rFonts w:ascii="Arial" w:eastAsia="Arial" w:hAnsi="Arial"/>
          <w:color w:val="000000"/>
          <w:sz w:val="18"/>
          <w:szCs w:val="18"/>
          <w:lang w:val="fil-PH"/>
        </w:rPr>
        <w:t xml:space="preserve">(Provider) </w:t>
      </w:r>
      <w:r w:rsidRPr="00A04FB8">
        <w:rPr>
          <w:rFonts w:ascii="Arial" w:eastAsia="Arial" w:hAnsi="Arial"/>
          <w:color w:val="000000"/>
          <w:sz w:val="18"/>
          <w:szCs w:val="18"/>
          <w:lang w:val="fil-PH"/>
        </w:rPr>
        <w:t>ng BHCS.</w:t>
      </w:r>
    </w:p>
    <w:p w:rsidR="000E45B9" w:rsidRPr="00A04FB8" w:rsidRDefault="000E45B9" w:rsidP="00421CEE">
      <w:pPr>
        <w:tabs>
          <w:tab w:val="left" w:pos="720"/>
        </w:tabs>
        <w:spacing w:before="3" w:line="316" w:lineRule="exact"/>
        <w:ind w:left="720" w:right="576"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D. </w:t>
      </w:r>
      <w:r w:rsidR="00421CEE">
        <w:rPr>
          <w:rFonts w:ascii="Arial" w:eastAsia="Arial" w:hAnsi="Arial"/>
          <w:color w:val="000000"/>
          <w:sz w:val="18"/>
          <w:szCs w:val="18"/>
          <w:lang w:val="fil-PH"/>
        </w:rPr>
        <w:tab/>
      </w:r>
      <w:r w:rsidRPr="00A04FB8">
        <w:rPr>
          <w:rFonts w:ascii="Arial" w:eastAsia="Arial" w:hAnsi="Arial"/>
          <w:color w:val="000000"/>
          <w:sz w:val="18"/>
          <w:szCs w:val="18"/>
          <w:lang w:val="fil-PH"/>
        </w:rPr>
        <w:t>Ang m</w:t>
      </w:r>
      <w:r w:rsidR="00ED06F4" w:rsidRPr="00A04FB8">
        <w:rPr>
          <w:rFonts w:ascii="Arial" w:eastAsia="Arial" w:hAnsi="Arial"/>
          <w:color w:val="000000"/>
          <w:sz w:val="18"/>
          <w:szCs w:val="18"/>
          <w:lang w:val="fil-PH"/>
        </w:rPr>
        <w:t>ga</w:t>
      </w:r>
      <w:r w:rsidRPr="00A04FB8">
        <w:rPr>
          <w:rFonts w:ascii="Arial" w:eastAsia="Arial" w:hAnsi="Arial"/>
          <w:color w:val="000000"/>
          <w:sz w:val="18"/>
          <w:szCs w:val="18"/>
          <w:lang w:val="fil-PH"/>
        </w:rPr>
        <w:t xml:space="preserve"> apela ay maaaring i-file ng </w:t>
      </w:r>
      <w:r w:rsidR="00ED06F4" w:rsidRPr="00A04FB8">
        <w:rPr>
          <w:rFonts w:ascii="Arial" w:eastAsia="Arial" w:hAnsi="Arial"/>
          <w:color w:val="000000"/>
          <w:sz w:val="18"/>
          <w:szCs w:val="18"/>
          <w:lang w:val="fil-PH"/>
        </w:rPr>
        <w:t>verbal/pasalita o pa</w:t>
      </w:r>
      <w:r w:rsidRPr="00A04FB8">
        <w:rPr>
          <w:rFonts w:ascii="Arial" w:eastAsia="Arial" w:hAnsi="Arial"/>
          <w:color w:val="000000"/>
          <w:sz w:val="18"/>
          <w:szCs w:val="18"/>
          <w:lang w:val="fil-PH"/>
        </w:rPr>
        <w:t xml:space="preserve">sulat sa BHCS ng mga </w:t>
      </w:r>
      <w:r w:rsidR="00ED06F4" w:rsidRPr="00A04FB8">
        <w:rPr>
          <w:rFonts w:ascii="Arial" w:eastAsia="Arial" w:hAnsi="Arial"/>
          <w:color w:val="000000"/>
          <w:sz w:val="18"/>
          <w:szCs w:val="18"/>
          <w:lang w:val="fil-PH"/>
        </w:rPr>
        <w:t>c</w:t>
      </w:r>
      <w:r w:rsidRPr="00A04FB8">
        <w:rPr>
          <w:rFonts w:ascii="Arial" w:eastAsia="Arial" w:hAnsi="Arial"/>
          <w:color w:val="000000"/>
          <w:sz w:val="18"/>
          <w:szCs w:val="18"/>
          <w:lang w:val="fil-PH"/>
        </w:rPr>
        <w:t xml:space="preserve">onsumer, tagabigay </w:t>
      </w:r>
      <w:r w:rsidR="00ED06F4" w:rsidRPr="00A04FB8">
        <w:rPr>
          <w:rFonts w:ascii="Arial" w:eastAsia="Arial" w:hAnsi="Arial"/>
          <w:color w:val="000000"/>
          <w:sz w:val="18"/>
          <w:szCs w:val="18"/>
          <w:lang w:val="fil-PH"/>
        </w:rPr>
        <w:t xml:space="preserve">ng </w:t>
      </w:r>
      <w:r w:rsidRPr="00A04FB8">
        <w:rPr>
          <w:rFonts w:ascii="Arial" w:eastAsia="Arial" w:hAnsi="Arial"/>
          <w:color w:val="000000"/>
          <w:sz w:val="18"/>
          <w:szCs w:val="18"/>
          <w:lang w:val="fil-PH"/>
        </w:rPr>
        <w:t>serbisyo at/o pinahintulutang kinatawan – (na may kasulatang  pahintulot ng kostumer).  Kasali rito</w:t>
      </w:r>
      <w:r w:rsidR="00CC2441">
        <w:rPr>
          <w:rFonts w:ascii="Arial" w:eastAsia="Arial" w:hAnsi="Arial"/>
          <w:color w:val="000000"/>
          <w:sz w:val="18"/>
          <w:szCs w:val="18"/>
          <w:lang w:val="fil-PH"/>
        </w:rPr>
        <w:t xml:space="preserve"> ang</w:t>
      </w:r>
      <w:r w:rsidRPr="00A04FB8">
        <w:rPr>
          <w:rFonts w:ascii="Arial" w:eastAsia="Arial" w:hAnsi="Arial"/>
          <w:color w:val="000000"/>
          <w:sz w:val="18"/>
          <w:szCs w:val="18"/>
          <w:lang w:val="fil-PH"/>
        </w:rPr>
        <w:t>:</w:t>
      </w:r>
    </w:p>
    <w:p w:rsidR="000E45B9" w:rsidRPr="00A04FB8" w:rsidRDefault="000E45B9" w:rsidP="00CC2441">
      <w:pPr>
        <w:numPr>
          <w:ilvl w:val="0"/>
          <w:numId w:val="16"/>
        </w:numPr>
        <w:tabs>
          <w:tab w:val="clear" w:pos="288"/>
          <w:tab w:val="left" w:pos="1260"/>
        </w:tabs>
        <w:spacing w:before="45" w:line="272" w:lineRule="exact"/>
        <w:ind w:left="1260" w:hanging="360"/>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 xml:space="preserve">Kliyenteng may </w:t>
      </w:r>
      <w:r w:rsidR="008B2449" w:rsidRPr="00A04FB8">
        <w:rPr>
          <w:rFonts w:ascii="Arial" w:eastAsia="Arial" w:hAnsi="Arial"/>
          <w:color w:val="000000"/>
          <w:spacing w:val="1"/>
          <w:sz w:val="18"/>
          <w:szCs w:val="18"/>
          <w:lang w:val="fil-PH"/>
        </w:rPr>
        <w:t>labing</w:t>
      </w:r>
      <w:r w:rsidRPr="00A04FB8">
        <w:rPr>
          <w:rFonts w:ascii="Arial" w:eastAsia="Arial" w:hAnsi="Arial"/>
          <w:color w:val="000000"/>
          <w:spacing w:val="1"/>
          <w:sz w:val="18"/>
          <w:szCs w:val="18"/>
          <w:lang w:val="fil-PH"/>
        </w:rPr>
        <w:t>dalawa</w:t>
      </w:r>
      <w:r w:rsidR="008B2449" w:rsidRPr="00A04FB8">
        <w:rPr>
          <w:rFonts w:ascii="Arial" w:eastAsia="Arial" w:hAnsi="Arial"/>
          <w:color w:val="000000"/>
          <w:spacing w:val="1"/>
          <w:sz w:val="18"/>
          <w:szCs w:val="18"/>
          <w:lang w:val="fil-PH"/>
        </w:rPr>
        <w:t>ng</w:t>
      </w:r>
      <w:r w:rsidRPr="00A04FB8">
        <w:rPr>
          <w:rFonts w:ascii="Arial" w:eastAsia="Arial" w:hAnsi="Arial"/>
          <w:color w:val="000000"/>
          <w:spacing w:val="1"/>
          <w:sz w:val="18"/>
          <w:szCs w:val="18"/>
          <w:lang w:val="fil-PH"/>
        </w:rPr>
        <w:t xml:space="preserve"> (12) </w:t>
      </w:r>
      <w:r w:rsidR="008B2449" w:rsidRPr="00A04FB8">
        <w:rPr>
          <w:rFonts w:ascii="Arial" w:eastAsia="Arial" w:hAnsi="Arial"/>
          <w:color w:val="000000"/>
          <w:spacing w:val="1"/>
          <w:sz w:val="18"/>
          <w:szCs w:val="18"/>
          <w:lang w:val="fil-PH"/>
        </w:rPr>
        <w:t xml:space="preserve">taong gulang </w:t>
      </w:r>
      <w:r w:rsidRPr="00A04FB8">
        <w:rPr>
          <w:rFonts w:ascii="Arial" w:eastAsia="Arial" w:hAnsi="Arial"/>
          <w:color w:val="000000"/>
          <w:spacing w:val="1"/>
          <w:sz w:val="18"/>
          <w:szCs w:val="18"/>
          <w:lang w:val="fil-PH"/>
        </w:rPr>
        <w:t>o higit pa.</w:t>
      </w:r>
    </w:p>
    <w:p w:rsidR="000E45B9" w:rsidRPr="00A04FB8" w:rsidRDefault="000E45B9" w:rsidP="00CC2441">
      <w:pPr>
        <w:numPr>
          <w:ilvl w:val="0"/>
          <w:numId w:val="16"/>
        </w:numPr>
        <w:tabs>
          <w:tab w:val="clear" w:pos="288"/>
          <w:tab w:val="left" w:pos="1260"/>
        </w:tabs>
        <w:spacing w:before="44" w:line="272" w:lineRule="exact"/>
        <w:ind w:left="1260"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Mga magulang/tagapag-alaga ng mga bata at kabataang tumatanggap ng serbisyo.         .           </w:t>
      </w:r>
    </w:p>
    <w:p w:rsidR="000E45B9" w:rsidRPr="00A04FB8" w:rsidRDefault="000E45B9" w:rsidP="00CC2441">
      <w:pPr>
        <w:numPr>
          <w:ilvl w:val="0"/>
          <w:numId w:val="16"/>
        </w:numPr>
        <w:tabs>
          <w:tab w:val="clear" w:pos="288"/>
          <w:tab w:val="left" w:pos="1260"/>
        </w:tabs>
        <w:spacing w:before="12" w:line="316" w:lineRule="exact"/>
        <w:ind w:left="1260" w:right="216"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Nakatalagang tagabigay </w:t>
      </w:r>
      <w:r w:rsidR="00ED06F4" w:rsidRPr="00A04FB8">
        <w:rPr>
          <w:rFonts w:ascii="Arial" w:eastAsia="Arial" w:hAnsi="Arial"/>
          <w:color w:val="000000"/>
          <w:sz w:val="18"/>
          <w:szCs w:val="18"/>
          <w:lang w:val="fil-PH"/>
        </w:rPr>
        <w:t xml:space="preserve">ng </w:t>
      </w:r>
      <w:r w:rsidRPr="00A04FB8">
        <w:rPr>
          <w:rFonts w:ascii="Arial" w:eastAsia="Arial" w:hAnsi="Arial"/>
          <w:color w:val="000000"/>
          <w:sz w:val="18"/>
          <w:szCs w:val="18"/>
          <w:lang w:val="fil-PH"/>
        </w:rPr>
        <w:t xml:space="preserve">serbisyo, ibang kliyente, o kinatawan ng </w:t>
      </w:r>
      <w:r w:rsidR="00ED06F4" w:rsidRPr="00A04FB8">
        <w:rPr>
          <w:rFonts w:ascii="Arial" w:eastAsia="Arial" w:hAnsi="Arial"/>
          <w:color w:val="000000"/>
          <w:sz w:val="18"/>
          <w:szCs w:val="18"/>
          <w:lang w:val="fil-PH"/>
        </w:rPr>
        <w:t>c</w:t>
      </w:r>
      <w:r w:rsidRPr="00A04FB8">
        <w:rPr>
          <w:rFonts w:ascii="Arial" w:eastAsia="Arial" w:hAnsi="Arial"/>
          <w:color w:val="000000"/>
          <w:sz w:val="18"/>
          <w:szCs w:val="18"/>
          <w:lang w:val="fil-PH"/>
        </w:rPr>
        <w:t xml:space="preserve">onsumer (i.e., kapamilya, kaibigan, tagabigay </w:t>
      </w:r>
      <w:r w:rsidR="00ED06F4" w:rsidRPr="00A04FB8">
        <w:rPr>
          <w:rFonts w:ascii="Arial" w:eastAsia="Arial" w:hAnsi="Arial"/>
          <w:color w:val="000000"/>
          <w:sz w:val="18"/>
          <w:szCs w:val="18"/>
          <w:lang w:val="fil-PH"/>
        </w:rPr>
        <w:t xml:space="preserve">ng </w:t>
      </w:r>
      <w:r w:rsidRPr="00A04FB8">
        <w:rPr>
          <w:rFonts w:ascii="Arial" w:eastAsia="Arial" w:hAnsi="Arial"/>
          <w:color w:val="000000"/>
          <w:sz w:val="18"/>
          <w:szCs w:val="18"/>
          <w:lang w:val="fil-PH"/>
        </w:rPr>
        <w:t xml:space="preserve">serbisyo, ibang kliyente, sanay na tagapagtaguyod - na may kasulatang  pahintulot ng </w:t>
      </w:r>
      <w:r w:rsidR="00ED06F4" w:rsidRPr="00A04FB8">
        <w:rPr>
          <w:rFonts w:ascii="Arial" w:eastAsia="Arial" w:hAnsi="Arial"/>
          <w:color w:val="000000"/>
          <w:sz w:val="18"/>
          <w:szCs w:val="18"/>
          <w:lang w:val="fil-PH"/>
        </w:rPr>
        <w:t>k</w:t>
      </w:r>
      <w:r w:rsidRPr="00A04FB8">
        <w:rPr>
          <w:rFonts w:ascii="Arial" w:eastAsia="Arial" w:hAnsi="Arial"/>
          <w:color w:val="000000"/>
          <w:sz w:val="18"/>
          <w:szCs w:val="18"/>
          <w:lang w:val="fil-PH"/>
        </w:rPr>
        <w:t>ostumer</w:t>
      </w:r>
      <w:r w:rsidR="00ED06F4" w:rsidRPr="00A04FB8">
        <w:rPr>
          <w:rFonts w:ascii="Arial" w:eastAsia="Arial" w:hAnsi="Arial"/>
          <w:color w:val="000000"/>
          <w:sz w:val="18"/>
          <w:szCs w:val="18"/>
          <w:lang w:val="fil-PH"/>
        </w:rPr>
        <w:t>)</w:t>
      </w:r>
      <w:r w:rsidRPr="00A04FB8">
        <w:rPr>
          <w:rFonts w:ascii="Arial" w:eastAsia="Arial" w:hAnsi="Arial"/>
          <w:color w:val="000000"/>
          <w:sz w:val="18"/>
          <w:szCs w:val="18"/>
          <w:lang w:val="fil-PH"/>
        </w:rPr>
        <w:t xml:space="preserve">  ang maaaring mag-file ng apela o tumulong sa kostumer sa proseso sa anumang oras.</w:t>
      </w:r>
    </w:p>
    <w:p w:rsidR="000E45B9" w:rsidRPr="00A04FB8" w:rsidRDefault="000E45B9" w:rsidP="00421CEE">
      <w:pPr>
        <w:tabs>
          <w:tab w:val="left" w:pos="288"/>
          <w:tab w:val="left" w:pos="1980"/>
        </w:tabs>
        <w:spacing w:before="12" w:line="316" w:lineRule="exact"/>
        <w:ind w:left="1980" w:right="216" w:hanging="18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a. Kapag ang isang  itinalagang kinatawan ay hindi empley</w:t>
      </w:r>
      <w:r w:rsidR="00ED06F4" w:rsidRPr="00A04FB8">
        <w:rPr>
          <w:rFonts w:ascii="Arial" w:eastAsia="Arial" w:hAnsi="Arial"/>
          <w:color w:val="000000"/>
          <w:sz w:val="18"/>
          <w:szCs w:val="18"/>
          <w:lang w:val="fil-PH"/>
        </w:rPr>
        <w:t>ado</w:t>
      </w:r>
      <w:r w:rsidRPr="00A04FB8">
        <w:rPr>
          <w:rFonts w:ascii="Arial" w:eastAsia="Arial" w:hAnsi="Arial"/>
          <w:color w:val="000000"/>
          <w:sz w:val="18"/>
          <w:szCs w:val="18"/>
          <w:lang w:val="fil-PH"/>
        </w:rPr>
        <w:t xml:space="preserve"> ng BHCS o ng kontratista ng BHCS, </w:t>
      </w:r>
      <w:r w:rsidR="00FF2018">
        <w:rPr>
          <w:rFonts w:ascii="Arial" w:eastAsia="Arial" w:hAnsi="Arial"/>
          <w:color w:val="000000"/>
          <w:sz w:val="18"/>
          <w:szCs w:val="18"/>
          <w:lang w:val="fil-PH"/>
        </w:rPr>
        <w:t>kailangan niyang</w:t>
      </w:r>
      <w:r w:rsidRPr="00A04FB8">
        <w:rPr>
          <w:rFonts w:ascii="Arial" w:eastAsia="Arial" w:hAnsi="Arial"/>
          <w:color w:val="000000"/>
          <w:sz w:val="18"/>
          <w:szCs w:val="18"/>
          <w:lang w:val="fil-PH"/>
        </w:rPr>
        <w:t xml:space="preserve"> prote</w:t>
      </w:r>
      <w:r w:rsidR="00ED06F4" w:rsidRPr="00A04FB8">
        <w:rPr>
          <w:rFonts w:ascii="Arial" w:eastAsia="Arial" w:hAnsi="Arial"/>
          <w:color w:val="000000"/>
          <w:sz w:val="18"/>
          <w:szCs w:val="18"/>
          <w:lang w:val="fil-PH"/>
        </w:rPr>
        <w:t>k</w:t>
      </w:r>
      <w:r w:rsidRPr="00A04FB8">
        <w:rPr>
          <w:rFonts w:ascii="Arial" w:eastAsia="Arial" w:hAnsi="Arial"/>
          <w:color w:val="000000"/>
          <w:sz w:val="18"/>
          <w:szCs w:val="18"/>
          <w:lang w:val="fil-PH"/>
        </w:rPr>
        <w:t xml:space="preserve">tahan </w:t>
      </w:r>
      <w:r w:rsidR="00FF2018">
        <w:rPr>
          <w:rFonts w:ascii="Arial" w:eastAsia="Arial" w:hAnsi="Arial"/>
          <w:color w:val="000000"/>
          <w:sz w:val="18"/>
          <w:szCs w:val="18"/>
          <w:lang w:val="fil-PH"/>
        </w:rPr>
        <w:t>ang</w:t>
      </w:r>
      <w:r w:rsidRPr="00A04FB8">
        <w:rPr>
          <w:rFonts w:ascii="Arial" w:eastAsia="Arial" w:hAnsi="Arial"/>
          <w:color w:val="000000"/>
          <w:sz w:val="18"/>
          <w:szCs w:val="18"/>
          <w:lang w:val="fil-PH"/>
        </w:rPr>
        <w:t xml:space="preserve"> </w:t>
      </w:r>
      <w:r w:rsidR="00CC2441">
        <w:rPr>
          <w:rFonts w:ascii="Arial" w:eastAsia="Arial" w:hAnsi="Arial"/>
          <w:color w:val="000000"/>
          <w:sz w:val="18"/>
          <w:szCs w:val="18"/>
          <w:lang w:val="fil-PH"/>
        </w:rPr>
        <w:t xml:space="preserve">impormasyong kumpidensyal </w:t>
      </w:r>
      <w:r w:rsidR="00FF2018">
        <w:rPr>
          <w:rFonts w:ascii="Arial" w:eastAsia="Arial" w:hAnsi="Arial"/>
          <w:color w:val="000000"/>
          <w:sz w:val="18"/>
          <w:szCs w:val="18"/>
          <w:lang w:val="fil-PH"/>
        </w:rPr>
        <w:t xml:space="preserve"> </w:t>
      </w:r>
      <w:r w:rsidRPr="00A04FB8">
        <w:rPr>
          <w:rFonts w:ascii="Arial" w:eastAsia="Arial" w:hAnsi="Arial"/>
          <w:color w:val="000000"/>
          <w:sz w:val="18"/>
          <w:szCs w:val="18"/>
          <w:lang w:val="fil-PH"/>
        </w:rPr>
        <w:t xml:space="preserve">ng </w:t>
      </w:r>
      <w:r w:rsidR="008B2449" w:rsidRPr="00A04FB8">
        <w:rPr>
          <w:rFonts w:ascii="Arial" w:eastAsia="Arial" w:hAnsi="Arial"/>
          <w:color w:val="000000"/>
          <w:sz w:val="18"/>
          <w:szCs w:val="18"/>
          <w:lang w:val="fil-PH"/>
        </w:rPr>
        <w:t>c</w:t>
      </w:r>
      <w:r w:rsidRPr="00A04FB8">
        <w:rPr>
          <w:rFonts w:ascii="Arial" w:eastAsia="Arial" w:hAnsi="Arial"/>
          <w:color w:val="000000"/>
          <w:sz w:val="18"/>
          <w:szCs w:val="18"/>
          <w:lang w:val="fil-PH"/>
        </w:rPr>
        <w:t xml:space="preserve">onsumer; kinakailangang magbigay ang </w:t>
      </w:r>
      <w:r w:rsidR="00ED06F4" w:rsidRPr="00A04FB8">
        <w:rPr>
          <w:rFonts w:ascii="Arial" w:eastAsia="Arial" w:hAnsi="Arial"/>
          <w:color w:val="000000"/>
          <w:sz w:val="18"/>
          <w:szCs w:val="18"/>
          <w:lang w:val="fil-PH"/>
        </w:rPr>
        <w:t>c</w:t>
      </w:r>
      <w:r w:rsidRPr="00A04FB8">
        <w:rPr>
          <w:rFonts w:ascii="Arial" w:eastAsia="Arial" w:hAnsi="Arial"/>
          <w:color w:val="000000"/>
          <w:sz w:val="18"/>
          <w:szCs w:val="18"/>
          <w:lang w:val="fil-PH"/>
        </w:rPr>
        <w:t xml:space="preserve">onsumer ng salitang pahayag at/o </w:t>
      </w:r>
      <w:r w:rsidR="00ED06F4" w:rsidRPr="00A04FB8">
        <w:rPr>
          <w:rFonts w:ascii="Arial" w:eastAsia="Arial" w:hAnsi="Arial"/>
          <w:color w:val="000000"/>
          <w:sz w:val="18"/>
          <w:szCs w:val="18"/>
          <w:lang w:val="fil-PH"/>
        </w:rPr>
        <w:t xml:space="preserve">lumagda ng </w:t>
      </w:r>
      <w:r w:rsidR="008B2449" w:rsidRPr="00A04FB8">
        <w:rPr>
          <w:rFonts w:ascii="Arial" w:eastAsia="Arial" w:hAnsi="Arial"/>
          <w:color w:val="000000"/>
          <w:sz w:val="18"/>
          <w:szCs w:val="18"/>
          <w:lang w:val="fil-PH"/>
        </w:rPr>
        <w:t xml:space="preserve">Pagpapahintulot sa Pagpapalabas ng Kumpidensyal na Impormasyon (Authorization for Release of Confidential Information) form </w:t>
      </w:r>
      <w:r w:rsidR="00FF2018">
        <w:rPr>
          <w:rFonts w:ascii="Arial" w:eastAsia="Arial" w:hAnsi="Arial"/>
          <w:color w:val="000000"/>
          <w:sz w:val="18"/>
          <w:szCs w:val="18"/>
          <w:lang w:val="fil-PH"/>
        </w:rPr>
        <w:t xml:space="preserve">na </w:t>
      </w:r>
      <w:r w:rsidRPr="00A04FB8">
        <w:rPr>
          <w:rFonts w:ascii="Arial" w:eastAsia="Arial" w:hAnsi="Arial"/>
          <w:color w:val="000000"/>
          <w:sz w:val="18"/>
          <w:szCs w:val="18"/>
          <w:lang w:val="fil-PH"/>
        </w:rPr>
        <w:t>matatamo sa lahat ng localidad, para mapayagan ang BHCS na talayakin ang mga issue sa mga kinatawan.</w:t>
      </w:r>
    </w:p>
    <w:p w:rsidR="00E961A6" w:rsidRPr="00A04FB8" w:rsidRDefault="00E961A6" w:rsidP="00582286">
      <w:pPr>
        <w:tabs>
          <w:tab w:val="left" w:pos="720"/>
        </w:tabs>
        <w:spacing w:before="7" w:line="316" w:lineRule="exact"/>
        <w:ind w:left="720" w:right="350"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E. </w:t>
      </w:r>
      <w:r w:rsidR="007552B9">
        <w:rPr>
          <w:rFonts w:ascii="Arial" w:eastAsia="Arial" w:hAnsi="Arial"/>
          <w:color w:val="000000"/>
          <w:sz w:val="18"/>
          <w:szCs w:val="18"/>
          <w:lang w:val="fil-PH"/>
        </w:rPr>
        <w:tab/>
      </w:r>
      <w:r w:rsidRPr="00A04FB8">
        <w:rPr>
          <w:rFonts w:ascii="Arial" w:eastAsia="Arial" w:hAnsi="Arial"/>
          <w:color w:val="000000"/>
          <w:sz w:val="18"/>
          <w:szCs w:val="18"/>
          <w:u w:val="single"/>
          <w:lang w:val="fil-PH"/>
        </w:rPr>
        <w:t xml:space="preserve">Ang </w:t>
      </w:r>
      <w:r w:rsidR="00C57B67">
        <w:rPr>
          <w:rFonts w:ascii="Arial" w:eastAsia="Arial" w:hAnsi="Arial"/>
          <w:color w:val="000000"/>
          <w:sz w:val="18"/>
          <w:szCs w:val="18"/>
          <w:u w:val="single"/>
          <w:lang w:val="fil-PH"/>
        </w:rPr>
        <w:t>Standard na</w:t>
      </w:r>
      <w:r w:rsidRPr="00A04FB8">
        <w:rPr>
          <w:rFonts w:ascii="Arial" w:eastAsia="Arial" w:hAnsi="Arial"/>
          <w:color w:val="000000"/>
          <w:sz w:val="18"/>
          <w:szCs w:val="18"/>
          <w:u w:val="single"/>
          <w:lang w:val="fil-PH"/>
        </w:rPr>
        <w:t xml:space="preserve"> Apela</w:t>
      </w:r>
      <w:r w:rsidRPr="00A04FB8">
        <w:rPr>
          <w:rFonts w:ascii="Arial" w:eastAsia="Arial" w:hAnsi="Arial"/>
          <w:color w:val="000000"/>
          <w:sz w:val="18"/>
          <w:szCs w:val="18"/>
          <w:lang w:val="fil-PH"/>
        </w:rPr>
        <w:t xml:space="preserve"> </w:t>
      </w:r>
      <w:r w:rsidR="00582286">
        <w:rPr>
          <w:rFonts w:ascii="Arial" w:eastAsia="Arial" w:hAnsi="Arial"/>
          <w:color w:val="000000"/>
          <w:sz w:val="18"/>
          <w:szCs w:val="18"/>
          <w:lang w:val="fil-PH"/>
        </w:rPr>
        <w:t xml:space="preserve">(Standard Appeal) </w:t>
      </w:r>
      <w:r w:rsidRPr="00A04FB8">
        <w:rPr>
          <w:rFonts w:ascii="Arial" w:eastAsia="Arial" w:hAnsi="Arial"/>
          <w:color w:val="000000"/>
          <w:sz w:val="18"/>
          <w:szCs w:val="18"/>
          <w:lang w:val="fil-PH"/>
        </w:rPr>
        <w:t xml:space="preserve">sa BHCS may maaaring i-file ng </w:t>
      </w:r>
      <w:r w:rsidR="00ED06F4" w:rsidRPr="00A04FB8">
        <w:rPr>
          <w:rFonts w:ascii="Arial" w:eastAsia="Arial" w:hAnsi="Arial"/>
          <w:color w:val="000000"/>
          <w:sz w:val="18"/>
          <w:szCs w:val="18"/>
          <w:lang w:val="fil-PH"/>
        </w:rPr>
        <w:t>verbal/pasalita</w:t>
      </w:r>
      <w:r w:rsidRPr="00A04FB8">
        <w:rPr>
          <w:rFonts w:ascii="Arial" w:eastAsia="Arial" w:hAnsi="Arial"/>
          <w:color w:val="000000"/>
          <w:sz w:val="18"/>
          <w:szCs w:val="18"/>
          <w:lang w:val="fil-PH"/>
        </w:rPr>
        <w:t xml:space="preserve"> o </w:t>
      </w:r>
      <w:r w:rsidR="00582286">
        <w:rPr>
          <w:rFonts w:ascii="Arial" w:eastAsia="Arial" w:hAnsi="Arial"/>
          <w:color w:val="000000"/>
          <w:sz w:val="18"/>
          <w:szCs w:val="18"/>
          <w:lang w:val="fil-PH"/>
        </w:rPr>
        <w:t>pasulat  gamit ang form na BHCS</w:t>
      </w:r>
      <w:r w:rsidR="00ED06F4" w:rsidRPr="00A04FB8">
        <w:rPr>
          <w:rFonts w:ascii="Arial" w:eastAsia="Arial" w:hAnsi="Arial"/>
          <w:color w:val="000000"/>
          <w:sz w:val="18"/>
          <w:szCs w:val="18"/>
          <w:lang w:val="fil-PH"/>
        </w:rPr>
        <w:t xml:space="preserve"> </w:t>
      </w:r>
      <w:r w:rsidR="008B2449" w:rsidRPr="00A04FB8">
        <w:rPr>
          <w:rFonts w:ascii="Arial" w:eastAsia="Arial" w:hAnsi="Arial"/>
          <w:color w:val="000000"/>
          <w:sz w:val="18"/>
          <w:szCs w:val="18"/>
          <w:lang w:val="fil-PH"/>
        </w:rPr>
        <w:t xml:space="preserve">Hiling ng </w:t>
      </w:r>
      <w:r w:rsidR="00ED06F4" w:rsidRPr="00A04FB8">
        <w:rPr>
          <w:rFonts w:ascii="Arial" w:eastAsia="Arial" w:hAnsi="Arial"/>
          <w:color w:val="000000"/>
          <w:sz w:val="18"/>
          <w:szCs w:val="18"/>
          <w:lang w:val="fil-PH"/>
        </w:rPr>
        <w:t>Karaingan o Apela</w:t>
      </w:r>
      <w:r w:rsidR="008B2449" w:rsidRPr="00A04FB8">
        <w:rPr>
          <w:rFonts w:ascii="Arial" w:eastAsia="Arial" w:hAnsi="Arial"/>
          <w:color w:val="000000"/>
          <w:sz w:val="18"/>
          <w:szCs w:val="18"/>
          <w:lang w:val="fil-PH"/>
        </w:rPr>
        <w:t xml:space="preserve"> (Greivance or Appeal Request form)</w:t>
      </w:r>
      <w:r w:rsidR="00ED06F4" w:rsidRPr="00A04FB8">
        <w:rPr>
          <w:rFonts w:ascii="Arial" w:eastAsia="Arial" w:hAnsi="Arial"/>
          <w:color w:val="000000"/>
          <w:sz w:val="18"/>
          <w:szCs w:val="18"/>
          <w:lang w:val="fil-PH"/>
        </w:rPr>
        <w:t xml:space="preserve"> na matat</w:t>
      </w:r>
      <w:r w:rsidR="00A76325" w:rsidRPr="00A04FB8">
        <w:rPr>
          <w:rFonts w:ascii="Arial" w:eastAsia="Arial" w:hAnsi="Arial"/>
          <w:color w:val="000000"/>
          <w:sz w:val="18"/>
          <w:szCs w:val="18"/>
          <w:lang w:val="fil-PH"/>
        </w:rPr>
        <w:t>a</w:t>
      </w:r>
      <w:r w:rsidR="008B2449" w:rsidRPr="00A04FB8">
        <w:rPr>
          <w:rFonts w:ascii="Arial" w:eastAsia="Arial" w:hAnsi="Arial"/>
          <w:color w:val="000000"/>
          <w:sz w:val="18"/>
          <w:szCs w:val="18"/>
          <w:lang w:val="fil-PH"/>
        </w:rPr>
        <w:t xml:space="preserve">mo </w:t>
      </w:r>
      <w:r w:rsidRPr="00A04FB8">
        <w:rPr>
          <w:rFonts w:ascii="Arial" w:eastAsia="Arial" w:hAnsi="Arial"/>
          <w:color w:val="000000"/>
          <w:sz w:val="18"/>
          <w:szCs w:val="18"/>
          <w:lang w:val="fil-PH"/>
        </w:rPr>
        <w:t xml:space="preserve">sa lahat ng lokalidad.                   </w:t>
      </w:r>
    </w:p>
    <w:p w:rsidR="00E961A6" w:rsidRPr="00A04FB8" w:rsidRDefault="00E961A6" w:rsidP="007552B9">
      <w:pPr>
        <w:numPr>
          <w:ilvl w:val="0"/>
          <w:numId w:val="17"/>
        </w:numPr>
        <w:tabs>
          <w:tab w:val="clear" w:pos="288"/>
          <w:tab w:val="left" w:pos="1260"/>
          <w:tab w:val="left" w:pos="1872"/>
        </w:tabs>
        <w:spacing w:before="3" w:line="316" w:lineRule="exact"/>
        <w:ind w:left="1260" w:right="288"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Ang pasalitang apela (b</w:t>
      </w:r>
      <w:r w:rsidR="008B2449" w:rsidRPr="00A04FB8">
        <w:rPr>
          <w:rFonts w:ascii="Arial" w:eastAsia="Arial" w:hAnsi="Arial"/>
          <w:color w:val="000000"/>
          <w:sz w:val="18"/>
          <w:szCs w:val="18"/>
          <w:lang w:val="fil-PH"/>
        </w:rPr>
        <w:t>u</w:t>
      </w:r>
      <w:r w:rsidRPr="00A04FB8">
        <w:rPr>
          <w:rFonts w:ascii="Arial" w:eastAsia="Arial" w:hAnsi="Arial"/>
          <w:color w:val="000000"/>
          <w:sz w:val="18"/>
          <w:szCs w:val="18"/>
          <w:lang w:val="fil-PH"/>
        </w:rPr>
        <w:t xml:space="preserve">kod sa pinabilis na apela) ay nararapat na sundan ng isang kasulatang apela na </w:t>
      </w:r>
      <w:r w:rsidR="00BF6C8A" w:rsidRPr="00A04FB8">
        <w:rPr>
          <w:rFonts w:ascii="Arial" w:eastAsia="Arial" w:hAnsi="Arial"/>
          <w:color w:val="000000"/>
          <w:sz w:val="18"/>
          <w:szCs w:val="18"/>
          <w:lang w:val="fil-PH"/>
        </w:rPr>
        <w:t>nil</w:t>
      </w:r>
      <w:r w:rsidRPr="00A04FB8">
        <w:rPr>
          <w:rFonts w:ascii="Arial" w:eastAsia="Arial" w:hAnsi="Arial"/>
          <w:color w:val="000000"/>
          <w:sz w:val="18"/>
          <w:szCs w:val="18"/>
          <w:lang w:val="fil-PH"/>
        </w:rPr>
        <w:t xml:space="preserve">agdaan ng </w:t>
      </w:r>
      <w:r w:rsidR="008B2449" w:rsidRPr="00A04FB8">
        <w:rPr>
          <w:rFonts w:ascii="Arial" w:eastAsia="Arial" w:hAnsi="Arial"/>
          <w:color w:val="000000"/>
          <w:sz w:val="18"/>
          <w:szCs w:val="18"/>
          <w:lang w:val="fil-PH"/>
        </w:rPr>
        <w:t>c</w:t>
      </w:r>
      <w:r w:rsidRPr="00A04FB8">
        <w:rPr>
          <w:rFonts w:ascii="Arial" w:eastAsia="Arial" w:hAnsi="Arial"/>
          <w:color w:val="000000"/>
          <w:sz w:val="18"/>
          <w:szCs w:val="18"/>
          <w:lang w:val="fil-PH"/>
        </w:rPr>
        <w:t>onsumer, subalit kapag hindi natanggap n</w:t>
      </w:r>
      <w:r w:rsidR="008B2449" w:rsidRPr="00A04FB8">
        <w:rPr>
          <w:rFonts w:ascii="Arial" w:eastAsia="Arial" w:hAnsi="Arial"/>
          <w:color w:val="000000"/>
          <w:sz w:val="18"/>
          <w:szCs w:val="18"/>
          <w:lang w:val="fil-PH"/>
        </w:rPr>
        <w:t>g BHCS ang nilagdaang kasulatan</w:t>
      </w:r>
      <w:r w:rsidRPr="00A04FB8">
        <w:rPr>
          <w:rFonts w:ascii="Arial" w:eastAsia="Arial" w:hAnsi="Arial"/>
          <w:color w:val="000000"/>
          <w:sz w:val="18"/>
          <w:szCs w:val="18"/>
          <w:lang w:val="fil-PH"/>
        </w:rPr>
        <w:t xml:space="preserve">, hindi </w:t>
      </w:r>
      <w:r w:rsidR="008B2449" w:rsidRPr="00A04FB8">
        <w:rPr>
          <w:rFonts w:ascii="Arial" w:eastAsia="Arial" w:hAnsi="Arial"/>
          <w:color w:val="000000"/>
          <w:sz w:val="18"/>
          <w:szCs w:val="18"/>
          <w:lang w:val="fil-PH"/>
        </w:rPr>
        <w:t>maaaring mabalewala</w:t>
      </w:r>
      <w:r w:rsidRPr="00A04FB8">
        <w:rPr>
          <w:rFonts w:ascii="Arial" w:eastAsia="Arial" w:hAnsi="Arial"/>
          <w:color w:val="000000"/>
          <w:sz w:val="18"/>
          <w:szCs w:val="18"/>
          <w:lang w:val="fil-PH"/>
        </w:rPr>
        <w:t xml:space="preserve"> o pag-antayin ang kalutasan ng apela.</w:t>
      </w:r>
    </w:p>
    <w:p w:rsidR="00E961A6" w:rsidRPr="00A04FB8" w:rsidRDefault="00E961A6" w:rsidP="007552B9">
      <w:pPr>
        <w:tabs>
          <w:tab w:val="left" w:pos="1620"/>
        </w:tabs>
        <w:spacing w:before="2" w:line="316" w:lineRule="exact"/>
        <w:ind w:left="1620" w:right="350" w:hanging="18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a. Ang petsa ng pasalitang apela ang nagpapatunay sa petsa ng pag-file ng apela.    </w:t>
      </w:r>
    </w:p>
    <w:p w:rsidR="00E961A6" w:rsidRPr="00A04FB8" w:rsidRDefault="00E961A6" w:rsidP="007552B9">
      <w:pPr>
        <w:numPr>
          <w:ilvl w:val="0"/>
          <w:numId w:val="17"/>
        </w:numPr>
        <w:tabs>
          <w:tab w:val="clear" w:pos="288"/>
          <w:tab w:val="left" w:pos="1260"/>
          <w:tab w:val="left" w:pos="1872"/>
        </w:tabs>
        <w:spacing w:before="8" w:line="316" w:lineRule="exact"/>
        <w:ind w:left="1260" w:right="288"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Kapag tumanggap ang </w:t>
      </w:r>
      <w:r w:rsidR="008B2449" w:rsidRPr="00A04FB8">
        <w:rPr>
          <w:rFonts w:ascii="Arial" w:eastAsia="Arial" w:hAnsi="Arial"/>
          <w:color w:val="000000"/>
          <w:sz w:val="18"/>
          <w:szCs w:val="18"/>
          <w:lang w:val="fil-PH"/>
        </w:rPr>
        <w:t>c</w:t>
      </w:r>
      <w:r w:rsidRPr="00A04FB8">
        <w:rPr>
          <w:rFonts w:ascii="Arial" w:eastAsia="Arial" w:hAnsi="Arial"/>
          <w:color w:val="000000"/>
          <w:sz w:val="18"/>
          <w:szCs w:val="18"/>
          <w:lang w:val="fil-PH"/>
        </w:rPr>
        <w:t>onsumer ng NOABD, ang apela ay kinakaila</w:t>
      </w:r>
      <w:r w:rsidR="004F3D08">
        <w:rPr>
          <w:rFonts w:ascii="Arial" w:eastAsia="Arial" w:hAnsi="Arial"/>
          <w:color w:val="000000"/>
          <w:sz w:val="18"/>
          <w:szCs w:val="18"/>
          <w:lang w:val="fil-PH"/>
        </w:rPr>
        <w:t>ngang ma</w:t>
      </w:r>
      <w:r w:rsidRPr="00A04FB8">
        <w:rPr>
          <w:rFonts w:ascii="Arial" w:eastAsia="Arial" w:hAnsi="Arial"/>
          <w:color w:val="000000"/>
          <w:sz w:val="18"/>
          <w:szCs w:val="18"/>
          <w:lang w:val="fil-PH"/>
        </w:rPr>
        <w:t xml:space="preserve">i-file sa loob ng animnapung (60) araw batay sa kalendaryo mula sa petsa na nasa NOABD.  Kung hindi natanggap ng </w:t>
      </w:r>
      <w:r w:rsidR="008B2449" w:rsidRPr="00A04FB8">
        <w:rPr>
          <w:rFonts w:ascii="Arial" w:eastAsia="Arial" w:hAnsi="Arial"/>
          <w:color w:val="000000"/>
          <w:sz w:val="18"/>
          <w:szCs w:val="18"/>
          <w:lang w:val="fil-PH"/>
        </w:rPr>
        <w:t xml:space="preserve">consumer ang </w:t>
      </w:r>
      <w:r w:rsidRPr="00A04FB8">
        <w:rPr>
          <w:rFonts w:ascii="Arial" w:eastAsia="Arial" w:hAnsi="Arial"/>
          <w:color w:val="000000"/>
          <w:sz w:val="18"/>
          <w:szCs w:val="18"/>
          <w:lang w:val="fil-PH"/>
        </w:rPr>
        <w:t>NOABD, walang magiging deadline ang pag-file; ang apela ay maaaring i-file kahit anong oras.</w:t>
      </w:r>
    </w:p>
    <w:p w:rsidR="00E961A6" w:rsidRPr="00A04FB8" w:rsidRDefault="00E961A6" w:rsidP="007552B9">
      <w:pPr>
        <w:numPr>
          <w:ilvl w:val="0"/>
          <w:numId w:val="17"/>
        </w:numPr>
        <w:tabs>
          <w:tab w:val="clear" w:pos="288"/>
          <w:tab w:val="left" w:pos="1260"/>
          <w:tab w:val="left" w:pos="1872"/>
        </w:tabs>
        <w:spacing w:before="44" w:line="272" w:lineRule="exact"/>
        <w:ind w:left="1260"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Ang apela ay maaaring i-sumite sa BHCS sa </w:t>
      </w:r>
      <w:r w:rsidR="004F3D08">
        <w:rPr>
          <w:rFonts w:ascii="Arial" w:eastAsia="Arial" w:hAnsi="Arial"/>
          <w:color w:val="000000"/>
          <w:sz w:val="18"/>
          <w:szCs w:val="18"/>
          <w:lang w:val="fil-PH"/>
        </w:rPr>
        <w:t xml:space="preserve">alinman sa mga </w:t>
      </w:r>
      <w:r w:rsidRPr="00A04FB8">
        <w:rPr>
          <w:rFonts w:ascii="Arial" w:eastAsia="Arial" w:hAnsi="Arial"/>
          <w:color w:val="000000"/>
          <w:sz w:val="18"/>
          <w:szCs w:val="18"/>
          <w:lang w:val="fil-PH"/>
        </w:rPr>
        <w:t>sumusunod:</w:t>
      </w:r>
    </w:p>
    <w:p w:rsidR="000E45B9" w:rsidRPr="00A04FB8" w:rsidRDefault="000E45B9" w:rsidP="000E45B9">
      <w:pPr>
        <w:tabs>
          <w:tab w:val="left" w:pos="288"/>
          <w:tab w:val="left" w:pos="1872"/>
        </w:tabs>
        <w:spacing w:before="12" w:line="316" w:lineRule="exact"/>
        <w:ind w:right="216"/>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ab/>
      </w:r>
      <w:r w:rsidRPr="00A04FB8">
        <w:rPr>
          <w:rFonts w:ascii="Arial" w:eastAsia="Arial" w:hAnsi="Arial"/>
          <w:color w:val="000000"/>
          <w:sz w:val="18"/>
          <w:szCs w:val="18"/>
          <w:lang w:val="fil-PH"/>
        </w:rPr>
        <w:tab/>
      </w:r>
      <w:r w:rsidRPr="00A04FB8">
        <w:rPr>
          <w:rFonts w:ascii="Arial" w:eastAsia="Arial" w:hAnsi="Arial"/>
          <w:color w:val="000000"/>
          <w:sz w:val="18"/>
          <w:szCs w:val="18"/>
          <w:lang w:val="fil-PH"/>
        </w:rPr>
        <w:tab/>
      </w:r>
      <w:r w:rsidRPr="00A04FB8">
        <w:rPr>
          <w:rFonts w:ascii="Arial" w:eastAsia="Arial" w:hAnsi="Arial"/>
          <w:color w:val="000000"/>
          <w:sz w:val="18"/>
          <w:szCs w:val="18"/>
          <w:lang w:val="fil-PH"/>
        </w:rPr>
        <w:tab/>
      </w:r>
      <w:r w:rsidRPr="00A04FB8">
        <w:rPr>
          <w:rFonts w:ascii="Arial" w:eastAsia="Arial" w:hAnsi="Arial"/>
          <w:color w:val="000000"/>
          <w:sz w:val="18"/>
          <w:szCs w:val="18"/>
          <w:lang w:val="fil-PH"/>
        </w:rPr>
        <w:tab/>
      </w:r>
      <w:r w:rsidRPr="00A04FB8">
        <w:rPr>
          <w:rFonts w:ascii="Arial" w:eastAsia="Arial" w:hAnsi="Arial"/>
          <w:color w:val="000000"/>
          <w:sz w:val="18"/>
          <w:szCs w:val="18"/>
          <w:lang w:val="fil-PH"/>
        </w:rPr>
        <w:tab/>
      </w:r>
      <w:r w:rsidRPr="00A04FB8">
        <w:rPr>
          <w:rFonts w:ascii="Arial" w:eastAsia="Arial" w:hAnsi="Arial"/>
          <w:color w:val="000000"/>
          <w:sz w:val="18"/>
          <w:szCs w:val="18"/>
          <w:lang w:val="fil-PH"/>
        </w:rPr>
        <w:tab/>
      </w:r>
    </w:p>
    <w:p w:rsidR="000E45B9" w:rsidRPr="00A04FB8" w:rsidRDefault="000E45B9" w:rsidP="000E45B9">
      <w:pPr>
        <w:tabs>
          <w:tab w:val="left" w:pos="288"/>
          <w:tab w:val="left" w:pos="1872"/>
        </w:tabs>
        <w:spacing w:before="12" w:line="316" w:lineRule="exact"/>
        <w:ind w:right="216"/>
        <w:textAlignment w:val="baseline"/>
        <w:rPr>
          <w:rFonts w:ascii="Arial" w:eastAsia="Arial" w:hAnsi="Arial"/>
          <w:color w:val="000000"/>
          <w:sz w:val="18"/>
          <w:szCs w:val="18"/>
          <w:lang w:val="fil-PH"/>
        </w:rPr>
      </w:pPr>
    </w:p>
    <w:p w:rsidR="000E45B9" w:rsidRPr="00A04FB8" w:rsidRDefault="000E45B9" w:rsidP="000E45B9">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color w:val="000000"/>
          <w:sz w:val="18"/>
          <w:szCs w:val="18"/>
          <w:u w:val="single"/>
          <w:lang w:val="fil-PH"/>
        </w:rPr>
      </w:pPr>
      <w:r w:rsidRPr="00A04FB8">
        <w:rPr>
          <w:rFonts w:ascii="Arial" w:eastAsia="Arial" w:hAnsi="Arial"/>
          <w:color w:val="000000"/>
          <w:sz w:val="18"/>
          <w:szCs w:val="18"/>
          <w:u w:val="single"/>
          <w:lang w:val="fil-PH"/>
        </w:rPr>
        <w:t>Page 8 of 19</w:t>
      </w:r>
    </w:p>
    <w:p w:rsidR="000E45B9" w:rsidRPr="00A04FB8" w:rsidRDefault="000E45B9" w:rsidP="000E45B9">
      <w:pPr>
        <w:rPr>
          <w:rFonts w:ascii="Arial" w:hAnsi="Arial"/>
          <w:sz w:val="18"/>
          <w:szCs w:val="18"/>
          <w:lang w:val="fil-PH"/>
        </w:rPr>
        <w:sectPr w:rsidR="000E45B9" w:rsidRPr="00A04FB8">
          <w:pgSz w:w="12240" w:h="15840"/>
          <w:pgMar w:top="700" w:right="1193" w:bottom="550" w:left="977" w:header="720" w:footer="720" w:gutter="0"/>
          <w:cols w:space="720"/>
        </w:sectPr>
      </w:pPr>
    </w:p>
    <w:p w:rsidR="00D94199" w:rsidRPr="00A04FB8" w:rsidRDefault="000E45B9" w:rsidP="00D94199">
      <w:pPr>
        <w:tabs>
          <w:tab w:val="left" w:pos="2880"/>
        </w:tabs>
        <w:spacing w:after="363" w:line="20" w:lineRule="exact"/>
        <w:rPr>
          <w:rFonts w:ascii="Arial" w:hAnsi="Arial"/>
          <w:sz w:val="18"/>
          <w:szCs w:val="18"/>
          <w:lang w:val="fil-PH"/>
        </w:rPr>
      </w:pPr>
      <w:r w:rsidRPr="00A04FB8">
        <w:rPr>
          <w:rFonts w:ascii="Arial" w:hAnsi="Arial"/>
          <w:sz w:val="18"/>
          <w:szCs w:val="18"/>
          <w:lang w:val="fil-PH"/>
        </w:rPr>
        <w:lastRenderedPageBreak/>
        <w:tab/>
      </w:r>
      <w:r w:rsidR="00D94199" w:rsidRPr="00A04FB8">
        <w:rPr>
          <w:rFonts w:ascii="Arial" w:hAnsi="Arial"/>
          <w:sz w:val="18"/>
          <w:szCs w:val="18"/>
          <w:lang w:val="fil-PH"/>
        </w:rPr>
        <w:tab/>
      </w:r>
    </w:p>
    <w:tbl>
      <w:tblPr>
        <w:tblStyle w:val="TableGrid"/>
        <w:tblW w:w="0" w:type="auto"/>
        <w:tblInd w:w="360" w:type="dxa"/>
        <w:tblLook w:val="04A0" w:firstRow="1" w:lastRow="0" w:firstColumn="1" w:lastColumn="0" w:noHBand="0" w:noVBand="1"/>
      </w:tblPr>
      <w:tblGrid>
        <w:gridCol w:w="7128"/>
        <w:gridCol w:w="2553"/>
      </w:tblGrid>
      <w:tr w:rsidR="00D94199" w:rsidRPr="00A04FB8" w:rsidTr="002D739F">
        <w:tc>
          <w:tcPr>
            <w:tcW w:w="7128"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Consumer Grievance and Appeal System</w:t>
            </w:r>
          </w:p>
        </w:tc>
        <w:tc>
          <w:tcPr>
            <w:tcW w:w="2553"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#300-1-1</w:t>
            </w:r>
          </w:p>
        </w:tc>
      </w:tr>
    </w:tbl>
    <w:p w:rsidR="00D92048" w:rsidRPr="00A04FB8" w:rsidRDefault="00D92048" w:rsidP="00D94199">
      <w:pPr>
        <w:tabs>
          <w:tab w:val="left" w:pos="2880"/>
        </w:tabs>
        <w:spacing w:after="363" w:line="20" w:lineRule="exact"/>
        <w:rPr>
          <w:rFonts w:ascii="Arial" w:hAnsi="Arial"/>
          <w:sz w:val="18"/>
          <w:szCs w:val="18"/>
          <w:lang w:val="fil-PH"/>
        </w:rPr>
      </w:pPr>
    </w:p>
    <w:p w:rsidR="000E45B9" w:rsidRPr="00B040F2" w:rsidRDefault="000E45B9" w:rsidP="00B040F2">
      <w:pPr>
        <w:tabs>
          <w:tab w:val="left" w:pos="1872"/>
          <w:tab w:val="left" w:pos="2880"/>
          <w:tab w:val="left" w:pos="4140"/>
        </w:tabs>
        <w:spacing w:line="272" w:lineRule="exact"/>
        <w:textAlignment w:val="baseline"/>
        <w:rPr>
          <w:rFonts w:ascii="Arial" w:eastAsia="Arial" w:hAnsi="Arial"/>
          <w:color w:val="000000"/>
          <w:sz w:val="18"/>
          <w:szCs w:val="18"/>
          <w:lang w:val="fil-PH"/>
        </w:rPr>
      </w:pPr>
      <w:r w:rsidRPr="00A04FB8">
        <w:rPr>
          <w:rFonts w:ascii="Arial" w:eastAsia="Arial" w:hAnsi="Arial"/>
          <w:color w:val="000000"/>
          <w:spacing w:val="5"/>
          <w:sz w:val="16"/>
          <w:szCs w:val="16"/>
          <w:lang w:val="fil-PH"/>
        </w:rPr>
        <w:tab/>
      </w:r>
      <w:r w:rsidRPr="00B040F2">
        <w:rPr>
          <w:rFonts w:ascii="Arial" w:eastAsia="Arial" w:hAnsi="Arial"/>
          <w:color w:val="000000"/>
          <w:spacing w:val="5"/>
          <w:sz w:val="18"/>
          <w:szCs w:val="18"/>
          <w:lang w:val="fil-PH"/>
        </w:rPr>
        <w:tab/>
        <w:t xml:space="preserve">Sa telepono: </w:t>
      </w:r>
      <w:r w:rsidR="00B040F2">
        <w:rPr>
          <w:rFonts w:ascii="Arial" w:eastAsia="Arial" w:hAnsi="Arial"/>
          <w:color w:val="000000"/>
          <w:spacing w:val="5"/>
          <w:sz w:val="18"/>
          <w:szCs w:val="18"/>
          <w:lang w:val="fil-PH"/>
        </w:rPr>
        <w:tab/>
      </w:r>
      <w:r w:rsidRPr="00B040F2">
        <w:rPr>
          <w:rFonts w:ascii="Arial" w:eastAsia="Arial" w:hAnsi="Arial"/>
          <w:color w:val="000000"/>
          <w:spacing w:val="5"/>
          <w:sz w:val="18"/>
          <w:szCs w:val="18"/>
          <w:lang w:val="fil-PH"/>
        </w:rPr>
        <w:t>(800) 779-0787 Consumer Assistance Line</w:t>
      </w:r>
    </w:p>
    <w:p w:rsidR="000E45B9" w:rsidRPr="00B040F2" w:rsidRDefault="000E45B9" w:rsidP="00B040F2">
      <w:pPr>
        <w:tabs>
          <w:tab w:val="left" w:pos="2880"/>
          <w:tab w:val="left" w:pos="4140"/>
        </w:tabs>
        <w:spacing w:before="45" w:line="271" w:lineRule="exact"/>
        <w:ind w:left="2160" w:firstLine="720"/>
        <w:textAlignment w:val="baseline"/>
        <w:rPr>
          <w:rFonts w:ascii="Arial" w:eastAsia="Arial" w:hAnsi="Arial"/>
          <w:color w:val="000000"/>
          <w:spacing w:val="1"/>
          <w:sz w:val="18"/>
          <w:szCs w:val="18"/>
          <w:lang w:val="fil-PH"/>
        </w:rPr>
      </w:pPr>
      <w:r w:rsidRPr="00B040F2">
        <w:rPr>
          <w:rFonts w:ascii="Arial" w:eastAsia="Arial" w:hAnsi="Arial"/>
          <w:color w:val="000000"/>
          <w:spacing w:val="1"/>
          <w:sz w:val="18"/>
          <w:szCs w:val="18"/>
          <w:lang w:val="fil-PH"/>
        </w:rPr>
        <w:t xml:space="preserve">Sa </w:t>
      </w:r>
      <w:r w:rsidR="006B4A0F" w:rsidRPr="00B040F2">
        <w:rPr>
          <w:rFonts w:ascii="Arial" w:eastAsia="Arial" w:hAnsi="Arial"/>
          <w:color w:val="000000"/>
          <w:spacing w:val="1"/>
          <w:sz w:val="18"/>
          <w:szCs w:val="18"/>
          <w:lang w:val="fil-PH"/>
        </w:rPr>
        <w:t>US Mail</w:t>
      </w:r>
      <w:r w:rsidRPr="00B040F2">
        <w:rPr>
          <w:rFonts w:ascii="Arial" w:eastAsia="Arial" w:hAnsi="Arial"/>
          <w:color w:val="000000"/>
          <w:spacing w:val="1"/>
          <w:sz w:val="18"/>
          <w:szCs w:val="18"/>
          <w:lang w:val="fil-PH"/>
        </w:rPr>
        <w:t xml:space="preserve">: </w:t>
      </w:r>
      <w:r w:rsidR="00B040F2">
        <w:rPr>
          <w:rFonts w:ascii="Arial" w:eastAsia="Arial" w:hAnsi="Arial"/>
          <w:color w:val="000000"/>
          <w:spacing w:val="1"/>
          <w:sz w:val="18"/>
          <w:szCs w:val="18"/>
          <w:lang w:val="fil-PH"/>
        </w:rPr>
        <w:tab/>
      </w:r>
      <w:r w:rsidRPr="00B040F2">
        <w:rPr>
          <w:rFonts w:ascii="Arial" w:eastAsia="Arial" w:hAnsi="Arial"/>
          <w:color w:val="000000"/>
          <w:spacing w:val="1"/>
          <w:sz w:val="18"/>
          <w:szCs w:val="18"/>
          <w:lang w:val="fil-PH"/>
        </w:rPr>
        <w:t>2000 Embarcadero Cove, Suite 400</w:t>
      </w:r>
    </w:p>
    <w:p w:rsidR="000E45B9" w:rsidRPr="00B040F2" w:rsidRDefault="000E45B9" w:rsidP="00B040F2">
      <w:pPr>
        <w:tabs>
          <w:tab w:val="left" w:pos="2880"/>
          <w:tab w:val="left" w:pos="4140"/>
        </w:tabs>
        <w:spacing w:before="46" w:line="271" w:lineRule="exact"/>
        <w:ind w:left="3600"/>
        <w:textAlignment w:val="baseline"/>
        <w:rPr>
          <w:rFonts w:ascii="Arial" w:eastAsia="Arial" w:hAnsi="Arial"/>
          <w:color w:val="000000"/>
          <w:sz w:val="18"/>
          <w:szCs w:val="18"/>
          <w:lang w:val="fil-PH"/>
        </w:rPr>
      </w:pPr>
      <w:r w:rsidRPr="00B040F2">
        <w:rPr>
          <w:rFonts w:ascii="Arial" w:eastAsia="Arial" w:hAnsi="Arial"/>
          <w:color w:val="000000"/>
          <w:sz w:val="18"/>
          <w:szCs w:val="18"/>
          <w:lang w:val="fil-PH"/>
        </w:rPr>
        <w:t xml:space="preserve">    </w:t>
      </w:r>
      <w:r w:rsidR="00B040F2">
        <w:rPr>
          <w:rFonts w:ascii="Arial" w:eastAsia="Arial" w:hAnsi="Arial"/>
          <w:color w:val="000000"/>
          <w:sz w:val="18"/>
          <w:szCs w:val="18"/>
          <w:lang w:val="fil-PH"/>
        </w:rPr>
        <w:tab/>
      </w:r>
      <w:r w:rsidRPr="00B040F2">
        <w:rPr>
          <w:rFonts w:ascii="Arial" w:eastAsia="Arial" w:hAnsi="Arial"/>
          <w:color w:val="000000"/>
          <w:sz w:val="18"/>
          <w:szCs w:val="18"/>
          <w:lang w:val="fil-PH"/>
        </w:rPr>
        <w:t>Oakland, CA 94606</w:t>
      </w:r>
    </w:p>
    <w:p w:rsidR="00944AD3" w:rsidRPr="00B040F2" w:rsidRDefault="000E45B9" w:rsidP="00B040F2">
      <w:pPr>
        <w:tabs>
          <w:tab w:val="left" w:pos="2880"/>
          <w:tab w:val="left" w:pos="4140"/>
        </w:tabs>
        <w:spacing w:before="46" w:line="270" w:lineRule="exact"/>
        <w:ind w:left="2160" w:firstLine="720"/>
        <w:textAlignment w:val="baseline"/>
        <w:rPr>
          <w:rFonts w:ascii="Arial" w:eastAsia="Arial" w:hAnsi="Arial"/>
          <w:color w:val="000000"/>
          <w:spacing w:val="4"/>
          <w:sz w:val="18"/>
          <w:szCs w:val="18"/>
          <w:lang w:val="fil-PH"/>
        </w:rPr>
      </w:pPr>
      <w:r w:rsidRPr="00B040F2">
        <w:rPr>
          <w:rFonts w:ascii="Arial" w:eastAsia="Arial" w:hAnsi="Arial"/>
          <w:color w:val="000000"/>
          <w:spacing w:val="4"/>
          <w:sz w:val="18"/>
          <w:szCs w:val="18"/>
          <w:lang w:val="fil-PH"/>
        </w:rPr>
        <w:t xml:space="preserve">Ng harapan: </w:t>
      </w:r>
      <w:r w:rsidR="00B040F2">
        <w:rPr>
          <w:rFonts w:ascii="Arial" w:eastAsia="Arial" w:hAnsi="Arial"/>
          <w:color w:val="000000"/>
          <w:spacing w:val="4"/>
          <w:sz w:val="18"/>
          <w:szCs w:val="18"/>
          <w:lang w:val="fil-PH"/>
        </w:rPr>
        <w:tab/>
      </w:r>
      <w:r w:rsidR="00944AD3" w:rsidRPr="00B040F2">
        <w:rPr>
          <w:rFonts w:ascii="Arial" w:eastAsia="Arial" w:hAnsi="Arial"/>
          <w:color w:val="000000"/>
          <w:spacing w:val="4"/>
          <w:sz w:val="18"/>
          <w:szCs w:val="18"/>
          <w:lang w:val="fil-PH"/>
        </w:rPr>
        <w:t xml:space="preserve">Sa pagbisita sa </w:t>
      </w:r>
      <w:r w:rsidRPr="00B040F2">
        <w:rPr>
          <w:rFonts w:ascii="Arial" w:eastAsia="Arial" w:hAnsi="Arial"/>
          <w:color w:val="000000"/>
          <w:spacing w:val="4"/>
          <w:sz w:val="18"/>
          <w:szCs w:val="18"/>
          <w:lang w:val="fil-PH"/>
        </w:rPr>
        <w:t>Consu</w:t>
      </w:r>
      <w:r w:rsidR="00944AD3" w:rsidRPr="00B040F2">
        <w:rPr>
          <w:rFonts w:ascii="Arial" w:eastAsia="Arial" w:hAnsi="Arial"/>
          <w:color w:val="000000"/>
          <w:spacing w:val="4"/>
          <w:sz w:val="18"/>
          <w:szCs w:val="18"/>
          <w:lang w:val="fil-PH"/>
        </w:rPr>
        <w:t>mer Assistance at Mental Health</w:t>
      </w:r>
    </w:p>
    <w:p w:rsidR="000E45B9" w:rsidRPr="00B040F2" w:rsidRDefault="00944AD3" w:rsidP="00B040F2">
      <w:pPr>
        <w:tabs>
          <w:tab w:val="left" w:pos="2880"/>
          <w:tab w:val="left" w:pos="4140"/>
        </w:tabs>
        <w:spacing w:before="46" w:line="270" w:lineRule="exact"/>
        <w:ind w:left="2160" w:firstLine="720"/>
        <w:textAlignment w:val="baseline"/>
        <w:rPr>
          <w:rFonts w:ascii="Arial" w:eastAsia="Arial" w:hAnsi="Arial"/>
          <w:color w:val="000000"/>
          <w:spacing w:val="4"/>
          <w:sz w:val="18"/>
          <w:szCs w:val="18"/>
          <w:lang w:val="fil-PH"/>
        </w:rPr>
      </w:pPr>
      <w:r w:rsidRPr="00B040F2">
        <w:rPr>
          <w:rFonts w:ascii="Arial" w:eastAsia="Arial" w:hAnsi="Arial"/>
          <w:color w:val="000000"/>
          <w:spacing w:val="4"/>
          <w:sz w:val="18"/>
          <w:szCs w:val="18"/>
          <w:lang w:val="fil-PH"/>
        </w:rPr>
        <w:t xml:space="preserve">                   </w:t>
      </w:r>
      <w:r w:rsidR="00B040F2">
        <w:rPr>
          <w:rFonts w:ascii="Arial" w:eastAsia="Arial" w:hAnsi="Arial"/>
          <w:color w:val="000000"/>
          <w:spacing w:val="4"/>
          <w:sz w:val="18"/>
          <w:szCs w:val="18"/>
          <w:lang w:val="fil-PH"/>
        </w:rPr>
        <w:tab/>
      </w:r>
      <w:r w:rsidR="000E45B9" w:rsidRPr="00B040F2">
        <w:rPr>
          <w:rFonts w:ascii="Arial" w:eastAsia="Arial" w:hAnsi="Arial"/>
          <w:color w:val="000000"/>
          <w:sz w:val="18"/>
          <w:szCs w:val="18"/>
          <w:lang w:val="fil-PH"/>
        </w:rPr>
        <w:t>Association, 954-60</w:t>
      </w:r>
      <w:r w:rsidR="000E45B9" w:rsidRPr="00B040F2">
        <w:rPr>
          <w:rFonts w:ascii="Arial" w:eastAsia="Arial" w:hAnsi="Arial"/>
          <w:color w:val="000000"/>
          <w:sz w:val="18"/>
          <w:szCs w:val="18"/>
          <w:vertAlign w:val="superscript"/>
          <w:lang w:val="fil-PH"/>
        </w:rPr>
        <w:t>th</w:t>
      </w:r>
      <w:r w:rsidR="000E45B9" w:rsidRPr="00B040F2">
        <w:rPr>
          <w:rFonts w:ascii="Arial" w:eastAsia="Arial" w:hAnsi="Arial"/>
          <w:color w:val="000000"/>
          <w:sz w:val="18"/>
          <w:szCs w:val="18"/>
          <w:lang w:val="fil-PH"/>
        </w:rPr>
        <w:t xml:space="preserve"> Street, Suite 10, Oakland, CA </w:t>
      </w:r>
      <w:r w:rsidR="000E45B9" w:rsidRPr="00B040F2">
        <w:rPr>
          <w:rFonts w:ascii="Arial" w:eastAsia="Arial" w:hAnsi="Arial"/>
          <w:color w:val="000000"/>
          <w:spacing w:val="-2"/>
          <w:sz w:val="18"/>
          <w:szCs w:val="18"/>
          <w:lang w:val="fil-PH"/>
        </w:rPr>
        <w:t xml:space="preserve"> 94608</w:t>
      </w:r>
      <w:r w:rsidR="000E45B9" w:rsidRPr="00B040F2">
        <w:rPr>
          <w:rFonts w:ascii="Arial" w:eastAsia="Arial" w:hAnsi="Arial"/>
          <w:color w:val="000000"/>
          <w:spacing w:val="-2"/>
          <w:sz w:val="18"/>
          <w:szCs w:val="18"/>
          <w:lang w:val="fil-PH"/>
        </w:rPr>
        <w:tab/>
      </w:r>
    </w:p>
    <w:p w:rsidR="000E45B9" w:rsidRPr="00B040F2" w:rsidRDefault="000E45B9" w:rsidP="00582286">
      <w:pPr>
        <w:numPr>
          <w:ilvl w:val="0"/>
          <w:numId w:val="18"/>
        </w:numPr>
        <w:tabs>
          <w:tab w:val="clear" w:pos="288"/>
          <w:tab w:val="left" w:pos="1260"/>
        </w:tabs>
        <w:spacing w:before="83" w:line="316" w:lineRule="exact"/>
        <w:ind w:left="1260" w:right="350" w:hanging="360"/>
        <w:textAlignment w:val="baseline"/>
        <w:rPr>
          <w:rFonts w:ascii="Arial" w:eastAsia="Arial" w:hAnsi="Arial"/>
          <w:color w:val="000000"/>
          <w:sz w:val="18"/>
          <w:szCs w:val="18"/>
          <w:lang w:val="fil-PH"/>
        </w:rPr>
      </w:pPr>
      <w:r w:rsidRPr="00B040F2">
        <w:rPr>
          <w:rFonts w:ascii="Arial" w:eastAsia="Arial" w:hAnsi="Arial"/>
          <w:color w:val="000000"/>
          <w:sz w:val="18"/>
          <w:szCs w:val="18"/>
          <w:lang w:val="fil-PH"/>
        </w:rPr>
        <w:t xml:space="preserve"> </w:t>
      </w:r>
      <w:r w:rsidR="00944AD3" w:rsidRPr="00B040F2">
        <w:rPr>
          <w:rFonts w:ascii="Arial" w:eastAsia="Arial" w:hAnsi="Arial"/>
          <w:color w:val="000000"/>
          <w:sz w:val="18"/>
          <w:szCs w:val="18"/>
          <w:lang w:val="fil-PH"/>
        </w:rPr>
        <w:t>Maaaring humingi ng tulong sa pag-file ng apela sa pamamagitan ng pagtawag sa Consumer Assistance Line na nakalista sa itaas.</w:t>
      </w:r>
    </w:p>
    <w:p w:rsidR="00944AD3" w:rsidRPr="00B040F2" w:rsidRDefault="00944AD3" w:rsidP="00582286">
      <w:pPr>
        <w:numPr>
          <w:ilvl w:val="0"/>
          <w:numId w:val="18"/>
        </w:numPr>
        <w:tabs>
          <w:tab w:val="clear" w:pos="288"/>
          <w:tab w:val="left" w:pos="1260"/>
        </w:tabs>
        <w:spacing w:before="3" w:line="316" w:lineRule="exact"/>
        <w:ind w:left="1260" w:right="350" w:hanging="360"/>
        <w:textAlignment w:val="baseline"/>
        <w:rPr>
          <w:rFonts w:ascii="Arial" w:eastAsia="Arial" w:hAnsi="Arial"/>
          <w:color w:val="000000"/>
          <w:sz w:val="18"/>
          <w:szCs w:val="18"/>
          <w:lang w:val="fil-PH"/>
        </w:rPr>
      </w:pPr>
      <w:r w:rsidRPr="00B040F2">
        <w:rPr>
          <w:rFonts w:ascii="Arial" w:eastAsia="Arial" w:hAnsi="Arial"/>
          <w:color w:val="000000"/>
          <w:sz w:val="18"/>
          <w:szCs w:val="18"/>
          <w:lang w:val="fil-PH"/>
        </w:rPr>
        <w:t xml:space="preserve">Pag ang isang apela ay nai-file na, isang nakasulat na Resibo ng Pagtanggap </w:t>
      </w:r>
      <w:r w:rsidRPr="00B040F2">
        <w:rPr>
          <w:rFonts w:ascii="Arial" w:eastAsia="Arial" w:hAnsi="Arial"/>
          <w:sz w:val="18"/>
          <w:szCs w:val="18"/>
          <w:lang w:val="fil-PH"/>
        </w:rPr>
        <w:t xml:space="preserve">(Acknowledgement of Receipt) </w:t>
      </w:r>
      <w:r w:rsidRPr="00B040F2">
        <w:rPr>
          <w:rFonts w:ascii="Arial" w:eastAsia="Arial" w:hAnsi="Arial"/>
          <w:color w:val="000000"/>
          <w:sz w:val="18"/>
          <w:szCs w:val="18"/>
          <w:lang w:val="fil-PH"/>
        </w:rPr>
        <w:t xml:space="preserve">ang ibibigay sa consumer at/o </w:t>
      </w:r>
      <w:r w:rsidR="00A04FB8" w:rsidRPr="00B040F2">
        <w:rPr>
          <w:rFonts w:ascii="Arial" w:eastAsia="Arial" w:hAnsi="Arial"/>
          <w:color w:val="000000"/>
          <w:sz w:val="18"/>
          <w:szCs w:val="18"/>
          <w:lang w:val="fil-PH"/>
        </w:rPr>
        <w:t>sa</w:t>
      </w:r>
      <w:r w:rsidRPr="00B040F2">
        <w:rPr>
          <w:rFonts w:ascii="Arial" w:eastAsia="Arial" w:hAnsi="Arial"/>
          <w:color w:val="000000"/>
          <w:sz w:val="18"/>
          <w:szCs w:val="18"/>
          <w:lang w:val="fil-PH"/>
        </w:rPr>
        <w:t xml:space="preserve"> kanyang representatib, at ito ay dapat may tatak ng </w:t>
      </w:r>
      <w:r w:rsidR="006B4A0F" w:rsidRPr="00B040F2">
        <w:rPr>
          <w:rFonts w:ascii="Arial" w:eastAsia="Arial" w:hAnsi="Arial"/>
          <w:color w:val="000000"/>
          <w:sz w:val="18"/>
          <w:szCs w:val="18"/>
          <w:lang w:val="fil-PH"/>
        </w:rPr>
        <w:t>US Mail</w:t>
      </w:r>
      <w:r w:rsidRPr="00B040F2">
        <w:rPr>
          <w:rFonts w:ascii="Arial" w:eastAsia="Arial" w:hAnsi="Arial"/>
          <w:color w:val="000000"/>
          <w:sz w:val="18"/>
          <w:szCs w:val="18"/>
          <w:lang w:val="fil-PH"/>
        </w:rPr>
        <w:t xml:space="preserve"> na limang (5) araw batay sa kalendaryo simula nang matanggap ang apela. </w:t>
      </w:r>
    </w:p>
    <w:p w:rsidR="000E45B9" w:rsidRPr="00B040F2" w:rsidRDefault="000E45B9" w:rsidP="00582286">
      <w:pPr>
        <w:numPr>
          <w:ilvl w:val="0"/>
          <w:numId w:val="18"/>
        </w:numPr>
        <w:tabs>
          <w:tab w:val="clear" w:pos="288"/>
          <w:tab w:val="left" w:pos="1260"/>
        </w:tabs>
        <w:spacing w:before="12" w:line="316" w:lineRule="exact"/>
        <w:ind w:left="1260" w:right="350" w:hanging="360"/>
        <w:textAlignment w:val="baseline"/>
        <w:rPr>
          <w:rFonts w:ascii="Arial" w:eastAsia="Arial" w:hAnsi="Arial"/>
          <w:color w:val="000000"/>
          <w:sz w:val="18"/>
          <w:szCs w:val="18"/>
          <w:lang w:val="fil-PH"/>
        </w:rPr>
      </w:pPr>
      <w:r w:rsidRPr="00B040F2">
        <w:rPr>
          <w:rFonts w:ascii="Arial" w:eastAsia="Arial" w:hAnsi="Arial"/>
          <w:color w:val="000000"/>
          <w:sz w:val="18"/>
          <w:szCs w:val="18"/>
          <w:lang w:val="fil-PH"/>
        </w:rPr>
        <w:t>Ang Tanggapan ng Katiyakan ng Kalidad (</w:t>
      </w:r>
      <w:r w:rsidR="00944AD3" w:rsidRPr="00B040F2">
        <w:rPr>
          <w:rFonts w:ascii="Arial" w:eastAsia="Arial" w:hAnsi="Arial"/>
          <w:color w:val="000000"/>
          <w:sz w:val="18"/>
          <w:szCs w:val="18"/>
          <w:lang w:val="fil-PH"/>
        </w:rPr>
        <w:t xml:space="preserve">BHCS </w:t>
      </w:r>
      <w:r w:rsidRPr="00B040F2">
        <w:rPr>
          <w:rFonts w:ascii="Arial" w:eastAsia="Arial" w:hAnsi="Arial"/>
          <w:color w:val="000000"/>
          <w:sz w:val="18"/>
          <w:szCs w:val="18"/>
          <w:lang w:val="fil-PH"/>
        </w:rPr>
        <w:t xml:space="preserve">Quality Assurance Office) </w:t>
      </w:r>
      <w:r w:rsidR="00944AD3" w:rsidRPr="00B040F2">
        <w:rPr>
          <w:rFonts w:ascii="Arial" w:eastAsia="Arial" w:hAnsi="Arial"/>
          <w:color w:val="000000"/>
          <w:sz w:val="18"/>
          <w:szCs w:val="18"/>
          <w:lang w:val="fil-PH"/>
        </w:rPr>
        <w:t xml:space="preserve">ang hahawak at magpapadali sa lahat ng rebyu at pagproseso ng lahat ng apela ng mga consumer. Sila rin ang magbibigay ng payo at tulong sa mga consumer na nais makiusap ng pagpapatuloy ng benepisyo habang inaapela ang </w:t>
      </w:r>
      <w:r w:rsidR="00944AD3" w:rsidRPr="00B040F2">
        <w:rPr>
          <w:rFonts w:ascii="Arial" w:eastAsia="Arial" w:hAnsi="Arial"/>
          <w:sz w:val="18"/>
          <w:szCs w:val="18"/>
          <w:lang w:val="fil-PH"/>
        </w:rPr>
        <w:t>Salungat</w:t>
      </w:r>
      <w:r w:rsidR="00944AD3" w:rsidRPr="00B040F2">
        <w:rPr>
          <w:rFonts w:ascii="Arial" w:eastAsia="Arial" w:hAnsi="Arial"/>
          <w:color w:val="FF0000"/>
          <w:sz w:val="18"/>
          <w:szCs w:val="18"/>
          <w:lang w:val="fil-PH"/>
        </w:rPr>
        <w:t xml:space="preserve"> </w:t>
      </w:r>
      <w:r w:rsidR="00944AD3" w:rsidRPr="00B040F2">
        <w:rPr>
          <w:rFonts w:ascii="Arial" w:eastAsia="Arial" w:hAnsi="Arial"/>
          <w:color w:val="000000"/>
          <w:sz w:val="18"/>
          <w:szCs w:val="18"/>
          <w:lang w:val="fil-PH"/>
        </w:rPr>
        <w:t xml:space="preserve">na Pagpapasiya sa Pagkakaloob ng Benepisyo (Adverse Benefit Determination). Ang mga Tagapagbigay ng Serbisyo </w:t>
      </w:r>
      <w:r w:rsidR="00E75772">
        <w:rPr>
          <w:rFonts w:ascii="Arial" w:eastAsia="Arial" w:hAnsi="Arial"/>
          <w:color w:val="000000"/>
          <w:sz w:val="18"/>
          <w:szCs w:val="18"/>
          <w:lang w:val="fil-PH"/>
        </w:rPr>
        <w:t xml:space="preserve">(Provider) </w:t>
      </w:r>
      <w:r w:rsidR="00944AD3" w:rsidRPr="00B040F2">
        <w:rPr>
          <w:rFonts w:ascii="Arial" w:eastAsia="Arial" w:hAnsi="Arial"/>
          <w:color w:val="000000"/>
          <w:sz w:val="18"/>
          <w:szCs w:val="18"/>
          <w:lang w:val="fil-PH"/>
        </w:rPr>
        <w:t xml:space="preserve">at ang awtorisadong representatib ay hindi puedeng makiusap ng pagpatuloy ng benepisyo batay sa 42 CFR §438.420(b) (5). Kailangang ipagbigay-alam ng BHCS sa consumer at/o kanyang representatib ang desisyon pamamagitan ng liham gamit ang Abiso ng Paglutas ng </w:t>
      </w:r>
      <w:r w:rsidR="00944AD3" w:rsidRPr="00B040F2">
        <w:rPr>
          <w:rFonts w:ascii="Arial" w:eastAsia="Arial" w:hAnsi="Arial"/>
          <w:sz w:val="18"/>
          <w:szCs w:val="18"/>
          <w:lang w:val="fil-PH"/>
        </w:rPr>
        <w:t xml:space="preserve">Apela (Notice of Appeal Resolution o NAR) </w:t>
      </w:r>
      <w:r w:rsidR="00944AD3" w:rsidRPr="00B040F2">
        <w:rPr>
          <w:rFonts w:ascii="Arial" w:eastAsia="Arial" w:hAnsi="Arial"/>
          <w:color w:val="000000"/>
          <w:sz w:val="18"/>
          <w:szCs w:val="18"/>
          <w:lang w:val="fil-PH"/>
        </w:rPr>
        <w:t xml:space="preserve">at kalakip ang NAR “Ang Iyong Mga Kararapatan” (NAR “Your Rights”) sa loob ng tatlumpung (30) araw batay sa kalendaryo mula  nang matanggap ang apela.    </w:t>
      </w:r>
    </w:p>
    <w:p w:rsidR="000E45B9" w:rsidRPr="00B040F2" w:rsidRDefault="000E45B9" w:rsidP="00582286">
      <w:pPr>
        <w:numPr>
          <w:ilvl w:val="0"/>
          <w:numId w:val="18"/>
        </w:numPr>
        <w:tabs>
          <w:tab w:val="clear" w:pos="288"/>
          <w:tab w:val="left" w:pos="1260"/>
        </w:tabs>
        <w:spacing w:before="9" w:line="316" w:lineRule="exact"/>
        <w:ind w:left="1260" w:right="350" w:hanging="360"/>
        <w:textAlignment w:val="baseline"/>
        <w:rPr>
          <w:rFonts w:ascii="Arial" w:eastAsia="Arial" w:hAnsi="Arial"/>
          <w:color w:val="000000"/>
          <w:sz w:val="18"/>
          <w:szCs w:val="18"/>
          <w:lang w:val="fil-PH"/>
        </w:rPr>
      </w:pPr>
      <w:r w:rsidRPr="00B040F2">
        <w:rPr>
          <w:rFonts w:ascii="Arial" w:eastAsia="Arial" w:hAnsi="Arial"/>
          <w:color w:val="000000"/>
          <w:sz w:val="18"/>
          <w:szCs w:val="18"/>
          <w:lang w:val="fil-PH"/>
        </w:rPr>
        <w:t xml:space="preserve">Ang takdang oras ay maaaring pahabain ng hanggang labing-apat (14) na araw </w:t>
      </w:r>
      <w:r w:rsidR="002253A6" w:rsidRPr="00B040F2">
        <w:rPr>
          <w:rFonts w:ascii="Arial" w:eastAsia="Arial" w:hAnsi="Arial"/>
          <w:color w:val="000000"/>
          <w:sz w:val="18"/>
          <w:szCs w:val="18"/>
          <w:lang w:val="fil-PH"/>
        </w:rPr>
        <w:t>batay sa</w:t>
      </w:r>
      <w:r w:rsidRPr="00B040F2">
        <w:rPr>
          <w:rFonts w:ascii="Arial" w:eastAsia="Arial" w:hAnsi="Arial"/>
          <w:color w:val="000000"/>
          <w:sz w:val="18"/>
          <w:szCs w:val="18"/>
          <w:lang w:val="fil-PH"/>
        </w:rPr>
        <w:t xml:space="preserve"> kalendaryo kung an</w:t>
      </w:r>
      <w:r w:rsidR="004F3D08" w:rsidRPr="00B040F2">
        <w:rPr>
          <w:rFonts w:ascii="Arial" w:eastAsia="Arial" w:hAnsi="Arial"/>
          <w:color w:val="000000"/>
          <w:sz w:val="18"/>
          <w:szCs w:val="18"/>
          <w:lang w:val="fil-PH"/>
        </w:rPr>
        <w:t>g</w:t>
      </w:r>
      <w:r w:rsidRPr="00B040F2">
        <w:rPr>
          <w:rFonts w:ascii="Arial" w:eastAsia="Arial" w:hAnsi="Arial"/>
          <w:color w:val="000000"/>
          <w:sz w:val="18"/>
          <w:szCs w:val="18"/>
          <w:lang w:val="fil-PH"/>
        </w:rPr>
        <w:t xml:space="preserve"> </w:t>
      </w:r>
      <w:r w:rsidR="00944AD3" w:rsidRPr="00B040F2">
        <w:rPr>
          <w:rFonts w:ascii="Arial" w:eastAsia="Arial" w:hAnsi="Arial"/>
          <w:color w:val="000000"/>
          <w:sz w:val="18"/>
          <w:szCs w:val="18"/>
          <w:lang w:val="fil-PH"/>
        </w:rPr>
        <w:t>c</w:t>
      </w:r>
      <w:r w:rsidRPr="00B040F2">
        <w:rPr>
          <w:rFonts w:ascii="Arial" w:eastAsia="Arial" w:hAnsi="Arial"/>
          <w:color w:val="000000"/>
          <w:sz w:val="18"/>
          <w:szCs w:val="18"/>
          <w:lang w:val="fil-PH"/>
        </w:rPr>
        <w:t xml:space="preserve">onsumer o ang </w:t>
      </w:r>
      <w:r w:rsidR="00944AD3" w:rsidRPr="00B040F2">
        <w:rPr>
          <w:rFonts w:ascii="Arial" w:eastAsia="Arial" w:hAnsi="Arial"/>
          <w:color w:val="000000"/>
          <w:sz w:val="18"/>
          <w:szCs w:val="18"/>
          <w:lang w:val="fil-PH"/>
        </w:rPr>
        <w:t>kanyang representatib</w:t>
      </w:r>
      <w:r w:rsidRPr="00B040F2">
        <w:rPr>
          <w:rFonts w:ascii="Arial" w:eastAsia="Arial" w:hAnsi="Arial"/>
          <w:color w:val="000000"/>
          <w:sz w:val="18"/>
          <w:szCs w:val="18"/>
          <w:lang w:val="fil-PH"/>
        </w:rPr>
        <w:t xml:space="preserve"> ay h</w:t>
      </w:r>
      <w:r w:rsidR="004F3D08" w:rsidRPr="00B040F2">
        <w:rPr>
          <w:rFonts w:ascii="Arial" w:eastAsia="Arial" w:hAnsi="Arial"/>
          <w:color w:val="000000"/>
          <w:sz w:val="18"/>
          <w:szCs w:val="18"/>
          <w:lang w:val="fil-PH"/>
        </w:rPr>
        <w:t>u</w:t>
      </w:r>
      <w:r w:rsidRPr="00B040F2">
        <w:rPr>
          <w:rFonts w:ascii="Arial" w:eastAsia="Arial" w:hAnsi="Arial"/>
          <w:color w:val="000000"/>
          <w:sz w:val="18"/>
          <w:szCs w:val="18"/>
          <w:lang w:val="fil-PH"/>
        </w:rPr>
        <w:t xml:space="preserve">miling ng karagdagang panahon, </w:t>
      </w:r>
      <w:r w:rsidR="00944AD3" w:rsidRPr="00B040F2">
        <w:rPr>
          <w:rFonts w:ascii="Arial" w:eastAsia="Arial" w:hAnsi="Arial"/>
          <w:color w:val="000000"/>
          <w:sz w:val="18"/>
          <w:szCs w:val="18"/>
          <w:lang w:val="fil-PH"/>
        </w:rPr>
        <w:t xml:space="preserve">O kung natukoy ng BHCS at </w:t>
      </w:r>
      <w:r w:rsidRPr="00B040F2">
        <w:rPr>
          <w:rFonts w:ascii="Arial" w:eastAsia="Arial" w:hAnsi="Arial"/>
          <w:color w:val="000000"/>
          <w:sz w:val="18"/>
          <w:szCs w:val="18"/>
          <w:lang w:val="fil-PH"/>
        </w:rPr>
        <w:t xml:space="preserve">maipakita, sa kasiyahan ng DHCS kapag hiniling, na may pangangailangan ng karagdagang impormasyon at ang pagkaantala ay para sa kapakanan ng </w:t>
      </w:r>
      <w:r w:rsidR="00944AD3" w:rsidRPr="00B040F2">
        <w:rPr>
          <w:rFonts w:ascii="Arial" w:eastAsia="Arial" w:hAnsi="Arial"/>
          <w:color w:val="000000"/>
          <w:sz w:val="18"/>
          <w:szCs w:val="18"/>
          <w:lang w:val="fil-PH"/>
        </w:rPr>
        <w:t>c</w:t>
      </w:r>
      <w:r w:rsidRPr="00B040F2">
        <w:rPr>
          <w:rFonts w:ascii="Arial" w:eastAsia="Arial" w:hAnsi="Arial"/>
          <w:color w:val="000000"/>
          <w:sz w:val="18"/>
          <w:szCs w:val="18"/>
          <w:lang w:val="fil-PH"/>
        </w:rPr>
        <w:t>o</w:t>
      </w:r>
      <w:r w:rsidR="00944AD3" w:rsidRPr="00B040F2">
        <w:rPr>
          <w:rFonts w:ascii="Arial" w:eastAsia="Arial" w:hAnsi="Arial"/>
          <w:color w:val="000000"/>
          <w:sz w:val="18"/>
          <w:szCs w:val="18"/>
          <w:lang w:val="fil-PH"/>
        </w:rPr>
        <w:t>ns</w:t>
      </w:r>
      <w:r w:rsidRPr="00B040F2">
        <w:rPr>
          <w:rFonts w:ascii="Arial" w:eastAsia="Arial" w:hAnsi="Arial"/>
          <w:color w:val="000000"/>
          <w:sz w:val="18"/>
          <w:szCs w:val="18"/>
          <w:lang w:val="fil-PH"/>
        </w:rPr>
        <w:t xml:space="preserve">umer. </w:t>
      </w:r>
    </w:p>
    <w:p w:rsidR="000E45B9" w:rsidRPr="00B040F2" w:rsidRDefault="000E45B9" w:rsidP="00E75772">
      <w:pPr>
        <w:tabs>
          <w:tab w:val="left" w:pos="1800"/>
        </w:tabs>
        <w:spacing w:line="316" w:lineRule="exact"/>
        <w:ind w:left="1800" w:right="288" w:hanging="360"/>
        <w:textAlignment w:val="baseline"/>
        <w:rPr>
          <w:rFonts w:ascii="Arial" w:eastAsia="Arial" w:hAnsi="Arial"/>
          <w:color w:val="000000"/>
          <w:sz w:val="18"/>
          <w:szCs w:val="18"/>
          <w:lang w:val="fil-PH"/>
        </w:rPr>
      </w:pPr>
      <w:r w:rsidRPr="00B040F2">
        <w:rPr>
          <w:rFonts w:ascii="Arial" w:eastAsia="Arial" w:hAnsi="Arial"/>
          <w:color w:val="000000"/>
          <w:sz w:val="18"/>
          <w:szCs w:val="18"/>
          <w:lang w:val="fil-PH"/>
        </w:rPr>
        <w:t xml:space="preserve">a. </w:t>
      </w:r>
      <w:r w:rsidR="00582286" w:rsidRPr="00B040F2">
        <w:rPr>
          <w:rFonts w:ascii="Arial" w:eastAsia="Arial" w:hAnsi="Arial"/>
          <w:color w:val="000000"/>
          <w:sz w:val="18"/>
          <w:szCs w:val="18"/>
          <w:lang w:val="fil-PH"/>
        </w:rPr>
        <w:tab/>
      </w:r>
      <w:r w:rsidRPr="00B040F2">
        <w:rPr>
          <w:rFonts w:ascii="Arial" w:eastAsia="Arial" w:hAnsi="Arial"/>
          <w:color w:val="000000"/>
          <w:sz w:val="18"/>
          <w:szCs w:val="18"/>
          <w:lang w:val="fil-PH"/>
        </w:rPr>
        <w:t>Kung pinahaba ng BHCS ang takdang oras, na hindi sa kahilingan ng kostumer, kinakailangang gawin ng BHCS ang mga sumusunod:</w:t>
      </w:r>
    </w:p>
    <w:p w:rsidR="000E45B9" w:rsidRPr="00B040F2" w:rsidRDefault="000E45B9" w:rsidP="00E75772">
      <w:pPr>
        <w:numPr>
          <w:ilvl w:val="0"/>
          <w:numId w:val="19"/>
        </w:numPr>
        <w:tabs>
          <w:tab w:val="clear" w:pos="504"/>
          <w:tab w:val="left" w:pos="2520"/>
        </w:tabs>
        <w:spacing w:line="316" w:lineRule="exact"/>
        <w:ind w:left="2520" w:right="288" w:hanging="360"/>
        <w:textAlignment w:val="baseline"/>
        <w:rPr>
          <w:rFonts w:ascii="Arial" w:eastAsia="Arial" w:hAnsi="Arial"/>
          <w:color w:val="000000"/>
          <w:sz w:val="18"/>
          <w:szCs w:val="18"/>
          <w:lang w:val="fil-PH"/>
        </w:rPr>
      </w:pPr>
      <w:r w:rsidRPr="00B040F2">
        <w:rPr>
          <w:rFonts w:ascii="Arial" w:eastAsia="Arial" w:hAnsi="Arial"/>
          <w:color w:val="000000"/>
          <w:sz w:val="18"/>
          <w:szCs w:val="18"/>
          <w:lang w:val="fil-PH"/>
        </w:rPr>
        <w:t xml:space="preserve">Gumawa ng makatwirang pagsisikap na </w:t>
      </w:r>
      <w:r w:rsidR="006B70EE" w:rsidRPr="00B040F2">
        <w:rPr>
          <w:rFonts w:ascii="Arial" w:eastAsia="Arial" w:hAnsi="Arial"/>
          <w:color w:val="000000"/>
          <w:sz w:val="18"/>
          <w:szCs w:val="18"/>
          <w:lang w:val="fil-PH"/>
        </w:rPr>
        <w:t xml:space="preserve">mabigyan </w:t>
      </w:r>
      <w:r w:rsidRPr="00B040F2">
        <w:rPr>
          <w:rFonts w:ascii="Arial" w:eastAsia="Arial" w:hAnsi="Arial"/>
          <w:color w:val="000000"/>
          <w:sz w:val="18"/>
          <w:szCs w:val="18"/>
          <w:lang w:val="fil-PH"/>
        </w:rPr>
        <w:t xml:space="preserve"> </w:t>
      </w:r>
      <w:r w:rsidR="006B70EE" w:rsidRPr="00B040F2">
        <w:rPr>
          <w:rFonts w:ascii="Arial" w:eastAsia="Arial" w:hAnsi="Arial"/>
          <w:color w:val="000000"/>
          <w:sz w:val="18"/>
          <w:szCs w:val="18"/>
          <w:lang w:val="fil-PH"/>
        </w:rPr>
        <w:t>ang</w:t>
      </w:r>
      <w:r w:rsidRPr="00B040F2">
        <w:rPr>
          <w:rFonts w:ascii="Arial" w:eastAsia="Arial" w:hAnsi="Arial"/>
          <w:color w:val="000000"/>
          <w:sz w:val="18"/>
          <w:szCs w:val="18"/>
          <w:lang w:val="fil-PH"/>
        </w:rPr>
        <w:t xml:space="preserve"> kostumer ng </w:t>
      </w:r>
      <w:r w:rsidR="006B70EE" w:rsidRPr="00B040F2">
        <w:rPr>
          <w:rFonts w:ascii="Arial" w:eastAsia="Arial" w:hAnsi="Arial"/>
          <w:color w:val="000000"/>
          <w:sz w:val="18"/>
          <w:szCs w:val="18"/>
          <w:lang w:val="fil-PH"/>
        </w:rPr>
        <w:t xml:space="preserve">maagap at verbal na abiso ng </w:t>
      </w:r>
      <w:r w:rsidRPr="00B040F2">
        <w:rPr>
          <w:rFonts w:ascii="Arial" w:eastAsia="Arial" w:hAnsi="Arial"/>
          <w:color w:val="000000"/>
          <w:sz w:val="18"/>
          <w:szCs w:val="18"/>
          <w:lang w:val="fil-PH"/>
        </w:rPr>
        <w:t>exten</w:t>
      </w:r>
      <w:r w:rsidR="006B70EE" w:rsidRPr="00B040F2">
        <w:rPr>
          <w:rFonts w:ascii="Arial" w:eastAsia="Arial" w:hAnsi="Arial"/>
          <w:color w:val="000000"/>
          <w:sz w:val="18"/>
          <w:szCs w:val="18"/>
          <w:lang w:val="fil-PH"/>
        </w:rPr>
        <w:t>s</w:t>
      </w:r>
      <w:r w:rsidRPr="00B040F2">
        <w:rPr>
          <w:rFonts w:ascii="Arial" w:eastAsia="Arial" w:hAnsi="Arial"/>
          <w:color w:val="000000"/>
          <w:sz w:val="18"/>
          <w:szCs w:val="18"/>
          <w:lang w:val="fil-PH"/>
        </w:rPr>
        <w:t>ion,</w:t>
      </w:r>
    </w:p>
    <w:p w:rsidR="000E45B9" w:rsidRPr="00B040F2" w:rsidRDefault="000E45B9" w:rsidP="00582286">
      <w:pPr>
        <w:numPr>
          <w:ilvl w:val="0"/>
          <w:numId w:val="19"/>
        </w:numPr>
        <w:tabs>
          <w:tab w:val="clear" w:pos="504"/>
          <w:tab w:val="left" w:pos="2520"/>
        </w:tabs>
        <w:spacing w:before="8" w:line="316" w:lineRule="exact"/>
        <w:ind w:left="2520" w:right="504" w:hanging="360"/>
        <w:textAlignment w:val="baseline"/>
        <w:rPr>
          <w:rFonts w:ascii="Arial" w:eastAsia="Arial" w:hAnsi="Arial"/>
          <w:color w:val="000000"/>
          <w:sz w:val="18"/>
          <w:szCs w:val="18"/>
          <w:lang w:val="fil-PH"/>
        </w:rPr>
      </w:pPr>
      <w:r w:rsidRPr="00B040F2">
        <w:rPr>
          <w:rFonts w:ascii="Arial" w:eastAsia="Arial" w:hAnsi="Arial"/>
          <w:color w:val="000000"/>
          <w:sz w:val="18"/>
          <w:szCs w:val="18"/>
          <w:lang w:val="fil-PH"/>
        </w:rPr>
        <w:t xml:space="preserve">Sa loob ng dalawang (2) araw </w:t>
      </w:r>
      <w:r w:rsidR="002253A6" w:rsidRPr="00B040F2">
        <w:rPr>
          <w:rFonts w:ascii="Arial" w:eastAsia="Arial" w:hAnsi="Arial"/>
          <w:color w:val="000000"/>
          <w:sz w:val="18"/>
          <w:szCs w:val="18"/>
          <w:lang w:val="fil-PH"/>
        </w:rPr>
        <w:t>batay sa</w:t>
      </w:r>
      <w:r w:rsidRPr="00B040F2">
        <w:rPr>
          <w:rFonts w:ascii="Arial" w:eastAsia="Arial" w:hAnsi="Arial"/>
          <w:color w:val="000000"/>
          <w:sz w:val="18"/>
          <w:szCs w:val="18"/>
          <w:lang w:val="fil-PH"/>
        </w:rPr>
        <w:t xml:space="preserve"> kalendaryo ng pagpasya, kailangang magbigay ang BHCS ng </w:t>
      </w:r>
      <w:r w:rsidR="006B70EE" w:rsidRPr="00B040F2">
        <w:rPr>
          <w:rFonts w:ascii="Arial" w:eastAsia="Arial" w:hAnsi="Arial"/>
          <w:color w:val="000000"/>
          <w:sz w:val="18"/>
          <w:szCs w:val="18"/>
          <w:lang w:val="fil-PH"/>
        </w:rPr>
        <w:t>nakasulat na</w:t>
      </w:r>
      <w:r w:rsidRPr="00B040F2">
        <w:rPr>
          <w:rFonts w:ascii="Arial" w:eastAsia="Arial" w:hAnsi="Arial"/>
          <w:color w:val="000000"/>
          <w:sz w:val="18"/>
          <w:szCs w:val="18"/>
          <w:lang w:val="fil-PH"/>
        </w:rPr>
        <w:t xml:space="preserve"> </w:t>
      </w:r>
      <w:r w:rsidR="006B70EE" w:rsidRPr="00B040F2">
        <w:rPr>
          <w:rFonts w:ascii="Arial" w:eastAsia="Arial" w:hAnsi="Arial"/>
          <w:color w:val="000000"/>
          <w:sz w:val="18"/>
          <w:szCs w:val="18"/>
          <w:lang w:val="fil-PH"/>
        </w:rPr>
        <w:t>abiso</w:t>
      </w:r>
      <w:r w:rsidRPr="00B040F2">
        <w:rPr>
          <w:rFonts w:ascii="Arial" w:eastAsia="Arial" w:hAnsi="Arial"/>
          <w:color w:val="000000"/>
          <w:sz w:val="18"/>
          <w:szCs w:val="18"/>
          <w:lang w:val="fil-PH"/>
        </w:rPr>
        <w:t xml:space="preserve"> ng extention</w:t>
      </w:r>
      <w:r w:rsidR="006B70EE" w:rsidRPr="00B040F2">
        <w:rPr>
          <w:rFonts w:ascii="Arial" w:eastAsia="Arial" w:hAnsi="Arial"/>
          <w:color w:val="000000"/>
          <w:sz w:val="18"/>
          <w:szCs w:val="18"/>
          <w:lang w:val="fil-PH"/>
        </w:rPr>
        <w:t>,</w:t>
      </w:r>
      <w:r w:rsidRPr="00B040F2">
        <w:rPr>
          <w:rFonts w:ascii="Arial" w:eastAsia="Arial" w:hAnsi="Arial"/>
          <w:color w:val="000000"/>
          <w:sz w:val="18"/>
          <w:szCs w:val="18"/>
          <w:lang w:val="fil-PH"/>
        </w:rPr>
        <w:t xml:space="preserve"> at ng dahilan ng d</w:t>
      </w:r>
      <w:r w:rsidR="006B70EE" w:rsidRPr="00B040F2">
        <w:rPr>
          <w:rFonts w:ascii="Arial" w:eastAsia="Arial" w:hAnsi="Arial"/>
          <w:color w:val="000000"/>
          <w:sz w:val="18"/>
          <w:szCs w:val="18"/>
          <w:lang w:val="fil-PH"/>
        </w:rPr>
        <w:t>esisyon na pa</w:t>
      </w:r>
      <w:r w:rsidRPr="00B040F2">
        <w:rPr>
          <w:rFonts w:ascii="Arial" w:eastAsia="Arial" w:hAnsi="Arial"/>
          <w:color w:val="000000"/>
          <w:sz w:val="18"/>
          <w:szCs w:val="18"/>
          <w:lang w:val="fil-PH"/>
        </w:rPr>
        <w:t xml:space="preserve">habain ang </w:t>
      </w:r>
      <w:r w:rsidR="006B70EE" w:rsidRPr="00B040F2">
        <w:rPr>
          <w:rFonts w:ascii="Arial" w:eastAsia="Arial" w:hAnsi="Arial"/>
          <w:color w:val="000000"/>
          <w:sz w:val="18"/>
          <w:szCs w:val="18"/>
          <w:lang w:val="fil-PH"/>
        </w:rPr>
        <w:t xml:space="preserve">takdang oras, at sabihan ang kostumer </w:t>
      </w:r>
      <w:r w:rsidRPr="00B040F2">
        <w:rPr>
          <w:rFonts w:ascii="Arial" w:eastAsia="Arial" w:hAnsi="Arial"/>
          <w:color w:val="000000"/>
          <w:sz w:val="18"/>
          <w:szCs w:val="18"/>
          <w:lang w:val="fil-PH"/>
        </w:rPr>
        <w:t>ng kanyang karapatang mag-file ng karaingan kung hindi sila sang</w:t>
      </w:r>
      <w:r w:rsidR="006B70EE" w:rsidRPr="00B040F2">
        <w:rPr>
          <w:rFonts w:ascii="Arial" w:eastAsia="Arial" w:hAnsi="Arial"/>
          <w:color w:val="000000"/>
          <w:sz w:val="18"/>
          <w:szCs w:val="18"/>
          <w:lang w:val="fil-PH"/>
        </w:rPr>
        <w:t>-</w:t>
      </w:r>
      <w:r w:rsidRPr="00B040F2">
        <w:rPr>
          <w:rFonts w:ascii="Arial" w:eastAsia="Arial" w:hAnsi="Arial"/>
          <w:color w:val="000000"/>
          <w:sz w:val="18"/>
          <w:szCs w:val="18"/>
          <w:lang w:val="fil-PH"/>
        </w:rPr>
        <w:t>ayon sa desisyon, at</w:t>
      </w:r>
    </w:p>
    <w:p w:rsidR="000E45B9" w:rsidRPr="00B040F2" w:rsidRDefault="008F6C10" w:rsidP="00582286">
      <w:pPr>
        <w:numPr>
          <w:ilvl w:val="0"/>
          <w:numId w:val="19"/>
        </w:numPr>
        <w:tabs>
          <w:tab w:val="clear" w:pos="504"/>
          <w:tab w:val="left" w:pos="2520"/>
        </w:tabs>
        <w:spacing w:before="8" w:line="316" w:lineRule="exact"/>
        <w:ind w:left="2520" w:right="576" w:hanging="360"/>
        <w:textAlignment w:val="baseline"/>
        <w:rPr>
          <w:rFonts w:ascii="Arial" w:eastAsia="Arial" w:hAnsi="Arial"/>
          <w:color w:val="000000"/>
          <w:spacing w:val="-1"/>
          <w:sz w:val="18"/>
          <w:szCs w:val="18"/>
          <w:lang w:val="fil-PH"/>
        </w:rPr>
      </w:pPr>
      <w:r w:rsidRPr="00B040F2">
        <w:rPr>
          <w:rFonts w:ascii="Arial" w:eastAsia="Arial" w:hAnsi="Arial"/>
          <w:color w:val="000000"/>
          <w:spacing w:val="-1"/>
          <w:sz w:val="18"/>
          <w:szCs w:val="18"/>
          <w:lang w:val="fil-PH"/>
        </w:rPr>
        <w:t>L</w:t>
      </w:r>
      <w:r w:rsidR="000E45B9" w:rsidRPr="00B040F2">
        <w:rPr>
          <w:rFonts w:ascii="Arial" w:eastAsia="Arial" w:hAnsi="Arial"/>
          <w:color w:val="000000"/>
          <w:spacing w:val="-1"/>
          <w:sz w:val="18"/>
          <w:szCs w:val="18"/>
          <w:lang w:val="fil-PH"/>
        </w:rPr>
        <w:t xml:space="preserve">utasin ang apela sa lalong madaling panahon </w:t>
      </w:r>
      <w:r w:rsidRPr="00B040F2">
        <w:rPr>
          <w:rFonts w:ascii="Arial" w:eastAsia="Arial" w:hAnsi="Arial"/>
          <w:color w:val="000000"/>
          <w:spacing w:val="-1"/>
          <w:sz w:val="18"/>
          <w:szCs w:val="18"/>
          <w:lang w:val="fil-PH"/>
        </w:rPr>
        <w:t xml:space="preserve">dahil sa kondisyon ng </w:t>
      </w:r>
      <w:r w:rsidR="000E45B9" w:rsidRPr="00B040F2">
        <w:rPr>
          <w:rFonts w:ascii="Arial" w:eastAsia="Arial" w:hAnsi="Arial"/>
          <w:color w:val="000000"/>
          <w:spacing w:val="-1"/>
          <w:sz w:val="18"/>
          <w:szCs w:val="18"/>
          <w:lang w:val="fil-PH"/>
        </w:rPr>
        <w:t xml:space="preserve">kalusugan ng kostumer at wala </w:t>
      </w:r>
      <w:r w:rsidRPr="00B040F2">
        <w:rPr>
          <w:rFonts w:ascii="Arial" w:eastAsia="Arial" w:hAnsi="Arial"/>
          <w:color w:val="000000"/>
          <w:spacing w:val="-1"/>
          <w:sz w:val="18"/>
          <w:szCs w:val="18"/>
          <w:lang w:val="fil-PH"/>
        </w:rPr>
        <w:t>nang dahilan para</w:t>
      </w:r>
      <w:r w:rsidR="000E45B9" w:rsidRPr="00B040F2">
        <w:rPr>
          <w:rFonts w:ascii="Arial" w:eastAsia="Arial" w:hAnsi="Arial"/>
          <w:color w:val="000000"/>
          <w:spacing w:val="-1"/>
          <w:sz w:val="18"/>
          <w:szCs w:val="18"/>
          <w:lang w:val="fil-PH"/>
        </w:rPr>
        <w:t xml:space="preserve"> pahabain pa ang </w:t>
      </w:r>
      <w:r w:rsidRPr="00B040F2">
        <w:rPr>
          <w:rFonts w:ascii="Arial" w:eastAsia="Arial" w:hAnsi="Arial"/>
          <w:color w:val="000000"/>
          <w:spacing w:val="-1"/>
          <w:sz w:val="18"/>
          <w:szCs w:val="18"/>
          <w:lang w:val="fil-PH"/>
        </w:rPr>
        <w:t>extension ng</w:t>
      </w:r>
      <w:r w:rsidR="000E45B9" w:rsidRPr="00B040F2">
        <w:rPr>
          <w:rFonts w:ascii="Arial" w:eastAsia="Arial" w:hAnsi="Arial"/>
          <w:color w:val="000000"/>
          <w:spacing w:val="-1"/>
          <w:sz w:val="18"/>
          <w:szCs w:val="18"/>
          <w:lang w:val="fil-PH"/>
        </w:rPr>
        <w:t xml:space="preserve"> labis sa labing-apat </w:t>
      </w:r>
      <w:r w:rsidR="002253A6" w:rsidRPr="00B040F2">
        <w:rPr>
          <w:rFonts w:ascii="Arial" w:eastAsia="Arial" w:hAnsi="Arial"/>
          <w:color w:val="000000"/>
          <w:spacing w:val="-1"/>
          <w:sz w:val="18"/>
          <w:szCs w:val="18"/>
          <w:lang w:val="fil-PH"/>
        </w:rPr>
        <w:t>(14) na araw batay sa</w:t>
      </w:r>
      <w:r w:rsidR="000E45B9" w:rsidRPr="00B040F2">
        <w:rPr>
          <w:rFonts w:ascii="Arial" w:eastAsia="Arial" w:hAnsi="Arial"/>
          <w:color w:val="000000"/>
          <w:spacing w:val="-1"/>
          <w:sz w:val="18"/>
          <w:szCs w:val="18"/>
          <w:lang w:val="fil-PH"/>
        </w:rPr>
        <w:t xml:space="preserve"> kalendaryo.</w:t>
      </w:r>
    </w:p>
    <w:p w:rsidR="000E45B9" w:rsidRPr="00B040F2" w:rsidRDefault="000E45B9" w:rsidP="00582286">
      <w:pPr>
        <w:tabs>
          <w:tab w:val="left" w:pos="1710"/>
        </w:tabs>
        <w:spacing w:before="4" w:line="317" w:lineRule="exact"/>
        <w:ind w:left="1710" w:right="576" w:hanging="270"/>
        <w:textAlignment w:val="baseline"/>
        <w:rPr>
          <w:rFonts w:ascii="Arial" w:eastAsia="Calibri" w:hAnsi="Arial"/>
          <w:color w:val="000000"/>
          <w:spacing w:val="-2"/>
          <w:sz w:val="18"/>
          <w:szCs w:val="18"/>
          <w:lang w:val="fil-PH"/>
        </w:rPr>
      </w:pPr>
      <w:r w:rsidRPr="00B040F2">
        <w:rPr>
          <w:rFonts w:ascii="Arial" w:eastAsia="Calibri" w:hAnsi="Arial"/>
          <w:color w:val="000000"/>
          <w:spacing w:val="-2"/>
          <w:sz w:val="18"/>
          <w:szCs w:val="18"/>
          <w:lang w:val="fil-PH"/>
        </w:rPr>
        <w:t xml:space="preserve">b. </w:t>
      </w:r>
      <w:r w:rsidR="00582286" w:rsidRPr="00B040F2">
        <w:rPr>
          <w:rFonts w:ascii="Arial" w:eastAsia="Calibri" w:hAnsi="Arial"/>
          <w:color w:val="000000"/>
          <w:spacing w:val="-2"/>
          <w:sz w:val="18"/>
          <w:szCs w:val="18"/>
          <w:lang w:val="fil-PH"/>
        </w:rPr>
        <w:tab/>
      </w:r>
      <w:r w:rsidRPr="00B040F2">
        <w:rPr>
          <w:rFonts w:ascii="Arial" w:eastAsia="Calibri" w:hAnsi="Arial"/>
          <w:color w:val="000000"/>
          <w:spacing w:val="-2"/>
          <w:sz w:val="18"/>
          <w:szCs w:val="18"/>
          <w:lang w:val="fil-PH"/>
        </w:rPr>
        <w:t xml:space="preserve">Kung mangyaring hindi makasunod ang BHCS sa mga </w:t>
      </w:r>
      <w:r w:rsidR="005F46A9" w:rsidRPr="00B040F2">
        <w:rPr>
          <w:rFonts w:ascii="Arial" w:eastAsia="Calibri" w:hAnsi="Arial"/>
          <w:color w:val="000000"/>
          <w:spacing w:val="-2"/>
          <w:sz w:val="18"/>
          <w:szCs w:val="18"/>
          <w:lang w:val="fil-PH"/>
        </w:rPr>
        <w:t>abiso</w:t>
      </w:r>
      <w:r w:rsidRPr="00B040F2">
        <w:rPr>
          <w:rFonts w:ascii="Arial" w:eastAsia="Calibri" w:hAnsi="Arial"/>
          <w:color w:val="000000"/>
          <w:spacing w:val="-2"/>
          <w:sz w:val="18"/>
          <w:szCs w:val="18"/>
          <w:lang w:val="fil-PH"/>
        </w:rPr>
        <w:t xml:space="preserve"> o </w:t>
      </w:r>
      <w:r w:rsidR="005F46A9" w:rsidRPr="00B040F2">
        <w:rPr>
          <w:rFonts w:ascii="Arial" w:eastAsia="Calibri" w:hAnsi="Arial"/>
          <w:color w:val="000000"/>
          <w:spacing w:val="-2"/>
          <w:sz w:val="18"/>
          <w:szCs w:val="18"/>
          <w:lang w:val="fil-PH"/>
        </w:rPr>
        <w:t xml:space="preserve">mga kinakailangan  sa tamang oras </w:t>
      </w:r>
      <w:r w:rsidRPr="00B040F2">
        <w:rPr>
          <w:rFonts w:ascii="Arial" w:eastAsia="Calibri" w:hAnsi="Arial"/>
          <w:color w:val="000000"/>
          <w:spacing w:val="-2"/>
          <w:sz w:val="18"/>
          <w:szCs w:val="18"/>
          <w:lang w:val="fil-PH"/>
        </w:rPr>
        <w:t xml:space="preserve">para sa </w:t>
      </w:r>
      <w:r w:rsidR="008F6C10" w:rsidRPr="00B040F2">
        <w:rPr>
          <w:rFonts w:ascii="Arial" w:eastAsia="Calibri" w:hAnsi="Arial"/>
          <w:color w:val="000000"/>
          <w:spacing w:val="-2"/>
          <w:sz w:val="18"/>
          <w:szCs w:val="18"/>
          <w:lang w:val="fil-PH"/>
        </w:rPr>
        <w:t>extension</w:t>
      </w:r>
      <w:r w:rsidRPr="00B040F2">
        <w:rPr>
          <w:rFonts w:ascii="Arial" w:eastAsia="Calibri" w:hAnsi="Arial"/>
          <w:color w:val="000000"/>
          <w:spacing w:val="-2"/>
          <w:sz w:val="18"/>
          <w:szCs w:val="18"/>
          <w:lang w:val="fil-PH"/>
        </w:rPr>
        <w:t xml:space="preserve">, ipinapalagay na </w:t>
      </w:r>
      <w:r w:rsidR="005F46A9" w:rsidRPr="00B040F2">
        <w:rPr>
          <w:rFonts w:ascii="Arial" w:eastAsia="Calibri" w:hAnsi="Arial"/>
          <w:color w:val="000000"/>
          <w:spacing w:val="-2"/>
          <w:sz w:val="18"/>
          <w:szCs w:val="18"/>
          <w:lang w:val="fil-PH"/>
        </w:rPr>
        <w:t>nasagad na ng consumer ang</w:t>
      </w:r>
      <w:r w:rsidRPr="00B040F2">
        <w:rPr>
          <w:rFonts w:ascii="Arial" w:eastAsia="Calibri" w:hAnsi="Arial"/>
          <w:color w:val="000000"/>
          <w:spacing w:val="-2"/>
          <w:sz w:val="18"/>
          <w:szCs w:val="18"/>
          <w:lang w:val="fil-PH"/>
        </w:rPr>
        <w:t xml:space="preserve"> proseso</w:t>
      </w:r>
      <w:r w:rsidR="005F46A9" w:rsidRPr="00B040F2">
        <w:rPr>
          <w:rFonts w:ascii="Arial" w:eastAsia="Calibri" w:hAnsi="Arial"/>
          <w:color w:val="000000"/>
          <w:spacing w:val="-2"/>
          <w:sz w:val="18"/>
          <w:szCs w:val="18"/>
          <w:lang w:val="fil-PH"/>
        </w:rPr>
        <w:t xml:space="preserve"> </w:t>
      </w:r>
      <w:r w:rsidRPr="00B040F2">
        <w:rPr>
          <w:rFonts w:ascii="Arial" w:eastAsia="Calibri" w:hAnsi="Arial"/>
          <w:color w:val="000000"/>
          <w:spacing w:val="-2"/>
          <w:sz w:val="18"/>
          <w:szCs w:val="18"/>
          <w:lang w:val="fil-PH"/>
        </w:rPr>
        <w:t xml:space="preserve">ng pag-apela ng BHCS at maaaring magpasimula </w:t>
      </w:r>
      <w:r w:rsidR="008F6C10" w:rsidRPr="00B040F2">
        <w:rPr>
          <w:rFonts w:ascii="Arial" w:eastAsia="Calibri" w:hAnsi="Arial"/>
          <w:color w:val="000000"/>
          <w:spacing w:val="-2"/>
          <w:sz w:val="18"/>
          <w:szCs w:val="18"/>
          <w:lang w:val="fil-PH"/>
        </w:rPr>
        <w:t xml:space="preserve">na </w:t>
      </w:r>
      <w:r w:rsidRPr="00B040F2">
        <w:rPr>
          <w:rFonts w:ascii="Arial" w:eastAsia="Calibri" w:hAnsi="Arial"/>
          <w:color w:val="000000"/>
          <w:spacing w:val="-2"/>
          <w:sz w:val="18"/>
          <w:szCs w:val="18"/>
          <w:lang w:val="fil-PH"/>
        </w:rPr>
        <w:t xml:space="preserve">ng isang </w:t>
      </w:r>
      <w:r w:rsidR="005F46A9" w:rsidRPr="00B040F2">
        <w:rPr>
          <w:rFonts w:ascii="Arial" w:eastAsia="Calibri" w:hAnsi="Arial"/>
          <w:color w:val="000000"/>
          <w:spacing w:val="-2"/>
          <w:sz w:val="18"/>
          <w:szCs w:val="18"/>
          <w:lang w:val="fil-PH"/>
        </w:rPr>
        <w:t>Pagdinig ng Estado (State Hearing).</w:t>
      </w:r>
    </w:p>
    <w:p w:rsidR="005F46A9" w:rsidRPr="00A04FB8" w:rsidRDefault="005F46A9" w:rsidP="005F46A9">
      <w:pPr>
        <w:spacing w:before="4" w:line="317" w:lineRule="exact"/>
        <w:ind w:left="2430" w:right="576" w:hanging="270"/>
        <w:textAlignment w:val="baseline"/>
        <w:rPr>
          <w:rFonts w:ascii="Arial" w:eastAsia="Arial" w:hAnsi="Arial"/>
          <w:color w:val="000000"/>
          <w:spacing w:val="-2"/>
          <w:sz w:val="17"/>
          <w:szCs w:val="17"/>
          <w:lang w:val="fil-PH"/>
        </w:rPr>
      </w:pPr>
    </w:p>
    <w:p w:rsidR="00D92048" w:rsidRPr="00A04FB8" w:rsidRDefault="002D739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color w:val="000000"/>
          <w:sz w:val="18"/>
          <w:szCs w:val="18"/>
          <w:u w:val="single"/>
          <w:lang w:val="fil-PH"/>
        </w:rPr>
      </w:pPr>
      <w:r w:rsidRPr="00A04FB8">
        <w:rPr>
          <w:rFonts w:ascii="Arial" w:eastAsia="Arial" w:hAnsi="Arial"/>
          <w:color w:val="000000"/>
          <w:sz w:val="18"/>
          <w:szCs w:val="18"/>
          <w:u w:val="single"/>
          <w:lang w:val="fil-PH"/>
        </w:rPr>
        <w:t>Page 9 of 19</w:t>
      </w:r>
    </w:p>
    <w:p w:rsidR="00D92048" w:rsidRPr="00A04FB8" w:rsidRDefault="00D92048">
      <w:pPr>
        <w:rPr>
          <w:rFonts w:ascii="Arial" w:hAnsi="Arial"/>
          <w:sz w:val="18"/>
          <w:szCs w:val="18"/>
          <w:lang w:val="fil-PH"/>
        </w:rPr>
        <w:sectPr w:rsidR="00D92048" w:rsidRPr="00A04FB8">
          <w:pgSz w:w="12240" w:h="15840"/>
          <w:pgMar w:top="700" w:right="1193" w:bottom="550" w:left="977" w:header="720" w:footer="720" w:gutter="0"/>
          <w:cols w:space="720"/>
        </w:sectPr>
      </w:pPr>
    </w:p>
    <w:p w:rsidR="00D94199" w:rsidRPr="00A04FB8" w:rsidRDefault="00D94199" w:rsidP="00D94199">
      <w:pPr>
        <w:tabs>
          <w:tab w:val="left" w:pos="3105"/>
        </w:tabs>
        <w:spacing w:after="354" w:line="20" w:lineRule="exact"/>
        <w:rPr>
          <w:rFonts w:ascii="Arial" w:hAnsi="Arial"/>
          <w:sz w:val="18"/>
          <w:szCs w:val="18"/>
          <w:lang w:val="fil-PH"/>
        </w:rPr>
      </w:pPr>
      <w:r w:rsidRPr="00A04FB8">
        <w:rPr>
          <w:rFonts w:ascii="Arial" w:hAnsi="Arial"/>
          <w:sz w:val="18"/>
          <w:szCs w:val="18"/>
          <w:lang w:val="fil-PH"/>
        </w:rPr>
        <w:lastRenderedPageBreak/>
        <w:tab/>
      </w:r>
    </w:p>
    <w:tbl>
      <w:tblPr>
        <w:tblStyle w:val="TableGrid"/>
        <w:tblW w:w="0" w:type="auto"/>
        <w:tblInd w:w="360" w:type="dxa"/>
        <w:tblLook w:val="04A0" w:firstRow="1" w:lastRow="0" w:firstColumn="1" w:lastColumn="0" w:noHBand="0" w:noVBand="1"/>
      </w:tblPr>
      <w:tblGrid>
        <w:gridCol w:w="7128"/>
        <w:gridCol w:w="2553"/>
      </w:tblGrid>
      <w:tr w:rsidR="00D94199" w:rsidRPr="00A04FB8" w:rsidTr="002D739F">
        <w:tc>
          <w:tcPr>
            <w:tcW w:w="7128"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Consumer Grievance and Appeal System</w:t>
            </w:r>
          </w:p>
        </w:tc>
        <w:tc>
          <w:tcPr>
            <w:tcW w:w="2553"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#300-1-1</w:t>
            </w:r>
          </w:p>
        </w:tc>
      </w:tr>
    </w:tbl>
    <w:p w:rsidR="00D92048" w:rsidRPr="00A04FB8" w:rsidRDefault="00D92048" w:rsidP="00D94199">
      <w:pPr>
        <w:tabs>
          <w:tab w:val="left" w:pos="3105"/>
        </w:tabs>
        <w:spacing w:after="354" w:line="20" w:lineRule="exact"/>
        <w:rPr>
          <w:rFonts w:ascii="Arial" w:hAnsi="Arial"/>
          <w:sz w:val="18"/>
          <w:szCs w:val="18"/>
          <w:lang w:val="fil-PH"/>
        </w:rPr>
      </w:pPr>
    </w:p>
    <w:p w:rsidR="00D92048" w:rsidRPr="00A04FB8" w:rsidRDefault="002D739F" w:rsidP="00E75772">
      <w:pPr>
        <w:tabs>
          <w:tab w:val="left" w:pos="720"/>
        </w:tabs>
        <w:spacing w:before="4" w:line="317" w:lineRule="exact"/>
        <w:ind w:left="720" w:right="576"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F.</w:t>
      </w:r>
      <w:r w:rsidR="00E75772">
        <w:rPr>
          <w:rFonts w:ascii="Arial" w:eastAsia="Arial" w:hAnsi="Arial"/>
          <w:color w:val="000000"/>
          <w:sz w:val="18"/>
          <w:szCs w:val="18"/>
          <w:lang w:val="fil-PH"/>
        </w:rPr>
        <w:tab/>
      </w:r>
      <w:r w:rsidR="007054FD" w:rsidRPr="00A04FB8">
        <w:rPr>
          <w:rFonts w:ascii="Arial" w:eastAsia="Arial" w:hAnsi="Arial"/>
          <w:color w:val="000000"/>
          <w:sz w:val="18"/>
          <w:szCs w:val="18"/>
          <w:u w:val="single"/>
          <w:lang w:val="fil-PH"/>
        </w:rPr>
        <w:t>Pinabilis na</w:t>
      </w:r>
      <w:r w:rsidRPr="00A04FB8">
        <w:rPr>
          <w:rFonts w:ascii="Arial" w:eastAsia="Arial" w:hAnsi="Arial"/>
          <w:color w:val="000000"/>
          <w:sz w:val="18"/>
          <w:szCs w:val="18"/>
          <w:u w:val="single"/>
          <w:lang w:val="fil-PH"/>
        </w:rPr>
        <w:t xml:space="preserve"> Ap</w:t>
      </w:r>
      <w:r w:rsidR="007054FD" w:rsidRPr="00A04FB8">
        <w:rPr>
          <w:rFonts w:ascii="Arial" w:eastAsia="Arial" w:hAnsi="Arial"/>
          <w:color w:val="000000"/>
          <w:sz w:val="18"/>
          <w:szCs w:val="18"/>
          <w:u w:val="single"/>
          <w:lang w:val="fil-PH"/>
        </w:rPr>
        <w:t>ela</w:t>
      </w:r>
      <w:r w:rsidR="00681D0B" w:rsidRPr="00A04FB8">
        <w:rPr>
          <w:rFonts w:ascii="Arial" w:eastAsia="Arial" w:hAnsi="Arial"/>
          <w:color w:val="000000"/>
          <w:sz w:val="18"/>
          <w:szCs w:val="18"/>
          <w:lang w:val="fil-PH"/>
        </w:rPr>
        <w:t xml:space="preserve"> </w:t>
      </w:r>
      <w:r w:rsidR="00036E17" w:rsidRPr="00A04FB8">
        <w:rPr>
          <w:rFonts w:ascii="Arial" w:eastAsia="Arial" w:hAnsi="Arial"/>
          <w:color w:val="000000"/>
          <w:sz w:val="18"/>
          <w:szCs w:val="18"/>
          <w:lang w:val="fil-PH"/>
        </w:rPr>
        <w:t>(Expedited Appeal)</w:t>
      </w:r>
      <w:r w:rsidR="00681D0B" w:rsidRPr="00A04FB8">
        <w:rPr>
          <w:rFonts w:ascii="Arial" w:eastAsia="Arial" w:hAnsi="Arial"/>
          <w:color w:val="000000"/>
          <w:sz w:val="18"/>
          <w:szCs w:val="18"/>
          <w:lang w:val="fil-PH"/>
        </w:rPr>
        <w:t>:</w:t>
      </w:r>
      <w:r w:rsidRPr="00A04FB8">
        <w:rPr>
          <w:rFonts w:ascii="Arial" w:eastAsia="Arial" w:hAnsi="Arial"/>
          <w:color w:val="000000"/>
          <w:sz w:val="18"/>
          <w:szCs w:val="18"/>
          <w:lang w:val="fil-PH"/>
        </w:rPr>
        <w:t xml:space="preserve"> An</w:t>
      </w:r>
      <w:r w:rsidR="00036E17" w:rsidRPr="00A04FB8">
        <w:rPr>
          <w:rFonts w:ascii="Arial" w:eastAsia="Arial" w:hAnsi="Arial"/>
          <w:color w:val="000000"/>
          <w:sz w:val="18"/>
          <w:szCs w:val="18"/>
          <w:lang w:val="fil-PH"/>
        </w:rPr>
        <w:t xml:space="preserve">g Pinabilis na Apela ay ipagkakaloob </w:t>
      </w:r>
      <w:r w:rsidR="00BB2DA8" w:rsidRPr="00A04FB8">
        <w:rPr>
          <w:rFonts w:ascii="Arial" w:eastAsia="Arial" w:hAnsi="Arial"/>
          <w:color w:val="000000"/>
          <w:sz w:val="18"/>
          <w:szCs w:val="18"/>
          <w:lang w:val="fil-PH"/>
        </w:rPr>
        <w:t xml:space="preserve">kung </w:t>
      </w:r>
      <w:r w:rsidR="004C46B6" w:rsidRPr="00A04FB8">
        <w:rPr>
          <w:rFonts w:ascii="Arial" w:eastAsia="Arial" w:hAnsi="Arial"/>
          <w:color w:val="000000"/>
          <w:sz w:val="18"/>
          <w:szCs w:val="18"/>
          <w:lang w:val="fil-PH"/>
        </w:rPr>
        <w:t xml:space="preserve">napagpasyahan ng BHCS, mula sa kahilingan ng </w:t>
      </w:r>
      <w:r w:rsidR="0020314B" w:rsidRPr="00A04FB8">
        <w:rPr>
          <w:rFonts w:ascii="Arial" w:eastAsia="Arial" w:hAnsi="Arial"/>
          <w:color w:val="000000"/>
          <w:sz w:val="18"/>
          <w:szCs w:val="18"/>
          <w:lang w:val="fil-PH"/>
        </w:rPr>
        <w:t xml:space="preserve">consumer o ng tagapagbigay ng serbisyo o mula sa mga isinumite na impormasyon, na </w:t>
      </w:r>
      <w:r w:rsidR="008F6C10">
        <w:rPr>
          <w:rFonts w:ascii="Arial" w:eastAsia="Arial" w:hAnsi="Arial"/>
          <w:color w:val="000000"/>
          <w:sz w:val="18"/>
          <w:szCs w:val="18"/>
          <w:lang w:val="fil-PH"/>
        </w:rPr>
        <w:t>sa</w:t>
      </w:r>
      <w:r w:rsidR="0020314B" w:rsidRPr="00A04FB8">
        <w:rPr>
          <w:rFonts w:ascii="Arial" w:eastAsia="Arial" w:hAnsi="Arial"/>
          <w:color w:val="000000"/>
          <w:sz w:val="18"/>
          <w:szCs w:val="18"/>
          <w:lang w:val="fil-PH"/>
        </w:rPr>
        <w:t xml:space="preserve"> paghihintay ayon sa </w:t>
      </w:r>
      <w:r w:rsidR="006B4A0F">
        <w:rPr>
          <w:rFonts w:ascii="Arial" w:eastAsia="Arial" w:hAnsi="Arial"/>
          <w:color w:val="000000"/>
          <w:sz w:val="18"/>
          <w:szCs w:val="18"/>
          <w:lang w:val="fil-PH"/>
        </w:rPr>
        <w:t>standard</w:t>
      </w:r>
      <w:r w:rsidR="0020314B" w:rsidRPr="00A04FB8">
        <w:rPr>
          <w:rFonts w:ascii="Arial" w:eastAsia="Arial" w:hAnsi="Arial"/>
          <w:color w:val="000000"/>
          <w:sz w:val="18"/>
          <w:szCs w:val="18"/>
          <w:lang w:val="fil-PH"/>
        </w:rPr>
        <w:t xml:space="preserve"> na resolusyon ng apela ay malalagay sa panganib ang </w:t>
      </w:r>
      <w:r w:rsidR="0073739F" w:rsidRPr="00A04FB8">
        <w:rPr>
          <w:rFonts w:ascii="Arial" w:eastAsia="Arial" w:hAnsi="Arial"/>
          <w:color w:val="000000"/>
          <w:sz w:val="18"/>
          <w:szCs w:val="18"/>
          <w:lang w:val="fil-PH"/>
        </w:rPr>
        <w:t>kalusugang pangkaisipan o pag-abuso ng paggamit ng gamot o droga</w:t>
      </w:r>
      <w:r w:rsidR="00784D1A" w:rsidRPr="00A04FB8">
        <w:rPr>
          <w:rFonts w:ascii="Arial" w:eastAsia="Arial" w:hAnsi="Arial"/>
          <w:color w:val="000000"/>
          <w:sz w:val="18"/>
          <w:szCs w:val="18"/>
          <w:lang w:val="fil-PH"/>
        </w:rPr>
        <w:t xml:space="preserve"> (substance use disorder condition) </w:t>
      </w:r>
      <w:r w:rsidR="0073739F" w:rsidRPr="00A04FB8">
        <w:rPr>
          <w:rFonts w:ascii="Arial" w:eastAsia="Arial" w:hAnsi="Arial"/>
          <w:color w:val="000000"/>
          <w:sz w:val="18"/>
          <w:szCs w:val="18"/>
          <w:lang w:val="fil-PH"/>
        </w:rPr>
        <w:t>at/o ang kakayahan ng consumer na matamo, mapanatili o m</w:t>
      </w:r>
      <w:r w:rsidR="00593115" w:rsidRPr="00A04FB8">
        <w:rPr>
          <w:rFonts w:ascii="Arial" w:eastAsia="Arial" w:hAnsi="Arial"/>
          <w:color w:val="000000"/>
          <w:sz w:val="18"/>
          <w:szCs w:val="18"/>
          <w:lang w:val="fil-PH"/>
        </w:rPr>
        <w:t>apanumbalik</w:t>
      </w:r>
      <w:r w:rsidR="0073739F" w:rsidRPr="00A04FB8">
        <w:rPr>
          <w:rFonts w:ascii="Arial" w:eastAsia="Arial" w:hAnsi="Arial"/>
          <w:color w:val="000000"/>
          <w:sz w:val="18"/>
          <w:szCs w:val="18"/>
          <w:lang w:val="fil-PH"/>
        </w:rPr>
        <w:t xml:space="preserve"> ang</w:t>
      </w:r>
      <w:r w:rsidR="00593115" w:rsidRPr="00A04FB8">
        <w:rPr>
          <w:rFonts w:ascii="Arial" w:eastAsia="Arial" w:hAnsi="Arial"/>
          <w:color w:val="000000"/>
          <w:sz w:val="18"/>
          <w:szCs w:val="18"/>
          <w:lang w:val="fil-PH"/>
        </w:rPr>
        <w:t xml:space="preserve"> </w:t>
      </w:r>
      <w:r w:rsidR="00C149B1" w:rsidRPr="00A04FB8">
        <w:rPr>
          <w:rFonts w:ascii="Arial" w:eastAsia="Arial" w:hAnsi="Arial"/>
          <w:color w:val="000000"/>
          <w:sz w:val="18"/>
          <w:szCs w:val="18"/>
          <w:lang w:val="fil-PH"/>
        </w:rPr>
        <w:t xml:space="preserve">kanyang </w:t>
      </w:r>
      <w:r w:rsidR="00593115" w:rsidRPr="00A04FB8">
        <w:rPr>
          <w:rFonts w:ascii="Arial" w:eastAsia="Arial" w:hAnsi="Arial"/>
          <w:color w:val="000000"/>
          <w:sz w:val="18"/>
          <w:szCs w:val="18"/>
          <w:lang w:val="fil-PH"/>
        </w:rPr>
        <w:t>sigla at ganap na kakayahan.</w:t>
      </w:r>
      <w:r w:rsidR="0073739F" w:rsidRPr="00A04FB8">
        <w:rPr>
          <w:rFonts w:ascii="Arial" w:eastAsia="Arial" w:hAnsi="Arial"/>
          <w:color w:val="000000"/>
          <w:sz w:val="18"/>
          <w:szCs w:val="18"/>
          <w:lang w:val="fil-PH"/>
        </w:rPr>
        <w:t xml:space="preserve"> </w:t>
      </w:r>
    </w:p>
    <w:p w:rsidR="00D92048" w:rsidRPr="00A04FB8" w:rsidRDefault="002D739F" w:rsidP="009831B0">
      <w:pPr>
        <w:tabs>
          <w:tab w:val="left" w:pos="1260"/>
        </w:tabs>
        <w:spacing w:before="4" w:line="317" w:lineRule="exact"/>
        <w:ind w:left="1260" w:right="432"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8. </w:t>
      </w:r>
      <w:r w:rsidR="00E75772">
        <w:rPr>
          <w:rFonts w:ascii="Arial" w:eastAsia="Arial" w:hAnsi="Arial"/>
          <w:color w:val="000000"/>
          <w:sz w:val="18"/>
          <w:szCs w:val="18"/>
          <w:lang w:val="fil-PH"/>
        </w:rPr>
        <w:tab/>
      </w:r>
      <w:r w:rsidRPr="00A04FB8">
        <w:rPr>
          <w:rFonts w:ascii="Arial" w:eastAsia="Arial" w:hAnsi="Arial"/>
          <w:color w:val="000000"/>
          <w:sz w:val="18"/>
          <w:szCs w:val="18"/>
          <w:lang w:val="fil-PH"/>
        </w:rPr>
        <w:t>A</w:t>
      </w:r>
      <w:r w:rsidR="00593115" w:rsidRPr="00A04FB8">
        <w:rPr>
          <w:rFonts w:ascii="Arial" w:eastAsia="Arial" w:hAnsi="Arial"/>
          <w:color w:val="000000"/>
          <w:sz w:val="18"/>
          <w:szCs w:val="18"/>
          <w:lang w:val="fil-PH"/>
        </w:rPr>
        <w:t xml:space="preserve">ng kahilingan para sa Pinabilis na </w:t>
      </w:r>
      <w:r w:rsidR="008F6C10">
        <w:rPr>
          <w:rFonts w:ascii="Arial" w:eastAsia="Arial" w:hAnsi="Arial"/>
          <w:color w:val="000000"/>
          <w:sz w:val="18"/>
          <w:szCs w:val="18"/>
          <w:lang w:val="fil-PH"/>
        </w:rPr>
        <w:t>A</w:t>
      </w:r>
      <w:r w:rsidR="00593115" w:rsidRPr="00A04FB8">
        <w:rPr>
          <w:rFonts w:ascii="Arial" w:eastAsia="Arial" w:hAnsi="Arial"/>
          <w:color w:val="000000"/>
          <w:sz w:val="18"/>
          <w:szCs w:val="18"/>
          <w:lang w:val="fil-PH"/>
        </w:rPr>
        <w:t xml:space="preserve">pela </w:t>
      </w:r>
      <w:r w:rsidR="008B0396" w:rsidRPr="00A04FB8">
        <w:rPr>
          <w:rFonts w:ascii="Arial" w:eastAsia="Arial" w:hAnsi="Arial"/>
          <w:color w:val="000000"/>
          <w:sz w:val="18"/>
          <w:szCs w:val="18"/>
          <w:lang w:val="fil-PH"/>
        </w:rPr>
        <w:t>ay maaaring gawing pasalita na hindi kinakailangang sundan ng nakasulat na apela</w:t>
      </w:r>
      <w:r w:rsidRPr="00A04FB8">
        <w:rPr>
          <w:rFonts w:ascii="Arial" w:eastAsia="Arial" w:hAnsi="Arial"/>
          <w:color w:val="000000"/>
          <w:sz w:val="18"/>
          <w:szCs w:val="18"/>
          <w:lang w:val="fil-PH"/>
        </w:rPr>
        <w:t>.</w:t>
      </w:r>
    </w:p>
    <w:p w:rsidR="00D92048" w:rsidRPr="00A04FB8" w:rsidRDefault="002D739F" w:rsidP="009831B0">
      <w:pPr>
        <w:tabs>
          <w:tab w:val="left" w:pos="1260"/>
        </w:tabs>
        <w:spacing w:line="317" w:lineRule="exact"/>
        <w:ind w:left="1260" w:right="432"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9. </w:t>
      </w:r>
      <w:r w:rsidR="00E75772">
        <w:rPr>
          <w:rFonts w:ascii="Arial" w:eastAsia="Arial" w:hAnsi="Arial"/>
          <w:color w:val="000000"/>
          <w:sz w:val="18"/>
          <w:szCs w:val="18"/>
          <w:lang w:val="fil-PH"/>
        </w:rPr>
        <w:tab/>
      </w:r>
      <w:r w:rsidR="008B0396" w:rsidRPr="00A04FB8">
        <w:rPr>
          <w:rFonts w:ascii="Arial" w:eastAsia="Arial" w:hAnsi="Arial"/>
          <w:color w:val="000000"/>
          <w:sz w:val="18"/>
          <w:szCs w:val="18"/>
          <w:lang w:val="fil-PH"/>
        </w:rPr>
        <w:t xml:space="preserve">Itatala ng </w:t>
      </w:r>
      <w:r w:rsidRPr="00A04FB8">
        <w:rPr>
          <w:rFonts w:ascii="Arial" w:eastAsia="Arial" w:hAnsi="Arial"/>
          <w:color w:val="000000"/>
          <w:sz w:val="18"/>
          <w:szCs w:val="18"/>
          <w:lang w:val="fil-PH"/>
        </w:rPr>
        <w:t xml:space="preserve">BHCS </w:t>
      </w:r>
      <w:r w:rsidR="008B0396" w:rsidRPr="00A04FB8">
        <w:rPr>
          <w:rFonts w:ascii="Arial" w:eastAsia="Arial" w:hAnsi="Arial"/>
          <w:color w:val="000000"/>
          <w:sz w:val="18"/>
          <w:szCs w:val="18"/>
          <w:lang w:val="fil-PH"/>
        </w:rPr>
        <w:t>ang oras at petsa ng pagtanggap ng kahilingan kapag hiniling ang Pinabilis na Apela</w:t>
      </w:r>
      <w:r w:rsidRPr="00A04FB8">
        <w:rPr>
          <w:rFonts w:ascii="Arial" w:eastAsia="Arial" w:hAnsi="Arial"/>
          <w:color w:val="000000"/>
          <w:sz w:val="18"/>
          <w:szCs w:val="18"/>
          <w:lang w:val="fil-PH"/>
        </w:rPr>
        <w:t>.</w:t>
      </w:r>
    </w:p>
    <w:p w:rsidR="00D92048" w:rsidRPr="00A04FB8" w:rsidRDefault="002D739F" w:rsidP="009831B0">
      <w:pPr>
        <w:tabs>
          <w:tab w:val="left" w:pos="1260"/>
        </w:tabs>
        <w:spacing w:before="3" w:line="317" w:lineRule="exact"/>
        <w:ind w:left="1260" w:right="432"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10. </w:t>
      </w:r>
      <w:r w:rsidR="00E75772">
        <w:rPr>
          <w:rFonts w:ascii="Arial" w:eastAsia="Arial" w:hAnsi="Arial"/>
          <w:color w:val="000000"/>
          <w:sz w:val="18"/>
          <w:szCs w:val="18"/>
          <w:lang w:val="fil-PH"/>
        </w:rPr>
        <w:tab/>
      </w:r>
      <w:r w:rsidR="003C2F1A" w:rsidRPr="00A04FB8">
        <w:rPr>
          <w:rFonts w:ascii="Arial" w:eastAsia="Arial" w:hAnsi="Arial"/>
          <w:color w:val="000000"/>
          <w:sz w:val="18"/>
          <w:szCs w:val="18"/>
          <w:lang w:val="fil-PH"/>
        </w:rPr>
        <w:t>Ang</w:t>
      </w:r>
      <w:r w:rsidR="00E7197B">
        <w:rPr>
          <w:rFonts w:ascii="Arial" w:eastAsia="Arial" w:hAnsi="Arial"/>
          <w:color w:val="000000"/>
          <w:sz w:val="18"/>
          <w:szCs w:val="18"/>
          <w:lang w:val="fil-PH"/>
        </w:rPr>
        <w:t xml:space="preserve"> mga</w:t>
      </w:r>
      <w:r w:rsidR="003C2F1A" w:rsidRPr="00A04FB8">
        <w:rPr>
          <w:rFonts w:ascii="Arial" w:eastAsia="Arial" w:hAnsi="Arial"/>
          <w:color w:val="000000"/>
          <w:sz w:val="18"/>
          <w:szCs w:val="18"/>
          <w:lang w:val="fil-PH"/>
        </w:rPr>
        <w:t xml:space="preserve"> Pinabilis na Apela ay pagtitibayin at isang nakasulat na Abiso ng Paglutas ng Apela</w:t>
      </w:r>
      <w:r w:rsidR="00FE01AF" w:rsidRPr="00A04FB8">
        <w:rPr>
          <w:rFonts w:ascii="Arial" w:eastAsia="Arial" w:hAnsi="Arial"/>
          <w:color w:val="000000"/>
          <w:sz w:val="18"/>
          <w:szCs w:val="18"/>
          <w:lang w:val="fil-PH"/>
        </w:rPr>
        <w:t xml:space="preserve"> </w:t>
      </w:r>
      <w:r w:rsidR="003C2F1A" w:rsidRPr="00A04FB8">
        <w:rPr>
          <w:rFonts w:ascii="Arial" w:eastAsia="Arial" w:hAnsi="Arial"/>
          <w:color w:val="000000"/>
          <w:sz w:val="18"/>
          <w:szCs w:val="18"/>
          <w:lang w:val="fil-PH"/>
        </w:rPr>
        <w:t xml:space="preserve">(Notice of Appeal Resolution </w:t>
      </w:r>
      <w:r w:rsidR="00C149B1" w:rsidRPr="00A04FB8">
        <w:rPr>
          <w:rFonts w:ascii="Arial" w:eastAsia="Arial" w:hAnsi="Arial"/>
          <w:color w:val="000000"/>
          <w:sz w:val="18"/>
          <w:szCs w:val="18"/>
          <w:lang w:val="fil-PH"/>
        </w:rPr>
        <w:t xml:space="preserve">o </w:t>
      </w:r>
      <w:r w:rsidR="003C2F1A" w:rsidRPr="00A04FB8">
        <w:rPr>
          <w:rFonts w:ascii="Arial" w:eastAsia="Arial" w:hAnsi="Arial"/>
          <w:color w:val="000000"/>
          <w:sz w:val="18"/>
          <w:szCs w:val="18"/>
          <w:lang w:val="fil-PH"/>
        </w:rPr>
        <w:t>NAR)</w:t>
      </w:r>
      <w:r w:rsidR="00C149B1" w:rsidRPr="00A04FB8">
        <w:rPr>
          <w:rFonts w:ascii="Arial" w:eastAsia="Arial" w:hAnsi="Arial"/>
          <w:color w:val="000000"/>
          <w:sz w:val="18"/>
          <w:szCs w:val="18"/>
          <w:lang w:val="fil-PH"/>
        </w:rPr>
        <w:t xml:space="preserve"> </w:t>
      </w:r>
      <w:r w:rsidR="00784D1A" w:rsidRPr="00A04FB8">
        <w:rPr>
          <w:rFonts w:ascii="Arial" w:eastAsia="Arial" w:hAnsi="Arial"/>
          <w:color w:val="000000"/>
          <w:sz w:val="18"/>
          <w:szCs w:val="18"/>
          <w:lang w:val="fil-PH"/>
        </w:rPr>
        <w:t>na</w:t>
      </w:r>
      <w:r w:rsidR="00C149B1" w:rsidRPr="00A04FB8">
        <w:rPr>
          <w:rFonts w:ascii="Arial" w:eastAsia="Arial" w:hAnsi="Arial"/>
          <w:color w:val="000000"/>
          <w:sz w:val="18"/>
          <w:szCs w:val="18"/>
          <w:lang w:val="fil-PH"/>
        </w:rPr>
        <w:t xml:space="preserve"> </w:t>
      </w:r>
      <w:r w:rsidR="00784D1A" w:rsidRPr="00A04FB8">
        <w:rPr>
          <w:rFonts w:ascii="Arial" w:eastAsia="Arial" w:hAnsi="Arial"/>
          <w:color w:val="000000"/>
          <w:sz w:val="18"/>
          <w:szCs w:val="18"/>
          <w:lang w:val="fil-PH"/>
        </w:rPr>
        <w:t xml:space="preserve">may </w:t>
      </w:r>
      <w:r w:rsidR="00C149B1" w:rsidRPr="00A04FB8">
        <w:rPr>
          <w:rFonts w:ascii="Arial" w:eastAsia="Arial" w:hAnsi="Arial"/>
          <w:color w:val="000000"/>
          <w:sz w:val="18"/>
          <w:szCs w:val="18"/>
          <w:lang w:val="fil-PH"/>
        </w:rPr>
        <w:t xml:space="preserve">nakalakip na </w:t>
      </w:r>
      <w:r w:rsidR="00FC549E" w:rsidRPr="00A04FB8">
        <w:rPr>
          <w:rFonts w:ascii="Arial" w:eastAsia="Arial" w:hAnsi="Arial"/>
          <w:color w:val="000000"/>
          <w:sz w:val="18"/>
          <w:szCs w:val="18"/>
          <w:lang w:val="fil-PH"/>
        </w:rPr>
        <w:t xml:space="preserve">DHCS NAR “Ang Iyong mga Karapatan bilang </w:t>
      </w:r>
      <w:r w:rsidR="0076354F">
        <w:rPr>
          <w:rFonts w:ascii="Arial" w:eastAsia="Arial" w:hAnsi="Arial"/>
          <w:color w:val="000000"/>
          <w:spacing w:val="-2"/>
          <w:sz w:val="18"/>
          <w:szCs w:val="18"/>
          <w:lang w:val="fil-PH"/>
        </w:rPr>
        <w:t>beneficiary</w:t>
      </w:r>
      <w:r w:rsidR="00FC549E" w:rsidRPr="00A04FB8">
        <w:rPr>
          <w:rFonts w:ascii="Arial" w:eastAsia="Arial" w:hAnsi="Arial"/>
          <w:color w:val="000000"/>
          <w:sz w:val="18"/>
          <w:szCs w:val="18"/>
          <w:lang w:val="fil-PH"/>
        </w:rPr>
        <w:t xml:space="preserve"> ng Medi-Cal” (“Your Rights Under Medi-Cal”) </w:t>
      </w:r>
      <w:r w:rsidR="00FE01AF" w:rsidRPr="00A04FB8">
        <w:rPr>
          <w:rFonts w:ascii="Arial" w:eastAsia="Arial" w:hAnsi="Arial"/>
          <w:color w:val="000000"/>
          <w:sz w:val="18"/>
          <w:szCs w:val="18"/>
          <w:lang w:val="fil-PH"/>
        </w:rPr>
        <w:t xml:space="preserve">ay ibibigay sa </w:t>
      </w:r>
      <w:r w:rsidRPr="00A04FB8">
        <w:rPr>
          <w:rFonts w:ascii="Arial" w:eastAsia="Arial" w:hAnsi="Arial"/>
          <w:color w:val="000000"/>
          <w:sz w:val="18"/>
          <w:szCs w:val="18"/>
          <w:lang w:val="fil-PH"/>
        </w:rPr>
        <w:t>consumer a</w:t>
      </w:r>
      <w:r w:rsidR="00FE01AF" w:rsidRPr="00A04FB8">
        <w:rPr>
          <w:rFonts w:ascii="Arial" w:eastAsia="Arial" w:hAnsi="Arial"/>
          <w:color w:val="000000"/>
          <w:sz w:val="18"/>
          <w:szCs w:val="18"/>
          <w:lang w:val="fil-PH"/>
        </w:rPr>
        <w:t>t</w:t>
      </w:r>
      <w:r w:rsidRPr="00A04FB8">
        <w:rPr>
          <w:rFonts w:ascii="Arial" w:eastAsia="Arial" w:hAnsi="Arial"/>
          <w:color w:val="000000"/>
          <w:sz w:val="18"/>
          <w:szCs w:val="18"/>
          <w:lang w:val="fil-PH"/>
        </w:rPr>
        <w:t xml:space="preserve"> provider </w:t>
      </w:r>
      <w:r w:rsidR="00FE01AF" w:rsidRPr="00A04FB8">
        <w:rPr>
          <w:rFonts w:ascii="Arial" w:eastAsia="Arial" w:hAnsi="Arial"/>
          <w:color w:val="000000"/>
          <w:sz w:val="18"/>
          <w:szCs w:val="18"/>
          <w:lang w:val="fil-PH"/>
        </w:rPr>
        <w:t>ng</w:t>
      </w:r>
      <w:r w:rsidRPr="00A04FB8">
        <w:rPr>
          <w:rFonts w:ascii="Arial" w:eastAsia="Arial" w:hAnsi="Arial"/>
          <w:color w:val="000000"/>
          <w:sz w:val="18"/>
          <w:szCs w:val="18"/>
          <w:lang w:val="fil-PH"/>
        </w:rPr>
        <w:t xml:space="preserve"> BHCS</w:t>
      </w:r>
      <w:r w:rsidR="00FE01AF" w:rsidRPr="00A04FB8">
        <w:rPr>
          <w:rFonts w:ascii="Arial" w:eastAsia="Arial" w:hAnsi="Arial"/>
          <w:color w:val="000000"/>
          <w:sz w:val="18"/>
          <w:szCs w:val="18"/>
          <w:lang w:val="fil-PH"/>
        </w:rPr>
        <w:t xml:space="preserve"> sa </w:t>
      </w:r>
      <w:r w:rsidR="00E7197B">
        <w:rPr>
          <w:rFonts w:ascii="Arial" w:eastAsia="Arial" w:hAnsi="Arial"/>
          <w:color w:val="000000"/>
          <w:sz w:val="18"/>
          <w:szCs w:val="18"/>
          <w:lang w:val="fil-PH"/>
        </w:rPr>
        <w:t>pinakamabilis na paraan ayon sa</w:t>
      </w:r>
      <w:r w:rsidR="00FE01AF" w:rsidRPr="00A04FB8">
        <w:rPr>
          <w:rFonts w:ascii="Arial" w:eastAsia="Arial" w:hAnsi="Arial"/>
          <w:color w:val="000000"/>
          <w:sz w:val="18"/>
          <w:szCs w:val="18"/>
          <w:lang w:val="fil-PH"/>
        </w:rPr>
        <w:t xml:space="preserve"> </w:t>
      </w:r>
      <w:r w:rsidR="00E7197B">
        <w:rPr>
          <w:rFonts w:ascii="Arial" w:eastAsia="Arial" w:hAnsi="Arial"/>
          <w:color w:val="000000"/>
          <w:sz w:val="18"/>
          <w:szCs w:val="18"/>
          <w:lang w:val="fil-PH"/>
        </w:rPr>
        <w:t>ka</w:t>
      </w:r>
      <w:r w:rsidR="00FE01AF" w:rsidRPr="00A04FB8">
        <w:rPr>
          <w:rFonts w:ascii="Arial" w:eastAsia="Arial" w:hAnsi="Arial"/>
          <w:color w:val="000000"/>
          <w:sz w:val="18"/>
          <w:szCs w:val="18"/>
          <w:lang w:val="fil-PH"/>
        </w:rPr>
        <w:t>lagay</w:t>
      </w:r>
      <w:r w:rsidR="00E7197B">
        <w:rPr>
          <w:rFonts w:ascii="Arial" w:eastAsia="Arial" w:hAnsi="Arial"/>
          <w:color w:val="000000"/>
          <w:sz w:val="18"/>
          <w:szCs w:val="18"/>
          <w:lang w:val="fil-PH"/>
        </w:rPr>
        <w:t>an</w:t>
      </w:r>
      <w:r w:rsidR="00FE01AF" w:rsidRPr="00A04FB8">
        <w:rPr>
          <w:rFonts w:ascii="Arial" w:eastAsia="Arial" w:hAnsi="Arial"/>
          <w:color w:val="000000"/>
          <w:sz w:val="18"/>
          <w:szCs w:val="18"/>
          <w:lang w:val="fil-PH"/>
        </w:rPr>
        <w:t xml:space="preserve"> ng kalusugan ng consumer at hindi lalampas ng pitumpu’t dalawang (72) oras </w:t>
      </w:r>
      <w:r w:rsidRPr="00A04FB8">
        <w:rPr>
          <w:rFonts w:ascii="Arial" w:eastAsia="Arial" w:hAnsi="Arial"/>
          <w:color w:val="000000"/>
          <w:sz w:val="18"/>
          <w:szCs w:val="18"/>
          <w:lang w:val="fil-PH"/>
        </w:rPr>
        <w:t xml:space="preserve"> </w:t>
      </w:r>
      <w:r w:rsidR="00FE01AF" w:rsidRPr="00A04FB8">
        <w:rPr>
          <w:rFonts w:ascii="Arial" w:eastAsia="Arial" w:hAnsi="Arial"/>
          <w:color w:val="000000"/>
          <w:sz w:val="18"/>
          <w:szCs w:val="18"/>
          <w:lang w:val="fil-PH"/>
        </w:rPr>
        <w:t xml:space="preserve">matapos matanggap ng </w:t>
      </w:r>
      <w:r w:rsidRPr="00A04FB8">
        <w:rPr>
          <w:rFonts w:ascii="Arial" w:eastAsia="Arial" w:hAnsi="Arial"/>
          <w:color w:val="000000"/>
          <w:sz w:val="18"/>
          <w:szCs w:val="18"/>
          <w:lang w:val="fil-PH"/>
        </w:rPr>
        <w:t xml:space="preserve">BHCS </w:t>
      </w:r>
      <w:r w:rsidR="00FE01AF" w:rsidRPr="00A04FB8">
        <w:rPr>
          <w:rFonts w:ascii="Arial" w:eastAsia="Arial" w:hAnsi="Arial"/>
          <w:color w:val="000000"/>
          <w:sz w:val="18"/>
          <w:szCs w:val="18"/>
          <w:lang w:val="fil-PH"/>
        </w:rPr>
        <w:t>ang</w:t>
      </w:r>
      <w:r w:rsidR="00FF23BA" w:rsidRPr="00A04FB8">
        <w:rPr>
          <w:rFonts w:ascii="Arial" w:eastAsia="Arial" w:hAnsi="Arial"/>
          <w:color w:val="000000"/>
          <w:sz w:val="18"/>
          <w:szCs w:val="18"/>
          <w:lang w:val="fil-PH"/>
        </w:rPr>
        <w:t xml:space="preserve"> kahilingan ng Pinabilis na Apela</w:t>
      </w:r>
      <w:r w:rsidRPr="00A04FB8">
        <w:rPr>
          <w:rFonts w:ascii="Arial" w:eastAsia="Arial" w:hAnsi="Arial"/>
          <w:color w:val="000000"/>
          <w:sz w:val="18"/>
          <w:szCs w:val="18"/>
          <w:lang w:val="fil-PH"/>
        </w:rPr>
        <w:t xml:space="preserve">. </w:t>
      </w:r>
      <w:r w:rsidR="00FF23BA" w:rsidRPr="00A04FB8">
        <w:rPr>
          <w:rFonts w:ascii="Arial" w:eastAsia="Arial" w:hAnsi="Arial"/>
          <w:color w:val="000000"/>
          <w:sz w:val="18"/>
          <w:szCs w:val="18"/>
          <w:lang w:val="fil-PH"/>
        </w:rPr>
        <w:t>Karagdagan</w:t>
      </w:r>
      <w:r w:rsidRPr="00A04FB8">
        <w:rPr>
          <w:rFonts w:ascii="Arial" w:eastAsia="Arial" w:hAnsi="Arial"/>
          <w:color w:val="000000"/>
          <w:sz w:val="18"/>
          <w:szCs w:val="18"/>
          <w:lang w:val="fil-PH"/>
        </w:rPr>
        <w:t xml:space="preserve">, </w:t>
      </w:r>
      <w:r w:rsidR="00FF23BA" w:rsidRPr="00A04FB8">
        <w:rPr>
          <w:rFonts w:ascii="Arial" w:eastAsia="Arial" w:hAnsi="Arial"/>
          <w:color w:val="000000"/>
          <w:sz w:val="18"/>
          <w:szCs w:val="18"/>
          <w:lang w:val="fil-PH"/>
        </w:rPr>
        <w:t xml:space="preserve">makatwirang pagsisikapan ng </w:t>
      </w:r>
      <w:r w:rsidRPr="00A04FB8">
        <w:rPr>
          <w:rFonts w:ascii="Arial" w:eastAsia="Arial" w:hAnsi="Arial"/>
          <w:color w:val="000000"/>
          <w:sz w:val="18"/>
          <w:szCs w:val="18"/>
          <w:lang w:val="fil-PH"/>
        </w:rPr>
        <w:t xml:space="preserve">BHCS </w:t>
      </w:r>
      <w:r w:rsidR="00FF23BA" w:rsidRPr="00A04FB8">
        <w:rPr>
          <w:rFonts w:ascii="Arial" w:eastAsia="Arial" w:hAnsi="Arial"/>
          <w:color w:val="000000"/>
          <w:sz w:val="18"/>
          <w:szCs w:val="18"/>
          <w:lang w:val="fil-PH"/>
        </w:rPr>
        <w:t xml:space="preserve">ang maagap na </w:t>
      </w:r>
      <w:r w:rsidR="00E7197B">
        <w:rPr>
          <w:rFonts w:ascii="Arial" w:eastAsia="Arial" w:hAnsi="Arial"/>
          <w:color w:val="000000"/>
          <w:sz w:val="18"/>
          <w:szCs w:val="18"/>
          <w:lang w:val="fil-PH"/>
        </w:rPr>
        <w:t xml:space="preserve">verbal na pagpapabatid </w:t>
      </w:r>
      <w:r w:rsidR="00FF23BA" w:rsidRPr="00A04FB8">
        <w:rPr>
          <w:rFonts w:ascii="Arial" w:eastAsia="Arial" w:hAnsi="Arial"/>
          <w:color w:val="000000"/>
          <w:sz w:val="18"/>
          <w:szCs w:val="18"/>
          <w:lang w:val="fil-PH"/>
        </w:rPr>
        <w:t>ng kapasiyahan sa consumer at</w:t>
      </w:r>
      <w:r w:rsidR="00FF74C9" w:rsidRPr="00A04FB8">
        <w:rPr>
          <w:rFonts w:ascii="Arial" w:eastAsia="Arial" w:hAnsi="Arial"/>
          <w:color w:val="000000"/>
          <w:sz w:val="18"/>
          <w:szCs w:val="18"/>
          <w:lang w:val="fil-PH"/>
        </w:rPr>
        <w:t>/</w:t>
      </w:r>
      <w:r w:rsidR="00FF23BA" w:rsidRPr="00A04FB8">
        <w:rPr>
          <w:rFonts w:ascii="Arial" w:eastAsia="Arial" w:hAnsi="Arial"/>
          <w:color w:val="000000"/>
          <w:sz w:val="18"/>
          <w:szCs w:val="18"/>
          <w:lang w:val="fil-PH"/>
        </w:rPr>
        <w:t>o representatib</w:t>
      </w:r>
      <w:r w:rsidRPr="00A04FB8">
        <w:rPr>
          <w:rFonts w:ascii="Arial" w:eastAsia="Arial" w:hAnsi="Arial"/>
          <w:color w:val="000000"/>
          <w:sz w:val="18"/>
          <w:szCs w:val="18"/>
          <w:lang w:val="fil-PH"/>
        </w:rPr>
        <w:t>.</w:t>
      </w:r>
    </w:p>
    <w:p w:rsidR="00D92048" w:rsidRPr="00A04FB8" w:rsidRDefault="002D739F" w:rsidP="009831B0">
      <w:pPr>
        <w:tabs>
          <w:tab w:val="left" w:pos="1260"/>
        </w:tabs>
        <w:spacing w:line="316" w:lineRule="exact"/>
        <w:ind w:left="1260" w:right="432"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11. </w:t>
      </w:r>
      <w:r w:rsidR="00FF74C9" w:rsidRPr="00A04FB8">
        <w:rPr>
          <w:rFonts w:ascii="Arial" w:eastAsia="Arial" w:hAnsi="Arial"/>
          <w:color w:val="000000"/>
          <w:sz w:val="18"/>
          <w:szCs w:val="18"/>
          <w:lang w:val="fil-PH"/>
        </w:rPr>
        <w:t>Kapag hindi ipinagkaloob ng</w:t>
      </w:r>
      <w:r w:rsidRPr="00A04FB8">
        <w:rPr>
          <w:rFonts w:ascii="Arial" w:eastAsia="Arial" w:hAnsi="Arial"/>
          <w:color w:val="000000"/>
          <w:sz w:val="18"/>
          <w:szCs w:val="18"/>
          <w:lang w:val="fil-PH"/>
        </w:rPr>
        <w:t xml:space="preserve"> BHCS an</w:t>
      </w:r>
      <w:r w:rsidR="00FF74C9" w:rsidRPr="00A04FB8">
        <w:rPr>
          <w:rFonts w:ascii="Arial" w:eastAsia="Arial" w:hAnsi="Arial"/>
          <w:color w:val="000000"/>
          <w:sz w:val="18"/>
          <w:szCs w:val="18"/>
          <w:lang w:val="fil-PH"/>
        </w:rPr>
        <w:t>g kahilingan ng Pinabilis na Apela, ililipat ng BHCS ang apela sa takdang panahon n</w:t>
      </w:r>
      <w:r w:rsidR="00E7197B">
        <w:rPr>
          <w:rFonts w:ascii="Arial" w:eastAsia="Arial" w:hAnsi="Arial"/>
          <w:color w:val="000000"/>
          <w:sz w:val="18"/>
          <w:szCs w:val="18"/>
          <w:lang w:val="fil-PH"/>
        </w:rPr>
        <w:t>g</w:t>
      </w:r>
      <w:r w:rsidR="00FF74C9" w:rsidRPr="00A04FB8">
        <w:rPr>
          <w:rFonts w:ascii="Arial" w:eastAsia="Arial" w:hAnsi="Arial"/>
          <w:color w:val="000000"/>
          <w:sz w:val="18"/>
          <w:szCs w:val="18"/>
          <w:lang w:val="fil-PH"/>
        </w:rPr>
        <w:t xml:space="preserve"> </w:t>
      </w:r>
      <w:r w:rsidR="009831B0">
        <w:rPr>
          <w:rFonts w:ascii="Arial" w:eastAsia="Arial" w:hAnsi="Arial"/>
          <w:color w:val="000000"/>
          <w:sz w:val="18"/>
          <w:szCs w:val="18"/>
          <w:lang w:val="fil-PH"/>
        </w:rPr>
        <w:t>Standard na Apela (</w:t>
      </w:r>
      <w:r w:rsidR="00FF74C9" w:rsidRPr="00A04FB8">
        <w:rPr>
          <w:rFonts w:ascii="Arial" w:eastAsia="Arial" w:hAnsi="Arial"/>
          <w:color w:val="000000"/>
          <w:sz w:val="18"/>
          <w:szCs w:val="18"/>
          <w:lang w:val="fil-PH"/>
        </w:rPr>
        <w:t>Standard Appeal</w:t>
      </w:r>
      <w:r w:rsidR="009831B0">
        <w:rPr>
          <w:rFonts w:ascii="Arial" w:eastAsia="Arial" w:hAnsi="Arial"/>
          <w:color w:val="000000"/>
          <w:sz w:val="18"/>
          <w:szCs w:val="18"/>
          <w:lang w:val="fil-PH"/>
        </w:rPr>
        <w:t>)</w:t>
      </w:r>
      <w:r w:rsidR="00FF74C9" w:rsidRPr="00A04FB8">
        <w:rPr>
          <w:rFonts w:ascii="Arial" w:eastAsia="Arial" w:hAnsi="Arial"/>
          <w:color w:val="000000"/>
          <w:sz w:val="18"/>
          <w:szCs w:val="18"/>
          <w:lang w:val="fil-PH"/>
        </w:rPr>
        <w:t>. Sa kasong ito,</w:t>
      </w:r>
      <w:r w:rsidRPr="00A04FB8">
        <w:rPr>
          <w:rFonts w:ascii="Arial" w:eastAsia="Arial" w:hAnsi="Arial"/>
          <w:color w:val="000000"/>
          <w:sz w:val="18"/>
          <w:szCs w:val="18"/>
          <w:lang w:val="fil-PH"/>
        </w:rPr>
        <w:t xml:space="preserve"> </w:t>
      </w:r>
      <w:r w:rsidR="00FF74C9" w:rsidRPr="00A04FB8">
        <w:rPr>
          <w:rFonts w:ascii="Arial" w:eastAsia="Arial" w:hAnsi="Arial"/>
          <w:color w:val="000000"/>
          <w:sz w:val="18"/>
          <w:szCs w:val="18"/>
          <w:lang w:val="fil-PH"/>
        </w:rPr>
        <w:t xml:space="preserve">dapat gawin ng </w:t>
      </w:r>
      <w:r w:rsidRPr="00A04FB8">
        <w:rPr>
          <w:rFonts w:ascii="Arial" w:eastAsia="Arial" w:hAnsi="Arial"/>
          <w:color w:val="000000"/>
          <w:sz w:val="18"/>
          <w:szCs w:val="18"/>
          <w:lang w:val="fil-PH"/>
        </w:rPr>
        <w:t xml:space="preserve">BHCS </w:t>
      </w:r>
      <w:r w:rsidR="00FF74C9" w:rsidRPr="00A04FB8">
        <w:rPr>
          <w:rFonts w:ascii="Arial" w:eastAsia="Arial" w:hAnsi="Arial"/>
          <w:color w:val="000000"/>
          <w:sz w:val="18"/>
          <w:szCs w:val="18"/>
          <w:lang w:val="fil-PH"/>
        </w:rPr>
        <w:t>ang sumusunod</w:t>
      </w:r>
      <w:r w:rsidRPr="00A04FB8">
        <w:rPr>
          <w:rFonts w:ascii="Arial" w:eastAsia="Arial" w:hAnsi="Arial"/>
          <w:color w:val="000000"/>
          <w:sz w:val="18"/>
          <w:szCs w:val="18"/>
          <w:lang w:val="fil-PH"/>
        </w:rPr>
        <w:t>:</w:t>
      </w:r>
    </w:p>
    <w:p w:rsidR="00D92048" w:rsidRPr="00A04FB8" w:rsidRDefault="00FF74C9" w:rsidP="009831B0">
      <w:pPr>
        <w:numPr>
          <w:ilvl w:val="0"/>
          <w:numId w:val="20"/>
        </w:numPr>
        <w:tabs>
          <w:tab w:val="clear" w:pos="288"/>
          <w:tab w:val="left" w:pos="2520"/>
        </w:tabs>
        <w:spacing w:line="317" w:lineRule="exact"/>
        <w:ind w:left="1890" w:right="432"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Makatwirang </w:t>
      </w:r>
      <w:r w:rsidR="00AE7D52" w:rsidRPr="00A04FB8">
        <w:rPr>
          <w:rFonts w:ascii="Arial" w:eastAsia="Arial" w:hAnsi="Arial"/>
          <w:color w:val="000000"/>
          <w:sz w:val="18"/>
          <w:szCs w:val="18"/>
          <w:lang w:val="fil-PH"/>
        </w:rPr>
        <w:t xml:space="preserve">pagsisikap na ipaabot sa </w:t>
      </w:r>
      <w:r w:rsidR="002D739F" w:rsidRPr="00A04FB8">
        <w:rPr>
          <w:rFonts w:ascii="Arial" w:eastAsia="Arial" w:hAnsi="Arial"/>
          <w:color w:val="000000"/>
          <w:sz w:val="18"/>
          <w:szCs w:val="18"/>
          <w:lang w:val="fil-PH"/>
        </w:rPr>
        <w:t>consumer a</w:t>
      </w:r>
      <w:r w:rsidR="00AE7D52" w:rsidRPr="00A04FB8">
        <w:rPr>
          <w:rFonts w:ascii="Arial" w:eastAsia="Arial" w:hAnsi="Arial"/>
          <w:color w:val="000000"/>
          <w:sz w:val="18"/>
          <w:szCs w:val="18"/>
          <w:lang w:val="fil-PH"/>
        </w:rPr>
        <w:t>t</w:t>
      </w:r>
      <w:r w:rsidR="002D739F" w:rsidRPr="00A04FB8">
        <w:rPr>
          <w:rFonts w:ascii="Arial" w:eastAsia="Arial" w:hAnsi="Arial"/>
          <w:color w:val="000000"/>
          <w:sz w:val="18"/>
          <w:szCs w:val="18"/>
          <w:lang w:val="fil-PH"/>
        </w:rPr>
        <w:t>/o</w:t>
      </w:r>
      <w:r w:rsidR="00AE7D52" w:rsidRPr="00A04FB8">
        <w:rPr>
          <w:rFonts w:ascii="Arial" w:eastAsia="Arial" w:hAnsi="Arial"/>
          <w:color w:val="000000"/>
          <w:sz w:val="18"/>
          <w:szCs w:val="18"/>
          <w:lang w:val="fil-PH"/>
        </w:rPr>
        <w:t xml:space="preserve"> </w:t>
      </w:r>
      <w:r w:rsidR="00681D0B" w:rsidRPr="00A04FB8">
        <w:rPr>
          <w:rFonts w:ascii="Arial" w:eastAsia="Arial" w:hAnsi="Arial"/>
          <w:color w:val="000000"/>
          <w:sz w:val="18"/>
          <w:szCs w:val="18"/>
          <w:lang w:val="fil-PH"/>
        </w:rPr>
        <w:t xml:space="preserve">ang </w:t>
      </w:r>
      <w:r w:rsidR="00AE7D52" w:rsidRPr="00A04FB8">
        <w:rPr>
          <w:rFonts w:ascii="Arial" w:eastAsia="Arial" w:hAnsi="Arial"/>
          <w:color w:val="000000"/>
          <w:sz w:val="18"/>
          <w:szCs w:val="18"/>
          <w:lang w:val="fil-PH"/>
        </w:rPr>
        <w:t>kanilang</w:t>
      </w:r>
      <w:r w:rsidR="002D739F" w:rsidRPr="00A04FB8">
        <w:rPr>
          <w:rFonts w:ascii="Arial" w:eastAsia="Arial" w:hAnsi="Arial"/>
          <w:color w:val="000000"/>
          <w:sz w:val="18"/>
          <w:szCs w:val="18"/>
          <w:lang w:val="fil-PH"/>
        </w:rPr>
        <w:t xml:space="preserve"> representat</w:t>
      </w:r>
      <w:r w:rsidR="00AE7D52" w:rsidRPr="00A04FB8">
        <w:rPr>
          <w:rFonts w:ascii="Arial" w:eastAsia="Arial" w:hAnsi="Arial"/>
          <w:color w:val="000000"/>
          <w:sz w:val="18"/>
          <w:szCs w:val="18"/>
          <w:lang w:val="fil-PH"/>
        </w:rPr>
        <w:t xml:space="preserve">ib ang maagap na verbal na abiso ng hindi pagkakaloob ng Pinabilis na Apela at ng desisyon na ilipat ang apela sa takdang panahon ng </w:t>
      </w:r>
      <w:r w:rsidR="002D739F" w:rsidRPr="00A04FB8">
        <w:rPr>
          <w:rFonts w:ascii="Arial" w:eastAsia="Arial" w:hAnsi="Arial"/>
          <w:color w:val="000000"/>
          <w:sz w:val="18"/>
          <w:szCs w:val="18"/>
          <w:lang w:val="fil-PH"/>
        </w:rPr>
        <w:t xml:space="preserve">Standard </w:t>
      </w:r>
      <w:r w:rsidR="009831B0">
        <w:rPr>
          <w:rFonts w:ascii="Arial" w:eastAsia="Arial" w:hAnsi="Arial"/>
          <w:color w:val="000000"/>
          <w:sz w:val="18"/>
          <w:szCs w:val="18"/>
          <w:lang w:val="fil-PH"/>
        </w:rPr>
        <w:t>na Apela</w:t>
      </w:r>
      <w:r w:rsidR="002D739F" w:rsidRPr="00A04FB8">
        <w:rPr>
          <w:rFonts w:ascii="Arial" w:eastAsia="Arial" w:hAnsi="Arial"/>
          <w:color w:val="000000"/>
          <w:sz w:val="18"/>
          <w:szCs w:val="18"/>
          <w:lang w:val="fil-PH"/>
        </w:rPr>
        <w:t>,</w:t>
      </w:r>
    </w:p>
    <w:p w:rsidR="00D92048" w:rsidRPr="00A04FB8" w:rsidRDefault="00AE7D52" w:rsidP="009831B0">
      <w:pPr>
        <w:numPr>
          <w:ilvl w:val="0"/>
          <w:numId w:val="20"/>
        </w:numPr>
        <w:tabs>
          <w:tab w:val="clear" w:pos="288"/>
          <w:tab w:val="left" w:pos="2520"/>
        </w:tabs>
        <w:spacing w:before="4" w:line="317" w:lineRule="exact"/>
        <w:ind w:left="1890" w:right="432"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Magbigay ng nakasulat na abiso </w:t>
      </w:r>
      <w:r w:rsidR="007E3C77" w:rsidRPr="00A04FB8">
        <w:rPr>
          <w:rFonts w:ascii="Arial" w:eastAsia="Arial" w:hAnsi="Arial"/>
          <w:color w:val="000000"/>
          <w:sz w:val="18"/>
          <w:szCs w:val="18"/>
          <w:lang w:val="fil-PH"/>
        </w:rPr>
        <w:t xml:space="preserve">sa loob ng dalawang (2) araw </w:t>
      </w:r>
      <w:r w:rsidR="00681D0B" w:rsidRPr="00A04FB8">
        <w:rPr>
          <w:rFonts w:ascii="Arial" w:eastAsia="Arial" w:hAnsi="Arial"/>
          <w:color w:val="000000"/>
          <w:sz w:val="18"/>
          <w:szCs w:val="18"/>
          <w:lang w:val="fil-PH"/>
        </w:rPr>
        <w:t>batay sa</w:t>
      </w:r>
      <w:r w:rsidR="007E3C77" w:rsidRPr="00A04FB8">
        <w:rPr>
          <w:rFonts w:ascii="Arial" w:eastAsia="Arial" w:hAnsi="Arial"/>
          <w:color w:val="000000"/>
          <w:sz w:val="18"/>
          <w:szCs w:val="18"/>
          <w:lang w:val="fil-PH"/>
        </w:rPr>
        <w:t xml:space="preserve"> kalendaryo </w:t>
      </w:r>
      <w:r w:rsidR="00CC41F3" w:rsidRPr="00A04FB8">
        <w:rPr>
          <w:rFonts w:ascii="Arial" w:eastAsia="Arial" w:hAnsi="Arial"/>
          <w:color w:val="000000"/>
          <w:sz w:val="18"/>
          <w:szCs w:val="18"/>
          <w:lang w:val="fil-PH"/>
        </w:rPr>
        <w:t xml:space="preserve">ng pagdedesisyon ng paglilipat ng apela sa takdang panahon ng Standard </w:t>
      </w:r>
      <w:r w:rsidR="009831B0">
        <w:rPr>
          <w:rFonts w:ascii="Arial" w:eastAsia="Arial" w:hAnsi="Arial"/>
          <w:color w:val="000000"/>
          <w:sz w:val="18"/>
          <w:szCs w:val="18"/>
          <w:lang w:val="fil-PH"/>
        </w:rPr>
        <w:t>na Apela</w:t>
      </w:r>
      <w:r w:rsidR="00CC41F3" w:rsidRPr="00A04FB8">
        <w:rPr>
          <w:rFonts w:ascii="Arial" w:eastAsia="Arial" w:hAnsi="Arial"/>
          <w:color w:val="000000"/>
          <w:sz w:val="18"/>
          <w:szCs w:val="18"/>
          <w:lang w:val="fil-PH"/>
        </w:rPr>
        <w:t xml:space="preserve"> at pag-aabiso sa consumer ng karapatan na magsampa ng karaingan kung hindi sila sumasang-ayon </w:t>
      </w:r>
      <w:r w:rsidR="007E3C77" w:rsidRPr="00A04FB8">
        <w:rPr>
          <w:rFonts w:ascii="Arial" w:eastAsia="Arial" w:hAnsi="Arial"/>
          <w:color w:val="000000"/>
          <w:sz w:val="18"/>
          <w:szCs w:val="18"/>
          <w:lang w:val="fil-PH"/>
        </w:rPr>
        <w:t>sa pagpapatagal ng panahon</w:t>
      </w:r>
      <w:r w:rsidR="00681D0B" w:rsidRPr="00A04FB8">
        <w:rPr>
          <w:rFonts w:ascii="Arial" w:eastAsia="Arial" w:hAnsi="Arial"/>
          <w:color w:val="000000"/>
          <w:sz w:val="18"/>
          <w:szCs w:val="18"/>
          <w:lang w:val="fil-PH"/>
        </w:rPr>
        <w:t>,</w:t>
      </w:r>
      <w:r w:rsidR="007E3C77" w:rsidRPr="00A04FB8">
        <w:rPr>
          <w:rFonts w:ascii="Arial" w:eastAsia="Arial" w:hAnsi="Arial"/>
          <w:color w:val="000000"/>
          <w:sz w:val="18"/>
          <w:szCs w:val="18"/>
          <w:lang w:val="fil-PH"/>
        </w:rPr>
        <w:t xml:space="preserve"> at</w:t>
      </w:r>
    </w:p>
    <w:p w:rsidR="00D92048" w:rsidRPr="00A04FB8" w:rsidRDefault="007E3C77" w:rsidP="009831B0">
      <w:pPr>
        <w:numPr>
          <w:ilvl w:val="0"/>
          <w:numId w:val="20"/>
        </w:numPr>
        <w:tabs>
          <w:tab w:val="clear" w:pos="288"/>
          <w:tab w:val="left" w:pos="2520"/>
        </w:tabs>
        <w:spacing w:line="316" w:lineRule="exact"/>
        <w:ind w:left="1890" w:right="432"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Pagdesisyunan ang apela </w:t>
      </w:r>
      <w:r w:rsidR="00574634" w:rsidRPr="00A04FB8">
        <w:rPr>
          <w:rFonts w:ascii="Arial" w:eastAsia="Arial" w:hAnsi="Arial"/>
          <w:color w:val="000000"/>
          <w:sz w:val="18"/>
          <w:szCs w:val="18"/>
          <w:lang w:val="fil-PH"/>
        </w:rPr>
        <w:t xml:space="preserve">nang mabilis ayon sa pangangailangan ng kondisyon ng kalusugan ng consumer at sa loob ng takdang panahon ng Standard </w:t>
      </w:r>
      <w:r w:rsidR="009831B0">
        <w:rPr>
          <w:rFonts w:ascii="Arial" w:eastAsia="Arial" w:hAnsi="Arial"/>
          <w:color w:val="000000"/>
          <w:sz w:val="18"/>
          <w:szCs w:val="18"/>
          <w:lang w:val="fil-PH"/>
        </w:rPr>
        <w:t>na Apela</w:t>
      </w:r>
      <w:r w:rsidR="00574634" w:rsidRPr="00A04FB8">
        <w:rPr>
          <w:rFonts w:ascii="Arial" w:eastAsia="Arial" w:hAnsi="Arial"/>
          <w:color w:val="000000"/>
          <w:sz w:val="18"/>
          <w:szCs w:val="18"/>
          <w:lang w:val="fil-PH"/>
        </w:rPr>
        <w:t xml:space="preserve">. </w:t>
      </w:r>
      <w:r w:rsidR="002D739F" w:rsidRPr="00A04FB8">
        <w:rPr>
          <w:rFonts w:ascii="Arial" w:eastAsia="Arial" w:hAnsi="Arial"/>
          <w:color w:val="000000"/>
          <w:sz w:val="18"/>
          <w:szCs w:val="18"/>
          <w:lang w:val="fil-PH"/>
        </w:rPr>
        <w:t xml:space="preserve"> </w:t>
      </w:r>
    </w:p>
    <w:p w:rsidR="00D92048" w:rsidRPr="00A04FB8" w:rsidRDefault="002D739F" w:rsidP="009831B0">
      <w:pPr>
        <w:spacing w:before="4" w:line="317" w:lineRule="exact"/>
        <w:ind w:left="1260" w:right="432"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12. </w:t>
      </w:r>
      <w:r w:rsidR="001D0E71" w:rsidRPr="00A04FB8">
        <w:rPr>
          <w:rFonts w:ascii="Arial" w:eastAsia="Arial" w:hAnsi="Arial"/>
          <w:color w:val="000000"/>
          <w:sz w:val="18"/>
          <w:szCs w:val="18"/>
          <w:lang w:val="fil-PH"/>
        </w:rPr>
        <w:t xml:space="preserve">Maaring palawigin ng </w:t>
      </w:r>
      <w:r w:rsidRPr="00A04FB8">
        <w:rPr>
          <w:rFonts w:ascii="Arial" w:eastAsia="Arial" w:hAnsi="Arial"/>
          <w:color w:val="000000"/>
          <w:sz w:val="18"/>
          <w:szCs w:val="18"/>
          <w:lang w:val="fil-PH"/>
        </w:rPr>
        <w:t xml:space="preserve">BHCS </w:t>
      </w:r>
      <w:r w:rsidR="001D0E71" w:rsidRPr="00A04FB8">
        <w:rPr>
          <w:rFonts w:ascii="Arial" w:eastAsia="Arial" w:hAnsi="Arial"/>
          <w:color w:val="000000"/>
          <w:sz w:val="18"/>
          <w:szCs w:val="18"/>
          <w:lang w:val="fil-PH"/>
        </w:rPr>
        <w:t>ang takdang panahon ng pag</w:t>
      </w:r>
      <w:r w:rsidR="009648D0" w:rsidRPr="00A04FB8">
        <w:rPr>
          <w:rFonts w:ascii="Arial" w:eastAsia="Arial" w:hAnsi="Arial"/>
          <w:color w:val="000000"/>
          <w:sz w:val="18"/>
          <w:szCs w:val="18"/>
          <w:lang w:val="fil-PH"/>
        </w:rPr>
        <w:t>de</w:t>
      </w:r>
      <w:r w:rsidR="001D0E71" w:rsidRPr="00A04FB8">
        <w:rPr>
          <w:rFonts w:ascii="Arial" w:eastAsia="Arial" w:hAnsi="Arial"/>
          <w:color w:val="000000"/>
          <w:sz w:val="18"/>
          <w:szCs w:val="18"/>
          <w:lang w:val="fil-PH"/>
        </w:rPr>
        <w:t>desisyon ng Pinabilis na Apela</w:t>
      </w:r>
      <w:r w:rsidRPr="00A04FB8">
        <w:rPr>
          <w:rFonts w:ascii="Arial" w:eastAsia="Arial" w:hAnsi="Arial"/>
          <w:color w:val="000000"/>
          <w:sz w:val="18"/>
          <w:szCs w:val="18"/>
          <w:lang w:val="fil-PH"/>
        </w:rPr>
        <w:t xml:space="preserve"> </w:t>
      </w:r>
      <w:r w:rsidR="001D0E71" w:rsidRPr="00A04FB8">
        <w:rPr>
          <w:rFonts w:ascii="Arial" w:eastAsia="Arial" w:hAnsi="Arial"/>
          <w:color w:val="000000"/>
          <w:sz w:val="18"/>
          <w:szCs w:val="18"/>
          <w:lang w:val="fil-PH"/>
        </w:rPr>
        <w:t xml:space="preserve">ng labing-apat (14) na araw </w:t>
      </w:r>
      <w:r w:rsidR="00681D0B" w:rsidRPr="00A04FB8">
        <w:rPr>
          <w:rFonts w:ascii="Arial" w:eastAsia="Arial" w:hAnsi="Arial"/>
          <w:color w:val="000000"/>
          <w:sz w:val="18"/>
          <w:szCs w:val="18"/>
          <w:lang w:val="fil-PH"/>
        </w:rPr>
        <w:t>batay sa</w:t>
      </w:r>
      <w:r w:rsidR="001D0E71" w:rsidRPr="00A04FB8">
        <w:rPr>
          <w:rFonts w:ascii="Arial" w:eastAsia="Arial" w:hAnsi="Arial"/>
          <w:color w:val="000000"/>
          <w:sz w:val="18"/>
          <w:szCs w:val="18"/>
          <w:lang w:val="fil-PH"/>
        </w:rPr>
        <w:t xml:space="preserve"> kalendaryo tulad ng isina</w:t>
      </w:r>
      <w:r w:rsidR="0072448A">
        <w:rPr>
          <w:rFonts w:ascii="Arial" w:eastAsia="Arial" w:hAnsi="Arial"/>
          <w:color w:val="000000"/>
          <w:sz w:val="18"/>
          <w:szCs w:val="18"/>
          <w:lang w:val="fil-PH"/>
        </w:rPr>
        <w:t>saad</w:t>
      </w:r>
      <w:r w:rsidR="001D0E71" w:rsidRPr="00A04FB8">
        <w:rPr>
          <w:rFonts w:ascii="Arial" w:eastAsia="Arial" w:hAnsi="Arial"/>
          <w:color w:val="000000"/>
          <w:sz w:val="18"/>
          <w:szCs w:val="18"/>
          <w:lang w:val="fil-PH"/>
        </w:rPr>
        <w:t xml:space="preserve"> sa nakalipas na seksiyon ukol sa Standard </w:t>
      </w:r>
      <w:r w:rsidR="009831B0">
        <w:rPr>
          <w:rFonts w:ascii="Arial" w:eastAsia="Arial" w:hAnsi="Arial"/>
          <w:color w:val="000000"/>
          <w:sz w:val="18"/>
          <w:szCs w:val="18"/>
          <w:lang w:val="fil-PH"/>
        </w:rPr>
        <w:t>na Apela</w:t>
      </w:r>
      <w:r w:rsidR="001D0E71" w:rsidRPr="00A04FB8">
        <w:rPr>
          <w:rFonts w:ascii="Arial" w:eastAsia="Arial" w:hAnsi="Arial"/>
          <w:color w:val="000000"/>
          <w:sz w:val="18"/>
          <w:szCs w:val="18"/>
          <w:lang w:val="fil-PH"/>
        </w:rPr>
        <w:t xml:space="preserve"> sa itaas.</w:t>
      </w:r>
    </w:p>
    <w:p w:rsidR="00D92048" w:rsidRPr="00A04FB8" w:rsidRDefault="002D739F" w:rsidP="009831B0">
      <w:pPr>
        <w:spacing w:line="317" w:lineRule="exact"/>
        <w:ind w:left="1080" w:right="432"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G. </w:t>
      </w:r>
      <w:r w:rsidR="00E75772">
        <w:rPr>
          <w:rFonts w:ascii="Arial" w:eastAsia="Arial" w:hAnsi="Arial"/>
          <w:color w:val="000000"/>
          <w:sz w:val="18"/>
          <w:szCs w:val="18"/>
          <w:lang w:val="fil-PH"/>
        </w:rPr>
        <w:tab/>
      </w:r>
      <w:r w:rsidR="009648D0" w:rsidRPr="00A04FB8">
        <w:rPr>
          <w:rFonts w:ascii="Arial" w:eastAsia="Arial" w:hAnsi="Arial"/>
          <w:color w:val="000000"/>
          <w:sz w:val="18"/>
          <w:szCs w:val="18"/>
          <w:u w:val="single"/>
          <w:lang w:val="fil-PH"/>
        </w:rPr>
        <w:t>Mga Abiso ng Paglutas o Resolusyon ng Apela sa mga Consumer</w:t>
      </w:r>
      <w:r w:rsidR="009648D0" w:rsidRPr="00A04FB8">
        <w:rPr>
          <w:rFonts w:ascii="Arial" w:eastAsia="Arial" w:hAnsi="Arial"/>
          <w:color w:val="000000"/>
          <w:sz w:val="18"/>
          <w:szCs w:val="18"/>
          <w:lang w:val="fil-PH"/>
        </w:rPr>
        <w:t xml:space="preserve"> (</w:t>
      </w:r>
      <w:r w:rsidRPr="00A04FB8">
        <w:rPr>
          <w:rFonts w:ascii="Arial" w:eastAsia="Arial" w:hAnsi="Arial"/>
          <w:color w:val="000000"/>
          <w:sz w:val="18"/>
          <w:szCs w:val="18"/>
          <w:lang w:val="fil-PH"/>
        </w:rPr>
        <w:t>Appeal Resolution Notices to Consumers</w:t>
      </w:r>
      <w:r w:rsidR="009648D0" w:rsidRPr="00A04FB8">
        <w:rPr>
          <w:rFonts w:ascii="Arial" w:eastAsia="Arial" w:hAnsi="Arial"/>
          <w:color w:val="000000"/>
          <w:sz w:val="18"/>
          <w:szCs w:val="18"/>
          <w:lang w:val="fil-PH"/>
        </w:rPr>
        <w:t>)</w:t>
      </w:r>
      <w:r w:rsidRPr="00A04FB8">
        <w:rPr>
          <w:rFonts w:ascii="Arial" w:eastAsia="Arial" w:hAnsi="Arial"/>
          <w:color w:val="000000"/>
          <w:sz w:val="18"/>
          <w:szCs w:val="18"/>
          <w:lang w:val="fil-PH"/>
        </w:rPr>
        <w:t xml:space="preserve">: </w:t>
      </w:r>
      <w:r w:rsidR="009648D0" w:rsidRPr="00A04FB8">
        <w:rPr>
          <w:rFonts w:ascii="Arial" w:eastAsia="Arial" w:hAnsi="Arial"/>
          <w:color w:val="000000"/>
          <w:sz w:val="18"/>
          <w:szCs w:val="18"/>
          <w:lang w:val="fil-PH"/>
        </w:rPr>
        <w:t xml:space="preserve">Gagamitin ng </w:t>
      </w:r>
      <w:r w:rsidRPr="00A04FB8">
        <w:rPr>
          <w:rFonts w:ascii="Arial" w:eastAsia="Arial" w:hAnsi="Arial"/>
          <w:color w:val="000000"/>
          <w:sz w:val="18"/>
          <w:szCs w:val="18"/>
          <w:lang w:val="fil-PH"/>
        </w:rPr>
        <w:t>BHCS</w:t>
      </w:r>
      <w:r w:rsidR="009648D0" w:rsidRPr="00A04FB8">
        <w:rPr>
          <w:rFonts w:ascii="Arial" w:eastAsia="Arial" w:hAnsi="Arial"/>
          <w:color w:val="000000"/>
          <w:sz w:val="18"/>
          <w:szCs w:val="18"/>
          <w:lang w:val="fil-PH"/>
        </w:rPr>
        <w:t xml:space="preserve"> ang mga template ng pormal na liham ng</w:t>
      </w:r>
      <w:r w:rsidRPr="00A04FB8">
        <w:rPr>
          <w:rFonts w:ascii="Arial" w:eastAsia="Arial" w:hAnsi="Arial"/>
          <w:color w:val="000000"/>
          <w:sz w:val="18"/>
          <w:szCs w:val="18"/>
          <w:lang w:val="fil-PH"/>
        </w:rPr>
        <w:t xml:space="preserve"> DHCS </w:t>
      </w:r>
      <w:r w:rsidR="009648D0" w:rsidRPr="00A04FB8">
        <w:rPr>
          <w:rFonts w:ascii="Arial" w:eastAsia="Arial" w:hAnsi="Arial"/>
          <w:color w:val="000000"/>
          <w:sz w:val="18"/>
          <w:szCs w:val="18"/>
          <w:lang w:val="fil-PH"/>
        </w:rPr>
        <w:t xml:space="preserve">Abiso ng Resolusyon </w:t>
      </w:r>
      <w:r w:rsidR="00FC549E" w:rsidRPr="00A04FB8">
        <w:rPr>
          <w:rFonts w:ascii="Arial" w:eastAsia="Arial" w:hAnsi="Arial"/>
          <w:color w:val="000000"/>
          <w:sz w:val="18"/>
          <w:szCs w:val="18"/>
          <w:lang w:val="fil-PH"/>
        </w:rPr>
        <w:t>(</w:t>
      </w:r>
      <w:r w:rsidR="00784D1A" w:rsidRPr="00A04FB8">
        <w:rPr>
          <w:rFonts w:ascii="Arial" w:eastAsia="Arial" w:hAnsi="Arial"/>
          <w:color w:val="000000"/>
          <w:sz w:val="18"/>
          <w:szCs w:val="18"/>
          <w:lang w:val="fil-PH"/>
        </w:rPr>
        <w:t xml:space="preserve">Notice of Appeal Resolution </w:t>
      </w:r>
      <w:r w:rsidR="00FC549E" w:rsidRPr="00A04FB8">
        <w:rPr>
          <w:rFonts w:ascii="Arial" w:eastAsia="Arial" w:hAnsi="Arial"/>
          <w:color w:val="000000"/>
          <w:sz w:val="18"/>
          <w:szCs w:val="18"/>
          <w:lang w:val="fil-PH"/>
        </w:rPr>
        <w:t>o NAR)</w:t>
      </w:r>
      <w:r w:rsidR="00784D1A" w:rsidRPr="00A04FB8">
        <w:rPr>
          <w:rFonts w:ascii="Arial" w:eastAsia="Arial" w:hAnsi="Arial"/>
          <w:color w:val="000000"/>
          <w:sz w:val="18"/>
          <w:szCs w:val="18"/>
          <w:lang w:val="fil-PH"/>
        </w:rPr>
        <w:t xml:space="preserve"> </w:t>
      </w:r>
      <w:r w:rsidR="009648D0" w:rsidRPr="00A04FB8">
        <w:rPr>
          <w:rFonts w:ascii="Arial" w:eastAsia="Arial" w:hAnsi="Arial"/>
          <w:color w:val="000000"/>
          <w:sz w:val="18"/>
          <w:szCs w:val="18"/>
          <w:lang w:val="fil-PH"/>
        </w:rPr>
        <w:t>upang ipaalam sa mga</w:t>
      </w:r>
      <w:r w:rsidRPr="00A04FB8">
        <w:rPr>
          <w:rFonts w:ascii="Arial" w:eastAsia="Arial" w:hAnsi="Arial"/>
          <w:color w:val="000000"/>
          <w:sz w:val="18"/>
          <w:szCs w:val="18"/>
          <w:lang w:val="fil-PH"/>
        </w:rPr>
        <w:t xml:space="preserve"> consumer</w:t>
      </w:r>
      <w:r w:rsidR="009648D0" w:rsidRPr="00A04FB8">
        <w:rPr>
          <w:rFonts w:ascii="Arial" w:eastAsia="Arial" w:hAnsi="Arial"/>
          <w:color w:val="000000"/>
          <w:sz w:val="18"/>
          <w:szCs w:val="18"/>
          <w:lang w:val="fil-PH"/>
        </w:rPr>
        <w:t xml:space="preserve"> na</w:t>
      </w:r>
      <w:r w:rsidR="00EB3A91" w:rsidRPr="00A04FB8">
        <w:rPr>
          <w:rFonts w:ascii="Arial" w:eastAsia="Arial" w:hAnsi="Arial"/>
          <w:color w:val="000000"/>
          <w:sz w:val="18"/>
          <w:szCs w:val="18"/>
          <w:lang w:val="fil-PH"/>
        </w:rPr>
        <w:t xml:space="preserve"> binawi</w:t>
      </w:r>
      <w:r w:rsidR="00784D1A" w:rsidRPr="00A04FB8">
        <w:rPr>
          <w:rFonts w:ascii="Arial" w:eastAsia="Arial" w:hAnsi="Arial"/>
          <w:color w:val="000000"/>
          <w:sz w:val="18"/>
          <w:szCs w:val="18"/>
          <w:lang w:val="fil-PH"/>
        </w:rPr>
        <w:t xml:space="preserve"> o ipinatupad</w:t>
      </w:r>
      <w:r w:rsidR="00EB3A91" w:rsidRPr="00A04FB8">
        <w:rPr>
          <w:rFonts w:ascii="Arial" w:eastAsia="Arial" w:hAnsi="Arial"/>
          <w:color w:val="000000"/>
          <w:sz w:val="18"/>
          <w:szCs w:val="18"/>
          <w:lang w:val="fil-PH"/>
        </w:rPr>
        <w:t xml:space="preserve"> ang </w:t>
      </w:r>
      <w:r w:rsidR="00784D1A" w:rsidRPr="00A04FB8">
        <w:rPr>
          <w:rFonts w:ascii="Arial" w:eastAsia="Arial" w:hAnsi="Arial"/>
          <w:sz w:val="18"/>
          <w:szCs w:val="18"/>
          <w:lang w:val="fil-PH"/>
        </w:rPr>
        <w:t>Salungat</w:t>
      </w:r>
      <w:r w:rsidR="00784D1A" w:rsidRPr="00A04FB8">
        <w:rPr>
          <w:rFonts w:ascii="Arial" w:eastAsia="Arial" w:hAnsi="Arial"/>
          <w:color w:val="FF0000"/>
          <w:sz w:val="18"/>
          <w:szCs w:val="18"/>
          <w:lang w:val="fil-PH"/>
        </w:rPr>
        <w:t xml:space="preserve"> </w:t>
      </w:r>
      <w:r w:rsidR="00784D1A" w:rsidRPr="00A04FB8">
        <w:rPr>
          <w:rFonts w:ascii="Arial" w:eastAsia="Arial" w:hAnsi="Arial"/>
          <w:color w:val="000000"/>
          <w:sz w:val="18"/>
          <w:szCs w:val="18"/>
          <w:lang w:val="fil-PH"/>
        </w:rPr>
        <w:t xml:space="preserve">na Pagpapasiya sa Pagkakaloob ng </w:t>
      </w:r>
      <w:r w:rsidR="00DB75B4" w:rsidRPr="00A04FB8">
        <w:rPr>
          <w:rFonts w:ascii="Arial" w:eastAsia="Arial" w:hAnsi="Arial"/>
          <w:color w:val="000000"/>
          <w:sz w:val="18"/>
          <w:szCs w:val="18"/>
          <w:lang w:val="fil-PH"/>
        </w:rPr>
        <w:t>Benepisyo</w:t>
      </w:r>
      <w:r w:rsidR="00784D1A" w:rsidRPr="00A04FB8">
        <w:rPr>
          <w:rFonts w:ascii="Arial" w:eastAsia="Arial" w:hAnsi="Arial"/>
          <w:color w:val="000000"/>
          <w:sz w:val="18"/>
          <w:szCs w:val="18"/>
          <w:lang w:val="fil-PH"/>
        </w:rPr>
        <w:t xml:space="preserve"> (Adverse Benefit Determination) </w:t>
      </w:r>
      <w:r w:rsidR="00EB3A91" w:rsidRPr="00A04FB8">
        <w:rPr>
          <w:rFonts w:ascii="Arial" w:eastAsia="Arial" w:hAnsi="Arial"/>
          <w:color w:val="000000"/>
          <w:sz w:val="18"/>
          <w:szCs w:val="18"/>
          <w:lang w:val="fil-PH"/>
        </w:rPr>
        <w:t xml:space="preserve">at ipaalam sa mga consumer </w:t>
      </w:r>
      <w:r w:rsidR="001A43DC" w:rsidRPr="00A04FB8">
        <w:rPr>
          <w:rFonts w:ascii="Arial" w:eastAsia="Arial" w:hAnsi="Arial"/>
          <w:color w:val="000000"/>
          <w:sz w:val="18"/>
          <w:szCs w:val="18"/>
          <w:lang w:val="fil-PH"/>
        </w:rPr>
        <w:t>ang kanilang mga karapatan</w:t>
      </w:r>
      <w:r w:rsidRPr="00A04FB8">
        <w:rPr>
          <w:rFonts w:ascii="Arial" w:eastAsia="Arial" w:hAnsi="Arial"/>
          <w:color w:val="000000"/>
          <w:sz w:val="18"/>
          <w:szCs w:val="18"/>
          <w:lang w:val="fil-PH"/>
        </w:rPr>
        <w:t xml:space="preserve">. </w:t>
      </w:r>
      <w:r w:rsidR="001A43DC" w:rsidRPr="00A04FB8">
        <w:rPr>
          <w:rFonts w:ascii="Arial" w:eastAsia="Arial" w:hAnsi="Arial"/>
          <w:color w:val="000000"/>
          <w:sz w:val="18"/>
          <w:szCs w:val="18"/>
          <w:lang w:val="fil-PH"/>
        </w:rPr>
        <w:t>Bawat liham ng</w:t>
      </w:r>
      <w:r w:rsidRPr="00A04FB8">
        <w:rPr>
          <w:rFonts w:ascii="Arial" w:eastAsia="Arial" w:hAnsi="Arial"/>
          <w:color w:val="000000"/>
          <w:sz w:val="18"/>
          <w:szCs w:val="18"/>
          <w:lang w:val="fil-PH"/>
        </w:rPr>
        <w:t xml:space="preserve"> NAR </w:t>
      </w:r>
      <w:r w:rsidR="001A43DC" w:rsidRPr="00A04FB8">
        <w:rPr>
          <w:rFonts w:ascii="Arial" w:eastAsia="Arial" w:hAnsi="Arial"/>
          <w:color w:val="000000"/>
          <w:sz w:val="18"/>
          <w:szCs w:val="18"/>
          <w:lang w:val="fil-PH"/>
        </w:rPr>
        <w:t xml:space="preserve"> na ipinadala sa consumer ay maglalakip ng </w:t>
      </w:r>
      <w:r w:rsidRPr="00A04FB8">
        <w:rPr>
          <w:rFonts w:ascii="Arial" w:eastAsia="Arial" w:hAnsi="Arial"/>
          <w:color w:val="000000"/>
          <w:sz w:val="18"/>
          <w:szCs w:val="18"/>
          <w:lang w:val="fil-PH"/>
        </w:rPr>
        <w:t xml:space="preserve">DHCS NAR </w:t>
      </w:r>
      <w:r w:rsidR="001A43DC" w:rsidRPr="00A04FB8">
        <w:rPr>
          <w:rFonts w:ascii="Arial" w:eastAsia="Arial" w:hAnsi="Arial"/>
          <w:color w:val="000000"/>
          <w:sz w:val="18"/>
          <w:szCs w:val="18"/>
          <w:lang w:val="fil-PH"/>
        </w:rPr>
        <w:t xml:space="preserve">“Ang Iyong mga Karapatan </w:t>
      </w:r>
      <w:r w:rsidR="00CE6720">
        <w:rPr>
          <w:rFonts w:ascii="Arial" w:eastAsia="Arial" w:hAnsi="Arial"/>
          <w:color w:val="000000"/>
          <w:sz w:val="18"/>
          <w:szCs w:val="18"/>
          <w:lang w:val="fil-PH"/>
        </w:rPr>
        <w:t>sa</w:t>
      </w:r>
      <w:r w:rsidR="00FC549E" w:rsidRPr="00A04FB8">
        <w:rPr>
          <w:rFonts w:ascii="Arial" w:eastAsia="Arial" w:hAnsi="Arial"/>
          <w:color w:val="000000"/>
          <w:sz w:val="18"/>
          <w:szCs w:val="18"/>
          <w:lang w:val="fil-PH"/>
        </w:rPr>
        <w:t xml:space="preserve"> Medi-Cal”(“Your Rights Under Medi-Cal”) </w:t>
      </w:r>
      <w:r w:rsidRPr="00A04FB8">
        <w:rPr>
          <w:rFonts w:ascii="Arial" w:eastAsia="Arial" w:hAnsi="Arial"/>
          <w:color w:val="000000"/>
          <w:sz w:val="18"/>
          <w:szCs w:val="18"/>
          <w:lang w:val="fil-PH"/>
        </w:rPr>
        <w:t>.</w:t>
      </w:r>
    </w:p>
    <w:p w:rsidR="001354D8" w:rsidRPr="00A04FB8" w:rsidRDefault="002D739F" w:rsidP="009831B0">
      <w:pPr>
        <w:spacing w:after="533" w:line="316" w:lineRule="exact"/>
        <w:ind w:left="1080" w:right="432" w:hanging="360"/>
        <w:jc w:val="both"/>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H. </w:t>
      </w:r>
      <w:r w:rsidR="00E75772">
        <w:rPr>
          <w:rFonts w:ascii="Arial" w:eastAsia="Arial" w:hAnsi="Arial"/>
          <w:color w:val="000000"/>
          <w:sz w:val="18"/>
          <w:szCs w:val="18"/>
          <w:lang w:val="fil-PH"/>
        </w:rPr>
        <w:tab/>
      </w:r>
      <w:r w:rsidR="001A43DC" w:rsidRPr="00A04FB8">
        <w:rPr>
          <w:rFonts w:ascii="Arial" w:eastAsia="Arial" w:hAnsi="Arial"/>
          <w:color w:val="000000"/>
          <w:sz w:val="18"/>
          <w:szCs w:val="18"/>
          <w:u w:val="single"/>
          <w:lang w:val="fil-PH"/>
        </w:rPr>
        <w:t>Mga Apelang Ipinagkaloob</w:t>
      </w:r>
      <w:r w:rsidR="001A43DC" w:rsidRPr="00A04FB8">
        <w:rPr>
          <w:rFonts w:ascii="Arial" w:eastAsia="Arial" w:hAnsi="Arial"/>
          <w:color w:val="000000"/>
          <w:sz w:val="18"/>
          <w:szCs w:val="18"/>
          <w:lang w:val="fil-PH"/>
        </w:rPr>
        <w:t xml:space="preserve"> (</w:t>
      </w:r>
      <w:r w:rsidRPr="00A04FB8">
        <w:rPr>
          <w:rFonts w:ascii="Arial" w:eastAsia="Arial" w:hAnsi="Arial"/>
          <w:color w:val="000000"/>
          <w:sz w:val="18"/>
          <w:szCs w:val="18"/>
          <w:lang w:val="fil-PH"/>
        </w:rPr>
        <w:t>Appeals Granted</w:t>
      </w:r>
      <w:r w:rsidR="001A43DC" w:rsidRPr="00A04FB8">
        <w:rPr>
          <w:rFonts w:ascii="Arial" w:eastAsia="Arial" w:hAnsi="Arial"/>
          <w:color w:val="000000"/>
          <w:sz w:val="18"/>
          <w:szCs w:val="18"/>
          <w:lang w:val="fil-PH"/>
        </w:rPr>
        <w:t>)</w:t>
      </w:r>
      <w:r w:rsidRPr="00A04FB8">
        <w:rPr>
          <w:rFonts w:ascii="Arial" w:eastAsia="Arial" w:hAnsi="Arial"/>
          <w:color w:val="000000"/>
          <w:sz w:val="18"/>
          <w:szCs w:val="18"/>
          <w:lang w:val="fil-PH"/>
        </w:rPr>
        <w:t xml:space="preserve">: </w:t>
      </w:r>
      <w:r w:rsidR="001A43DC" w:rsidRPr="00A04FB8">
        <w:rPr>
          <w:rFonts w:ascii="Arial" w:eastAsia="Arial" w:hAnsi="Arial"/>
          <w:color w:val="000000"/>
          <w:sz w:val="18"/>
          <w:szCs w:val="18"/>
          <w:lang w:val="fil-PH"/>
        </w:rPr>
        <w:t>Kung ang apela</w:t>
      </w:r>
      <w:r w:rsidRPr="00A04FB8">
        <w:rPr>
          <w:rFonts w:ascii="Arial" w:eastAsia="Arial" w:hAnsi="Arial"/>
          <w:color w:val="000000"/>
          <w:sz w:val="18"/>
          <w:szCs w:val="18"/>
          <w:lang w:val="fil-PH"/>
        </w:rPr>
        <w:t xml:space="preserve"> </w:t>
      </w:r>
      <w:r w:rsidR="001A43DC" w:rsidRPr="00A04FB8">
        <w:rPr>
          <w:rFonts w:ascii="Arial" w:eastAsia="Arial" w:hAnsi="Arial"/>
          <w:color w:val="000000"/>
          <w:sz w:val="18"/>
          <w:szCs w:val="18"/>
          <w:lang w:val="fil-PH"/>
        </w:rPr>
        <w:t>ay nalutas nang lubos na pabor sa</w:t>
      </w:r>
      <w:r w:rsidRPr="00A04FB8">
        <w:rPr>
          <w:rFonts w:ascii="Arial" w:eastAsia="Arial" w:hAnsi="Arial"/>
          <w:color w:val="000000"/>
          <w:sz w:val="18"/>
          <w:szCs w:val="18"/>
          <w:lang w:val="fil-PH"/>
        </w:rPr>
        <w:t xml:space="preserve"> consumer, </w:t>
      </w:r>
      <w:r w:rsidR="002B78CA" w:rsidRPr="00A04FB8">
        <w:rPr>
          <w:rFonts w:ascii="Arial" w:eastAsia="Arial" w:hAnsi="Arial"/>
          <w:color w:val="000000"/>
          <w:sz w:val="18"/>
          <w:szCs w:val="18"/>
          <w:lang w:val="fil-PH"/>
        </w:rPr>
        <w:t xml:space="preserve">bibigyang kapangyarihan ng </w:t>
      </w:r>
      <w:r w:rsidRPr="00A04FB8">
        <w:rPr>
          <w:rFonts w:ascii="Arial" w:eastAsia="Arial" w:hAnsi="Arial"/>
          <w:color w:val="000000"/>
          <w:sz w:val="18"/>
          <w:szCs w:val="18"/>
          <w:lang w:val="fil-PH"/>
        </w:rPr>
        <w:t>BHCS o</w:t>
      </w:r>
      <w:r w:rsidR="002B78CA" w:rsidRPr="00A04FB8">
        <w:rPr>
          <w:rFonts w:ascii="Arial" w:eastAsia="Arial" w:hAnsi="Arial"/>
          <w:color w:val="000000"/>
          <w:sz w:val="18"/>
          <w:szCs w:val="18"/>
          <w:lang w:val="fil-PH"/>
        </w:rPr>
        <w:t xml:space="preserve"> magkakaloob ng pinagtalunang</w:t>
      </w:r>
      <w:r w:rsidRPr="00A04FB8">
        <w:rPr>
          <w:rFonts w:ascii="Arial" w:eastAsia="Arial" w:hAnsi="Arial"/>
          <w:color w:val="000000"/>
          <w:sz w:val="18"/>
          <w:szCs w:val="18"/>
          <w:lang w:val="fil-PH"/>
        </w:rPr>
        <w:t xml:space="preserve"> ser</w:t>
      </w:r>
      <w:r w:rsidR="002B78CA" w:rsidRPr="00A04FB8">
        <w:rPr>
          <w:rFonts w:ascii="Arial" w:eastAsia="Arial" w:hAnsi="Arial"/>
          <w:color w:val="000000"/>
          <w:sz w:val="18"/>
          <w:szCs w:val="18"/>
          <w:lang w:val="fil-PH"/>
        </w:rPr>
        <w:t>bisyo</w:t>
      </w:r>
      <w:r w:rsidRPr="00A04FB8">
        <w:rPr>
          <w:rFonts w:ascii="Arial" w:eastAsia="Arial" w:hAnsi="Arial"/>
          <w:color w:val="000000"/>
          <w:sz w:val="18"/>
          <w:szCs w:val="18"/>
          <w:lang w:val="fil-PH"/>
        </w:rPr>
        <w:t xml:space="preserve"> </w:t>
      </w:r>
      <w:r w:rsidR="002B78CA" w:rsidRPr="00A04FB8">
        <w:rPr>
          <w:rFonts w:ascii="Arial" w:eastAsia="Arial" w:hAnsi="Arial"/>
          <w:color w:val="000000"/>
          <w:sz w:val="18"/>
          <w:szCs w:val="18"/>
          <w:lang w:val="fil-PH"/>
        </w:rPr>
        <w:t>kaagad-agad</w:t>
      </w:r>
      <w:r w:rsidRPr="00A04FB8">
        <w:rPr>
          <w:rFonts w:ascii="Arial" w:eastAsia="Arial" w:hAnsi="Arial"/>
          <w:color w:val="000000"/>
          <w:sz w:val="18"/>
          <w:szCs w:val="18"/>
          <w:lang w:val="fil-PH"/>
        </w:rPr>
        <w:t xml:space="preserve"> a</w:t>
      </w:r>
      <w:r w:rsidR="002B78CA" w:rsidRPr="00A04FB8">
        <w:rPr>
          <w:rFonts w:ascii="Arial" w:eastAsia="Arial" w:hAnsi="Arial"/>
          <w:color w:val="000000"/>
          <w:sz w:val="18"/>
          <w:szCs w:val="18"/>
          <w:lang w:val="fil-PH"/>
        </w:rPr>
        <w:t xml:space="preserve">yon sa </w:t>
      </w:r>
      <w:r w:rsidR="00892E9E" w:rsidRPr="00A04FB8">
        <w:rPr>
          <w:rFonts w:ascii="Arial" w:eastAsia="Arial" w:hAnsi="Arial"/>
          <w:color w:val="000000"/>
          <w:sz w:val="18"/>
          <w:szCs w:val="18"/>
          <w:lang w:val="fil-PH"/>
        </w:rPr>
        <w:t xml:space="preserve">pangangailangan ng kondisyon ng consumer at hindi lalagpas sa pitumpu’t </w:t>
      </w:r>
      <w:r w:rsidR="009831B0" w:rsidRPr="00A04FB8">
        <w:rPr>
          <w:rFonts w:ascii="Arial" w:eastAsia="Arial" w:hAnsi="Arial"/>
          <w:color w:val="000000"/>
          <w:sz w:val="18"/>
          <w:szCs w:val="18"/>
          <w:lang w:val="fil-PH"/>
        </w:rPr>
        <w:t xml:space="preserve">dalawang (72) oras </w:t>
      </w:r>
    </w:p>
    <w:p w:rsidR="00D92048" w:rsidRPr="00A04FB8" w:rsidRDefault="002D739F" w:rsidP="00C63183">
      <w:pPr>
        <w:spacing w:after="533" w:line="316" w:lineRule="exact"/>
        <w:ind w:left="8280" w:right="1008" w:hanging="360"/>
        <w:jc w:val="both"/>
        <w:textAlignment w:val="baseline"/>
        <w:rPr>
          <w:rFonts w:ascii="Arial" w:eastAsia="Arial" w:hAnsi="Arial"/>
          <w:color w:val="000000"/>
          <w:sz w:val="18"/>
          <w:szCs w:val="18"/>
          <w:u w:val="single"/>
          <w:lang w:val="fil-PH"/>
        </w:rPr>
      </w:pPr>
      <w:r w:rsidRPr="00A04FB8">
        <w:rPr>
          <w:rFonts w:ascii="Arial" w:eastAsia="Arial" w:hAnsi="Arial"/>
          <w:color w:val="000000"/>
          <w:sz w:val="18"/>
          <w:szCs w:val="18"/>
          <w:u w:val="single"/>
          <w:lang w:val="fil-PH"/>
        </w:rPr>
        <w:t>Page 10 of 19</w:t>
      </w:r>
    </w:p>
    <w:p w:rsidR="00D92048" w:rsidRPr="00A04FB8" w:rsidRDefault="00D92048">
      <w:pPr>
        <w:rPr>
          <w:rFonts w:ascii="Arial" w:hAnsi="Arial"/>
          <w:sz w:val="18"/>
          <w:szCs w:val="18"/>
          <w:lang w:val="fil-PH"/>
        </w:rPr>
        <w:sectPr w:rsidR="00D92048" w:rsidRPr="00A04FB8">
          <w:pgSz w:w="12240" w:h="15840"/>
          <w:pgMar w:top="700" w:right="1193" w:bottom="550" w:left="977" w:header="720" w:footer="720" w:gutter="0"/>
          <w:cols w:space="720"/>
        </w:sectPr>
      </w:pPr>
    </w:p>
    <w:p w:rsidR="00D94199" w:rsidRPr="00A04FB8" w:rsidRDefault="00D94199" w:rsidP="00D94199">
      <w:pPr>
        <w:tabs>
          <w:tab w:val="left" w:pos="2842"/>
        </w:tabs>
        <w:spacing w:after="397" w:line="20" w:lineRule="exact"/>
        <w:rPr>
          <w:rFonts w:ascii="Arial" w:hAnsi="Arial"/>
          <w:sz w:val="18"/>
          <w:szCs w:val="18"/>
          <w:lang w:val="fil-PH"/>
        </w:rPr>
      </w:pPr>
      <w:r w:rsidRPr="00A04FB8">
        <w:rPr>
          <w:rFonts w:ascii="Arial" w:hAnsi="Arial"/>
          <w:sz w:val="18"/>
          <w:szCs w:val="18"/>
          <w:lang w:val="fil-PH"/>
        </w:rPr>
        <w:lastRenderedPageBreak/>
        <w:tab/>
      </w:r>
    </w:p>
    <w:tbl>
      <w:tblPr>
        <w:tblStyle w:val="TableGrid"/>
        <w:tblW w:w="0" w:type="auto"/>
        <w:tblInd w:w="360" w:type="dxa"/>
        <w:tblLook w:val="04A0" w:firstRow="1" w:lastRow="0" w:firstColumn="1" w:lastColumn="0" w:noHBand="0" w:noVBand="1"/>
      </w:tblPr>
      <w:tblGrid>
        <w:gridCol w:w="7128"/>
        <w:gridCol w:w="2553"/>
      </w:tblGrid>
      <w:tr w:rsidR="00D94199" w:rsidRPr="00A04FB8" w:rsidTr="002D739F">
        <w:tc>
          <w:tcPr>
            <w:tcW w:w="7128"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Consumer Grievance and Appeal System</w:t>
            </w:r>
          </w:p>
        </w:tc>
        <w:tc>
          <w:tcPr>
            <w:tcW w:w="2553"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#300-1-1</w:t>
            </w:r>
          </w:p>
        </w:tc>
      </w:tr>
    </w:tbl>
    <w:p w:rsidR="009831B0" w:rsidRDefault="009831B0" w:rsidP="009831B0">
      <w:pPr>
        <w:spacing w:line="298" w:lineRule="exact"/>
        <w:ind w:left="1080" w:right="288"/>
        <w:jc w:val="both"/>
        <w:textAlignment w:val="baseline"/>
        <w:rPr>
          <w:rFonts w:ascii="Arial" w:eastAsia="Arial" w:hAnsi="Arial"/>
          <w:color w:val="000000"/>
          <w:sz w:val="18"/>
          <w:szCs w:val="18"/>
          <w:lang w:val="fil-PH"/>
        </w:rPr>
      </w:pPr>
    </w:p>
    <w:p w:rsidR="00D92048" w:rsidRPr="0026501E" w:rsidRDefault="00892E9E" w:rsidP="0026501E">
      <w:pPr>
        <w:spacing w:line="298" w:lineRule="exact"/>
        <w:ind w:left="1080" w:right="288"/>
        <w:jc w:val="both"/>
        <w:textAlignment w:val="baseline"/>
        <w:rPr>
          <w:rFonts w:ascii="Arial" w:eastAsia="Arial" w:hAnsi="Arial"/>
          <w:color w:val="000000"/>
          <w:sz w:val="18"/>
          <w:szCs w:val="18"/>
          <w:lang w:val="fil-PH"/>
        </w:rPr>
      </w:pPr>
      <w:r w:rsidRPr="0026501E">
        <w:rPr>
          <w:rFonts w:ascii="Arial" w:eastAsia="Arial" w:hAnsi="Arial"/>
          <w:color w:val="000000"/>
          <w:sz w:val="18"/>
          <w:szCs w:val="18"/>
          <w:lang w:val="fil-PH"/>
        </w:rPr>
        <w:t>mula sa petsa at oras ng pagbawi ng desisyon.</w:t>
      </w:r>
    </w:p>
    <w:p w:rsidR="00D92048" w:rsidRPr="0026501E" w:rsidRDefault="00892E9E" w:rsidP="0026501E">
      <w:pPr>
        <w:spacing w:before="238" w:line="276" w:lineRule="exact"/>
        <w:ind w:left="360" w:right="288"/>
        <w:textAlignment w:val="baseline"/>
        <w:rPr>
          <w:rFonts w:ascii="Arial" w:eastAsia="Arial" w:hAnsi="Arial"/>
          <w:color w:val="000000"/>
          <w:spacing w:val="-1"/>
          <w:sz w:val="18"/>
          <w:szCs w:val="18"/>
          <w:lang w:val="fil-PH"/>
        </w:rPr>
      </w:pPr>
      <w:r w:rsidRPr="0026501E">
        <w:rPr>
          <w:rFonts w:ascii="Arial" w:eastAsia="Arial" w:hAnsi="Arial"/>
          <w:color w:val="000000"/>
          <w:spacing w:val="-1"/>
          <w:sz w:val="18"/>
          <w:szCs w:val="18"/>
          <w:lang w:val="fil-PH"/>
        </w:rPr>
        <w:t>Ang mga isyung may kinalaman sa</w:t>
      </w:r>
      <w:r w:rsidR="002D739F" w:rsidRPr="0026501E">
        <w:rPr>
          <w:rFonts w:ascii="Arial" w:eastAsia="Arial" w:hAnsi="Arial"/>
          <w:color w:val="000000"/>
          <w:spacing w:val="-1"/>
          <w:sz w:val="18"/>
          <w:szCs w:val="18"/>
          <w:lang w:val="fil-PH"/>
        </w:rPr>
        <w:t xml:space="preserve"> involuntary 5150 </w:t>
      </w:r>
      <w:r w:rsidR="00CE6720" w:rsidRPr="0026501E">
        <w:rPr>
          <w:rFonts w:ascii="Arial" w:eastAsia="Arial" w:hAnsi="Arial"/>
          <w:color w:val="000000"/>
          <w:spacing w:val="-1"/>
          <w:sz w:val="18"/>
          <w:szCs w:val="18"/>
          <w:lang w:val="fil-PH"/>
        </w:rPr>
        <w:t>at 5250 ay mananatili</w:t>
      </w:r>
      <w:r w:rsidR="002D739F" w:rsidRPr="0026501E">
        <w:rPr>
          <w:rFonts w:ascii="Arial" w:eastAsia="Arial" w:hAnsi="Arial"/>
          <w:color w:val="000000"/>
          <w:spacing w:val="-1"/>
          <w:sz w:val="18"/>
          <w:szCs w:val="18"/>
          <w:lang w:val="fil-PH"/>
        </w:rPr>
        <w:t>, a</w:t>
      </w:r>
      <w:r w:rsidRPr="0026501E">
        <w:rPr>
          <w:rFonts w:ascii="Arial" w:eastAsia="Arial" w:hAnsi="Arial"/>
          <w:color w:val="000000"/>
          <w:spacing w:val="-1"/>
          <w:sz w:val="18"/>
          <w:szCs w:val="18"/>
          <w:lang w:val="fil-PH"/>
        </w:rPr>
        <w:t>t</w:t>
      </w:r>
      <w:r w:rsidR="002D739F" w:rsidRPr="0026501E">
        <w:rPr>
          <w:rFonts w:ascii="Arial" w:eastAsia="Arial" w:hAnsi="Arial"/>
          <w:color w:val="000000"/>
          <w:spacing w:val="-1"/>
          <w:sz w:val="18"/>
          <w:szCs w:val="18"/>
          <w:lang w:val="fil-PH"/>
        </w:rPr>
        <w:t xml:space="preserve"> </w:t>
      </w:r>
      <w:r w:rsidR="00CE6720" w:rsidRPr="0026501E">
        <w:rPr>
          <w:rFonts w:ascii="Arial" w:eastAsia="Arial" w:hAnsi="Arial"/>
          <w:color w:val="000000"/>
          <w:spacing w:val="-1"/>
          <w:sz w:val="18"/>
          <w:szCs w:val="18"/>
          <w:lang w:val="fil-PH"/>
        </w:rPr>
        <w:t>ang conservatorship</w:t>
      </w:r>
      <w:r w:rsidR="002D739F" w:rsidRPr="0026501E">
        <w:rPr>
          <w:rFonts w:ascii="Arial" w:eastAsia="Arial" w:hAnsi="Arial"/>
          <w:color w:val="000000"/>
          <w:spacing w:val="-1"/>
          <w:sz w:val="18"/>
          <w:szCs w:val="18"/>
          <w:lang w:val="fil-PH"/>
        </w:rPr>
        <w:t xml:space="preserve"> </w:t>
      </w:r>
      <w:r w:rsidR="00A91B91" w:rsidRPr="0026501E">
        <w:rPr>
          <w:rFonts w:ascii="Arial" w:eastAsia="Arial" w:hAnsi="Arial"/>
          <w:color w:val="000000"/>
          <w:spacing w:val="-1"/>
          <w:sz w:val="18"/>
          <w:szCs w:val="18"/>
          <w:lang w:val="fil-PH"/>
        </w:rPr>
        <w:t>ay pangangasiwaan sa pamamagitan ng mga umiiral na legal na mga</w:t>
      </w:r>
      <w:r w:rsidR="002D739F" w:rsidRPr="0026501E">
        <w:rPr>
          <w:rFonts w:ascii="Arial" w:eastAsia="Arial" w:hAnsi="Arial"/>
          <w:color w:val="000000"/>
          <w:spacing w:val="-1"/>
          <w:sz w:val="18"/>
          <w:szCs w:val="18"/>
          <w:lang w:val="fil-PH"/>
        </w:rPr>
        <w:t xml:space="preserve"> remed</w:t>
      </w:r>
      <w:r w:rsidR="00A91B91" w:rsidRPr="0026501E">
        <w:rPr>
          <w:rFonts w:ascii="Arial" w:eastAsia="Arial" w:hAnsi="Arial"/>
          <w:color w:val="000000"/>
          <w:spacing w:val="-1"/>
          <w:sz w:val="18"/>
          <w:szCs w:val="18"/>
          <w:lang w:val="fil-PH"/>
        </w:rPr>
        <w:t>yo</w:t>
      </w:r>
      <w:r w:rsidR="002D739F" w:rsidRPr="0026501E">
        <w:rPr>
          <w:rFonts w:ascii="Arial" w:eastAsia="Arial" w:hAnsi="Arial"/>
          <w:color w:val="000000"/>
          <w:spacing w:val="-1"/>
          <w:sz w:val="18"/>
          <w:szCs w:val="18"/>
          <w:lang w:val="fil-PH"/>
        </w:rPr>
        <w:t xml:space="preserve"> </w:t>
      </w:r>
      <w:r w:rsidR="00A91B91" w:rsidRPr="0026501E">
        <w:rPr>
          <w:rFonts w:ascii="Arial" w:eastAsia="Arial" w:hAnsi="Arial"/>
          <w:color w:val="000000"/>
          <w:spacing w:val="-1"/>
          <w:sz w:val="18"/>
          <w:szCs w:val="18"/>
          <w:lang w:val="fil-PH"/>
        </w:rPr>
        <w:t>tulad ng Mga Karapatan ng Pasyente</w:t>
      </w:r>
      <w:r w:rsidR="002D739F" w:rsidRPr="0026501E">
        <w:rPr>
          <w:rFonts w:ascii="Arial" w:eastAsia="Arial" w:hAnsi="Arial"/>
          <w:color w:val="000000"/>
          <w:spacing w:val="-1"/>
          <w:sz w:val="18"/>
          <w:szCs w:val="18"/>
          <w:lang w:val="fil-PH"/>
        </w:rPr>
        <w:t xml:space="preserve"> </w:t>
      </w:r>
      <w:r w:rsidR="00A91B91" w:rsidRPr="0026501E">
        <w:rPr>
          <w:rFonts w:ascii="Arial" w:eastAsia="Arial" w:hAnsi="Arial"/>
          <w:color w:val="000000"/>
          <w:spacing w:val="-1"/>
          <w:sz w:val="18"/>
          <w:szCs w:val="18"/>
          <w:lang w:val="fil-PH"/>
        </w:rPr>
        <w:t>(</w:t>
      </w:r>
      <w:r w:rsidR="002D739F" w:rsidRPr="0026501E">
        <w:rPr>
          <w:rFonts w:ascii="Arial" w:eastAsia="Arial" w:hAnsi="Arial"/>
          <w:color w:val="000000"/>
          <w:spacing w:val="-1"/>
          <w:sz w:val="18"/>
          <w:szCs w:val="18"/>
          <w:lang w:val="fil-PH"/>
        </w:rPr>
        <w:t>Patient’s Rights</w:t>
      </w:r>
      <w:r w:rsidR="00A91B91" w:rsidRPr="0026501E">
        <w:rPr>
          <w:rFonts w:ascii="Arial" w:eastAsia="Arial" w:hAnsi="Arial"/>
          <w:color w:val="000000"/>
          <w:spacing w:val="-1"/>
          <w:sz w:val="18"/>
          <w:szCs w:val="18"/>
          <w:lang w:val="fil-PH"/>
        </w:rPr>
        <w:t>)</w:t>
      </w:r>
      <w:r w:rsidR="002D739F" w:rsidRPr="0026501E">
        <w:rPr>
          <w:rFonts w:ascii="Arial" w:eastAsia="Arial" w:hAnsi="Arial"/>
          <w:color w:val="000000"/>
          <w:spacing w:val="-1"/>
          <w:sz w:val="18"/>
          <w:szCs w:val="18"/>
          <w:lang w:val="fil-PH"/>
        </w:rPr>
        <w:t>,</w:t>
      </w:r>
      <w:r w:rsidR="00A91B91" w:rsidRPr="0026501E">
        <w:rPr>
          <w:rFonts w:ascii="Arial" w:eastAsia="Arial" w:hAnsi="Arial"/>
          <w:color w:val="000000"/>
          <w:spacing w:val="-1"/>
          <w:sz w:val="18"/>
          <w:szCs w:val="18"/>
          <w:lang w:val="fil-PH"/>
        </w:rPr>
        <w:t xml:space="preserve"> sa halip ng proseso ng apela.</w:t>
      </w:r>
      <w:r w:rsidR="002D739F" w:rsidRPr="0026501E">
        <w:rPr>
          <w:rFonts w:ascii="Arial" w:eastAsia="Arial" w:hAnsi="Arial"/>
          <w:color w:val="000000"/>
          <w:spacing w:val="-1"/>
          <w:sz w:val="18"/>
          <w:szCs w:val="18"/>
          <w:lang w:val="fil-PH"/>
        </w:rPr>
        <w:t xml:space="preserve"> </w:t>
      </w:r>
      <w:r w:rsidR="00A91B91" w:rsidRPr="0026501E">
        <w:rPr>
          <w:rFonts w:ascii="Arial" w:eastAsia="Arial" w:hAnsi="Arial"/>
          <w:color w:val="000000"/>
          <w:spacing w:val="-1"/>
          <w:sz w:val="18"/>
          <w:szCs w:val="18"/>
          <w:lang w:val="fil-PH"/>
        </w:rPr>
        <w:t>Kontakin ang Tagapagtaguyod ng mga Karapatan ng mga Pasyente</w:t>
      </w:r>
      <w:r w:rsidR="002D739F" w:rsidRPr="0026501E">
        <w:rPr>
          <w:rFonts w:ascii="Arial" w:eastAsia="Arial" w:hAnsi="Arial"/>
          <w:color w:val="000000"/>
          <w:spacing w:val="-1"/>
          <w:sz w:val="18"/>
          <w:szCs w:val="18"/>
          <w:lang w:val="fil-PH"/>
        </w:rPr>
        <w:t xml:space="preserve"> </w:t>
      </w:r>
      <w:r w:rsidR="00A91B91" w:rsidRPr="0026501E">
        <w:rPr>
          <w:rFonts w:ascii="Arial" w:eastAsia="Arial" w:hAnsi="Arial"/>
          <w:color w:val="000000"/>
          <w:spacing w:val="-1"/>
          <w:sz w:val="18"/>
          <w:szCs w:val="18"/>
          <w:lang w:val="fil-PH"/>
        </w:rPr>
        <w:t>(</w:t>
      </w:r>
      <w:r w:rsidR="002D739F" w:rsidRPr="0026501E">
        <w:rPr>
          <w:rFonts w:ascii="Arial" w:eastAsia="Arial" w:hAnsi="Arial"/>
          <w:color w:val="000000"/>
          <w:spacing w:val="-1"/>
          <w:sz w:val="18"/>
          <w:szCs w:val="18"/>
          <w:lang w:val="fil-PH"/>
        </w:rPr>
        <w:t>Patients’ Rights Advocates</w:t>
      </w:r>
      <w:r w:rsidR="00A91B91" w:rsidRPr="0026501E">
        <w:rPr>
          <w:rFonts w:ascii="Arial" w:eastAsia="Arial" w:hAnsi="Arial"/>
          <w:color w:val="000000"/>
          <w:spacing w:val="-1"/>
          <w:sz w:val="18"/>
          <w:szCs w:val="18"/>
          <w:lang w:val="fil-PH"/>
        </w:rPr>
        <w:t>)</w:t>
      </w:r>
      <w:r w:rsidR="002D739F" w:rsidRPr="0026501E">
        <w:rPr>
          <w:rFonts w:ascii="Arial" w:eastAsia="Arial" w:hAnsi="Arial"/>
          <w:color w:val="000000"/>
          <w:spacing w:val="-1"/>
          <w:sz w:val="18"/>
          <w:szCs w:val="18"/>
          <w:lang w:val="fil-PH"/>
        </w:rPr>
        <w:t>: 1 (800) 734-2504 o</w:t>
      </w:r>
      <w:r w:rsidR="00A91B91" w:rsidRPr="0026501E">
        <w:rPr>
          <w:rFonts w:ascii="Arial" w:eastAsia="Arial" w:hAnsi="Arial"/>
          <w:color w:val="000000"/>
          <w:spacing w:val="-1"/>
          <w:sz w:val="18"/>
          <w:szCs w:val="18"/>
          <w:lang w:val="fil-PH"/>
        </w:rPr>
        <w:t xml:space="preserve"> </w:t>
      </w:r>
      <w:r w:rsidR="002D739F" w:rsidRPr="0026501E">
        <w:rPr>
          <w:rFonts w:ascii="Arial" w:eastAsia="Arial" w:hAnsi="Arial"/>
          <w:color w:val="000000"/>
          <w:spacing w:val="-1"/>
          <w:sz w:val="18"/>
          <w:szCs w:val="18"/>
          <w:lang w:val="fil-PH"/>
        </w:rPr>
        <w:t>(510) 835-2505.</w:t>
      </w:r>
    </w:p>
    <w:p w:rsidR="00531BDE" w:rsidRPr="0026501E" w:rsidRDefault="00A91B91" w:rsidP="0026501E">
      <w:pPr>
        <w:spacing w:before="275" w:line="274" w:lineRule="exact"/>
        <w:ind w:left="360" w:right="288"/>
        <w:textAlignment w:val="baseline"/>
        <w:rPr>
          <w:rFonts w:ascii="Arial" w:eastAsia="Arial" w:hAnsi="Arial"/>
          <w:color w:val="000000"/>
          <w:spacing w:val="-1"/>
          <w:sz w:val="18"/>
          <w:szCs w:val="18"/>
          <w:u w:val="single"/>
          <w:lang w:val="fil-PH"/>
        </w:rPr>
      </w:pPr>
      <w:r w:rsidRPr="0026501E">
        <w:rPr>
          <w:rFonts w:ascii="Arial" w:eastAsia="Arial" w:hAnsi="Arial"/>
          <w:color w:val="000000"/>
          <w:spacing w:val="-1"/>
          <w:sz w:val="18"/>
          <w:szCs w:val="18"/>
          <w:u w:val="single"/>
          <w:lang w:val="fil-PH"/>
        </w:rPr>
        <w:t>Pag-file para sa Patas na Pagdinig</w:t>
      </w:r>
      <w:r w:rsidR="00531BDE" w:rsidRPr="0026501E">
        <w:rPr>
          <w:rFonts w:ascii="Arial" w:eastAsia="Arial" w:hAnsi="Arial"/>
          <w:color w:val="000000"/>
          <w:spacing w:val="-1"/>
          <w:sz w:val="18"/>
          <w:szCs w:val="18"/>
          <w:u w:val="single"/>
          <w:lang w:val="fil-PH"/>
        </w:rPr>
        <w:t xml:space="preserve"> ng Estado (ika-2 antas ng apela</w:t>
      </w:r>
      <w:r w:rsidR="00531BDE" w:rsidRPr="0026501E">
        <w:rPr>
          <w:rFonts w:ascii="Arial" w:eastAsia="Arial" w:hAnsi="Arial"/>
          <w:color w:val="000000"/>
          <w:spacing w:val="-1"/>
          <w:sz w:val="18"/>
          <w:szCs w:val="18"/>
          <w:lang w:val="fil-PH"/>
        </w:rPr>
        <w:t xml:space="preserve">) </w:t>
      </w:r>
      <w:r w:rsidR="002D739F" w:rsidRPr="0026501E">
        <w:rPr>
          <w:rFonts w:ascii="Arial" w:eastAsia="Arial" w:hAnsi="Arial"/>
          <w:color w:val="000000"/>
          <w:spacing w:val="-1"/>
          <w:sz w:val="18"/>
          <w:szCs w:val="18"/>
          <w:lang w:val="fil-PH"/>
        </w:rPr>
        <w:t>Fili</w:t>
      </w:r>
      <w:r w:rsidRPr="0026501E">
        <w:rPr>
          <w:rFonts w:ascii="Arial" w:eastAsia="Arial" w:hAnsi="Arial"/>
          <w:color w:val="000000"/>
          <w:spacing w:val="-1"/>
          <w:sz w:val="18"/>
          <w:szCs w:val="18"/>
          <w:lang w:val="fil-PH"/>
        </w:rPr>
        <w:t>ng</w:t>
      </w:r>
      <w:r w:rsidR="002D739F" w:rsidRPr="0026501E">
        <w:rPr>
          <w:rFonts w:ascii="Arial" w:eastAsia="Arial" w:hAnsi="Arial"/>
          <w:color w:val="000000"/>
          <w:spacing w:val="-1"/>
          <w:sz w:val="18"/>
          <w:szCs w:val="18"/>
          <w:lang w:val="fil-PH"/>
        </w:rPr>
        <w:t xml:space="preserve"> for a State Fair Hearings (2</w:t>
      </w:r>
      <w:r w:rsidR="002D739F" w:rsidRPr="0026501E">
        <w:rPr>
          <w:rFonts w:ascii="Arial" w:eastAsia="Arial" w:hAnsi="Arial"/>
          <w:color w:val="000000"/>
          <w:spacing w:val="-1"/>
          <w:sz w:val="18"/>
          <w:szCs w:val="18"/>
          <w:vertAlign w:val="superscript"/>
          <w:lang w:val="fil-PH"/>
        </w:rPr>
        <w:t>nd</w:t>
      </w:r>
      <w:r w:rsidR="002D739F" w:rsidRPr="0026501E">
        <w:rPr>
          <w:rFonts w:ascii="Arial" w:eastAsia="Arial" w:hAnsi="Arial"/>
          <w:color w:val="000000"/>
          <w:spacing w:val="-1"/>
          <w:sz w:val="18"/>
          <w:szCs w:val="18"/>
          <w:lang w:val="fil-PH"/>
        </w:rPr>
        <w:t xml:space="preserve"> level appeal)</w:t>
      </w:r>
      <w:r w:rsidR="00FC549E" w:rsidRPr="0026501E">
        <w:rPr>
          <w:rFonts w:ascii="Arial" w:eastAsia="Arial" w:hAnsi="Arial"/>
          <w:color w:val="000000"/>
          <w:spacing w:val="-1"/>
          <w:sz w:val="18"/>
          <w:szCs w:val="18"/>
          <w:lang w:val="fil-PH"/>
        </w:rPr>
        <w:t>:</w:t>
      </w:r>
    </w:p>
    <w:p w:rsidR="00D92048" w:rsidRPr="0026501E" w:rsidRDefault="002D739F" w:rsidP="0026501E">
      <w:pPr>
        <w:tabs>
          <w:tab w:val="left" w:pos="900"/>
        </w:tabs>
        <w:spacing w:before="275" w:line="274" w:lineRule="exact"/>
        <w:ind w:left="900" w:right="288" w:hanging="360"/>
        <w:textAlignment w:val="baseline"/>
        <w:rPr>
          <w:rFonts w:ascii="Arial" w:eastAsia="Arial" w:hAnsi="Arial"/>
          <w:color w:val="000000"/>
          <w:spacing w:val="-1"/>
          <w:sz w:val="18"/>
          <w:szCs w:val="18"/>
          <w:u w:val="single"/>
          <w:lang w:val="fil-PH"/>
        </w:rPr>
      </w:pPr>
      <w:r w:rsidRPr="0026501E">
        <w:rPr>
          <w:rFonts w:ascii="Arial" w:eastAsia="Arial" w:hAnsi="Arial"/>
          <w:color w:val="000000"/>
          <w:sz w:val="18"/>
          <w:szCs w:val="18"/>
          <w:lang w:val="fil-PH"/>
        </w:rPr>
        <w:t xml:space="preserve">A. </w:t>
      </w:r>
      <w:r w:rsidR="009831B0" w:rsidRPr="0026501E">
        <w:rPr>
          <w:rFonts w:ascii="Arial" w:eastAsia="Arial" w:hAnsi="Arial"/>
          <w:color w:val="000000"/>
          <w:sz w:val="18"/>
          <w:szCs w:val="18"/>
          <w:lang w:val="fil-PH"/>
        </w:rPr>
        <w:tab/>
      </w:r>
      <w:r w:rsidR="00531BDE" w:rsidRPr="0026501E">
        <w:rPr>
          <w:rFonts w:ascii="Arial" w:eastAsia="Arial" w:hAnsi="Arial"/>
          <w:color w:val="000000"/>
          <w:sz w:val="18"/>
          <w:szCs w:val="18"/>
          <w:lang w:val="fil-PH"/>
        </w:rPr>
        <w:t xml:space="preserve">Ang mga </w:t>
      </w:r>
      <w:r w:rsidR="0076354F">
        <w:rPr>
          <w:rFonts w:ascii="Arial" w:eastAsia="Arial" w:hAnsi="Arial"/>
          <w:color w:val="000000"/>
          <w:sz w:val="18"/>
          <w:szCs w:val="18"/>
          <w:lang w:val="fil-PH"/>
        </w:rPr>
        <w:t>beneficiary</w:t>
      </w:r>
      <w:r w:rsidR="00531BDE" w:rsidRPr="0026501E">
        <w:rPr>
          <w:rFonts w:ascii="Arial" w:eastAsia="Arial" w:hAnsi="Arial"/>
          <w:color w:val="000000"/>
          <w:sz w:val="18"/>
          <w:szCs w:val="18"/>
          <w:lang w:val="fil-PH"/>
        </w:rPr>
        <w:t xml:space="preserve"> ng </w:t>
      </w:r>
      <w:r w:rsidRPr="0026501E">
        <w:rPr>
          <w:rFonts w:ascii="Arial" w:eastAsia="Arial" w:hAnsi="Arial"/>
          <w:color w:val="000000"/>
          <w:sz w:val="18"/>
          <w:szCs w:val="18"/>
          <w:lang w:val="fil-PH"/>
        </w:rPr>
        <w:t xml:space="preserve">Medi-Cal </w:t>
      </w:r>
      <w:r w:rsidR="00531BDE" w:rsidRPr="0026501E">
        <w:rPr>
          <w:rFonts w:ascii="Arial" w:eastAsia="Arial" w:hAnsi="Arial"/>
          <w:color w:val="000000"/>
          <w:sz w:val="18"/>
          <w:szCs w:val="18"/>
          <w:lang w:val="fil-PH"/>
        </w:rPr>
        <w:t>ay may karapatang mag-file ng kahilingan para sa isang Patas na Pagdinig ng Estado</w:t>
      </w:r>
      <w:r w:rsidR="00CE6720" w:rsidRPr="0026501E">
        <w:rPr>
          <w:rFonts w:ascii="Arial" w:eastAsia="Arial" w:hAnsi="Arial"/>
          <w:color w:val="000000"/>
          <w:sz w:val="18"/>
          <w:szCs w:val="18"/>
          <w:lang w:val="fil-PH"/>
        </w:rPr>
        <w:t xml:space="preserve"> (State Fair Hearing)</w:t>
      </w:r>
      <w:r w:rsidRPr="0026501E">
        <w:rPr>
          <w:rFonts w:ascii="Arial" w:eastAsia="Arial" w:hAnsi="Arial"/>
          <w:color w:val="000000"/>
          <w:sz w:val="18"/>
          <w:szCs w:val="18"/>
          <w:lang w:val="fil-PH"/>
        </w:rPr>
        <w:t xml:space="preserve">, </w:t>
      </w:r>
      <w:r w:rsidR="00531BDE" w:rsidRPr="0026501E">
        <w:rPr>
          <w:rFonts w:ascii="Arial" w:eastAsia="Arial" w:hAnsi="Arial"/>
          <w:color w:val="000000"/>
          <w:sz w:val="18"/>
          <w:szCs w:val="18"/>
          <w:lang w:val="fil-PH"/>
        </w:rPr>
        <w:t xml:space="preserve">na </w:t>
      </w:r>
      <w:r w:rsidR="009668D8" w:rsidRPr="0026501E">
        <w:rPr>
          <w:rFonts w:ascii="Arial" w:eastAsia="Arial" w:hAnsi="Arial"/>
          <w:color w:val="000000"/>
          <w:sz w:val="18"/>
          <w:szCs w:val="18"/>
          <w:lang w:val="fil-PH"/>
        </w:rPr>
        <w:t xml:space="preserve">pinangasiwaan ng </w:t>
      </w:r>
      <w:r w:rsidR="00531BDE" w:rsidRPr="0026501E">
        <w:rPr>
          <w:rFonts w:ascii="Arial" w:eastAsia="Arial" w:hAnsi="Arial"/>
          <w:color w:val="000000"/>
          <w:sz w:val="18"/>
          <w:szCs w:val="18"/>
          <w:lang w:val="fil-PH"/>
        </w:rPr>
        <w:t xml:space="preserve">Estado ng </w:t>
      </w:r>
      <w:r w:rsidRPr="0026501E">
        <w:rPr>
          <w:rFonts w:ascii="Arial" w:eastAsia="Arial" w:hAnsi="Arial"/>
          <w:color w:val="000000"/>
          <w:sz w:val="18"/>
          <w:szCs w:val="18"/>
          <w:lang w:val="fil-PH"/>
        </w:rPr>
        <w:t xml:space="preserve">California, </w:t>
      </w:r>
      <w:r w:rsidR="009668D8" w:rsidRPr="0026501E">
        <w:rPr>
          <w:rFonts w:ascii="Arial" w:eastAsia="Arial" w:hAnsi="Arial"/>
          <w:color w:val="000000"/>
          <w:sz w:val="18"/>
          <w:szCs w:val="18"/>
          <w:lang w:val="fil-PH"/>
        </w:rPr>
        <w:t xml:space="preserve">kung ipinagpapalagay na nagawa nang lahat ang </w:t>
      </w:r>
      <w:r w:rsidRPr="0026501E">
        <w:rPr>
          <w:rFonts w:ascii="Arial" w:eastAsia="Arial" w:hAnsi="Arial"/>
          <w:color w:val="000000"/>
          <w:sz w:val="18"/>
          <w:szCs w:val="18"/>
          <w:lang w:val="fil-PH"/>
        </w:rPr>
        <w:t xml:space="preserve"> </w:t>
      </w:r>
      <w:r w:rsidR="009668D8" w:rsidRPr="0026501E">
        <w:rPr>
          <w:rFonts w:ascii="Arial" w:eastAsia="Arial" w:hAnsi="Arial"/>
          <w:color w:val="000000"/>
          <w:sz w:val="18"/>
          <w:szCs w:val="18"/>
          <w:lang w:val="fil-PH"/>
        </w:rPr>
        <w:t xml:space="preserve">proseso ng Unang Antas ng </w:t>
      </w:r>
      <w:r w:rsidRPr="0026501E">
        <w:rPr>
          <w:rFonts w:ascii="Arial" w:eastAsia="Arial" w:hAnsi="Arial"/>
          <w:color w:val="000000"/>
          <w:sz w:val="18"/>
          <w:szCs w:val="18"/>
          <w:lang w:val="fil-PH"/>
        </w:rPr>
        <w:t>BHCS</w:t>
      </w:r>
      <w:r w:rsidR="001A47E5" w:rsidRPr="0026501E">
        <w:rPr>
          <w:rFonts w:ascii="Arial" w:eastAsia="Arial" w:hAnsi="Arial"/>
          <w:color w:val="000000"/>
          <w:sz w:val="18"/>
          <w:szCs w:val="18"/>
          <w:lang w:val="fil-PH"/>
        </w:rPr>
        <w:t>,</w:t>
      </w:r>
      <w:r w:rsidRPr="0026501E">
        <w:rPr>
          <w:rFonts w:ascii="Arial" w:eastAsia="Arial" w:hAnsi="Arial"/>
          <w:color w:val="000000"/>
          <w:sz w:val="18"/>
          <w:szCs w:val="18"/>
          <w:lang w:val="fil-PH"/>
        </w:rPr>
        <w:t xml:space="preserve"> </w:t>
      </w:r>
      <w:r w:rsidR="001A47E5" w:rsidRPr="0026501E">
        <w:rPr>
          <w:rFonts w:ascii="Arial" w:eastAsia="Arial" w:hAnsi="Arial"/>
          <w:color w:val="000000"/>
          <w:sz w:val="18"/>
          <w:szCs w:val="18"/>
          <w:lang w:val="fil-PH"/>
        </w:rPr>
        <w:t>sa pamamagitan ng</w:t>
      </w:r>
      <w:r w:rsidRPr="0026501E">
        <w:rPr>
          <w:rFonts w:ascii="Arial" w:eastAsia="Arial" w:hAnsi="Arial"/>
          <w:color w:val="000000"/>
          <w:sz w:val="18"/>
          <w:szCs w:val="18"/>
          <w:lang w:val="fil-PH"/>
        </w:rPr>
        <w:t>:</w:t>
      </w:r>
    </w:p>
    <w:p w:rsidR="00D92048" w:rsidRPr="0026501E" w:rsidRDefault="00072077" w:rsidP="0026501E">
      <w:pPr>
        <w:numPr>
          <w:ilvl w:val="0"/>
          <w:numId w:val="21"/>
        </w:numPr>
        <w:tabs>
          <w:tab w:val="clear" w:pos="288"/>
          <w:tab w:val="left" w:pos="1440"/>
        </w:tabs>
        <w:spacing w:before="122" w:line="276" w:lineRule="exact"/>
        <w:ind w:left="1440" w:right="288" w:hanging="360"/>
        <w:textAlignment w:val="baseline"/>
        <w:rPr>
          <w:rFonts w:ascii="Arial" w:eastAsia="Arial" w:hAnsi="Arial"/>
          <w:color w:val="000000"/>
          <w:sz w:val="18"/>
          <w:szCs w:val="18"/>
          <w:lang w:val="fil-PH"/>
        </w:rPr>
      </w:pPr>
      <w:r w:rsidRPr="0026501E">
        <w:rPr>
          <w:rFonts w:ascii="Arial" w:eastAsia="Arial" w:hAnsi="Arial"/>
          <w:color w:val="000000"/>
          <w:sz w:val="18"/>
          <w:szCs w:val="18"/>
          <w:lang w:val="fil-PH"/>
        </w:rPr>
        <w:t xml:space="preserve">Pagtanggap ng </w:t>
      </w:r>
      <w:r w:rsidR="00001972" w:rsidRPr="0026501E">
        <w:rPr>
          <w:rFonts w:ascii="Arial" w:eastAsia="Arial" w:hAnsi="Arial"/>
          <w:color w:val="000000"/>
          <w:sz w:val="18"/>
          <w:szCs w:val="18"/>
          <w:lang w:val="fil-PH"/>
        </w:rPr>
        <w:t>Beneficiary</w:t>
      </w:r>
      <w:r w:rsidRPr="0026501E">
        <w:rPr>
          <w:rFonts w:ascii="Arial" w:eastAsia="Arial" w:hAnsi="Arial"/>
          <w:color w:val="000000"/>
          <w:sz w:val="18"/>
          <w:szCs w:val="18"/>
          <w:lang w:val="fil-PH"/>
        </w:rPr>
        <w:t xml:space="preserve"> ng nakasulat</w:t>
      </w:r>
      <w:r w:rsidR="000953F3" w:rsidRPr="0026501E">
        <w:rPr>
          <w:rFonts w:ascii="Arial" w:eastAsia="Arial" w:hAnsi="Arial"/>
          <w:color w:val="000000"/>
          <w:sz w:val="18"/>
          <w:szCs w:val="18"/>
          <w:lang w:val="fil-PH"/>
        </w:rPr>
        <w:t xml:space="preserve"> na abiso ng </w:t>
      </w:r>
      <w:r w:rsidR="00D02E40" w:rsidRPr="00A04FB8">
        <w:rPr>
          <w:rFonts w:ascii="Arial" w:eastAsia="Arial" w:hAnsi="Arial"/>
          <w:color w:val="000000"/>
          <w:spacing w:val="-1"/>
          <w:sz w:val="18"/>
          <w:szCs w:val="18"/>
          <w:lang w:val="fil-PH"/>
        </w:rPr>
        <w:t xml:space="preserve">Behavioral Health Plan </w:t>
      </w:r>
      <w:r w:rsidR="00D02E40">
        <w:rPr>
          <w:rFonts w:ascii="Arial" w:eastAsia="Arial" w:hAnsi="Arial"/>
          <w:color w:val="000000"/>
          <w:spacing w:val="-1"/>
          <w:sz w:val="18"/>
          <w:szCs w:val="18"/>
          <w:lang w:val="fil-PH"/>
        </w:rPr>
        <w:t>(</w:t>
      </w:r>
      <w:r w:rsidR="002D739F" w:rsidRPr="0026501E">
        <w:rPr>
          <w:rFonts w:ascii="Arial" w:eastAsia="Arial" w:hAnsi="Arial"/>
          <w:color w:val="000000"/>
          <w:sz w:val="18"/>
          <w:szCs w:val="18"/>
          <w:lang w:val="fil-PH"/>
        </w:rPr>
        <w:t>BHP</w:t>
      </w:r>
      <w:r w:rsidR="00D02E40">
        <w:rPr>
          <w:rFonts w:ascii="Arial" w:eastAsia="Arial" w:hAnsi="Arial"/>
          <w:color w:val="000000"/>
          <w:sz w:val="18"/>
          <w:szCs w:val="18"/>
          <w:lang w:val="fil-PH"/>
        </w:rPr>
        <w:t>)</w:t>
      </w:r>
      <w:r w:rsidR="000953F3" w:rsidRPr="0026501E">
        <w:rPr>
          <w:rFonts w:ascii="Arial" w:eastAsia="Arial" w:hAnsi="Arial"/>
          <w:color w:val="000000"/>
          <w:sz w:val="18"/>
          <w:szCs w:val="18"/>
          <w:lang w:val="fil-PH"/>
        </w:rPr>
        <w:t xml:space="preserve"> sa pamamagitan ng</w:t>
      </w:r>
      <w:r w:rsidR="002D739F" w:rsidRPr="0026501E">
        <w:rPr>
          <w:rFonts w:ascii="Arial" w:eastAsia="Arial" w:hAnsi="Arial"/>
          <w:color w:val="000000"/>
          <w:sz w:val="18"/>
          <w:szCs w:val="18"/>
          <w:lang w:val="fil-PH"/>
        </w:rPr>
        <w:t xml:space="preserve"> </w:t>
      </w:r>
      <w:r w:rsidR="00FC549E" w:rsidRPr="0026501E">
        <w:rPr>
          <w:rFonts w:ascii="Arial" w:eastAsia="Arial" w:hAnsi="Arial"/>
          <w:color w:val="000000"/>
          <w:sz w:val="18"/>
          <w:szCs w:val="18"/>
          <w:lang w:val="fil-PH"/>
        </w:rPr>
        <w:t>Abiso ng Paglutas ng Apela (</w:t>
      </w:r>
      <w:r w:rsidR="002D739F" w:rsidRPr="0026501E">
        <w:rPr>
          <w:rFonts w:ascii="Arial" w:eastAsia="Arial" w:hAnsi="Arial"/>
          <w:color w:val="000000"/>
          <w:sz w:val="18"/>
          <w:szCs w:val="18"/>
          <w:lang w:val="fil-PH"/>
        </w:rPr>
        <w:t xml:space="preserve">Notice of Appeal Resolution </w:t>
      </w:r>
      <w:r w:rsidR="00FC549E" w:rsidRPr="0026501E">
        <w:rPr>
          <w:rFonts w:ascii="Arial" w:eastAsia="Arial" w:hAnsi="Arial"/>
          <w:color w:val="000000"/>
          <w:sz w:val="18"/>
          <w:szCs w:val="18"/>
          <w:lang w:val="fil-PH"/>
        </w:rPr>
        <w:t xml:space="preserve">o </w:t>
      </w:r>
      <w:r w:rsidR="002D739F" w:rsidRPr="0026501E">
        <w:rPr>
          <w:rFonts w:ascii="Arial" w:eastAsia="Arial" w:hAnsi="Arial"/>
          <w:color w:val="000000"/>
          <w:sz w:val="18"/>
          <w:szCs w:val="18"/>
          <w:lang w:val="fil-PH"/>
        </w:rPr>
        <w:t xml:space="preserve">NAR) </w:t>
      </w:r>
      <w:r w:rsidR="000953F3" w:rsidRPr="0026501E">
        <w:rPr>
          <w:rFonts w:ascii="Arial" w:eastAsia="Arial" w:hAnsi="Arial"/>
          <w:color w:val="000000"/>
          <w:sz w:val="18"/>
          <w:szCs w:val="18"/>
          <w:lang w:val="fil-PH"/>
        </w:rPr>
        <w:t>o</w:t>
      </w:r>
      <w:r w:rsidR="0026501E">
        <w:rPr>
          <w:rFonts w:ascii="Arial" w:eastAsia="Arial" w:hAnsi="Arial"/>
          <w:color w:val="000000"/>
          <w:sz w:val="18"/>
          <w:szCs w:val="18"/>
          <w:lang w:val="fil-PH"/>
        </w:rPr>
        <w:t>,</w:t>
      </w:r>
      <w:r w:rsidR="000953F3" w:rsidRPr="0026501E">
        <w:rPr>
          <w:rFonts w:ascii="Arial" w:eastAsia="Arial" w:hAnsi="Arial"/>
          <w:color w:val="000000"/>
          <w:sz w:val="18"/>
          <w:szCs w:val="18"/>
          <w:lang w:val="fil-PH"/>
        </w:rPr>
        <w:t xml:space="preserve"> na ang desisy</w:t>
      </w:r>
      <w:r w:rsidR="00CE6720" w:rsidRPr="0026501E">
        <w:rPr>
          <w:rFonts w:ascii="Arial" w:eastAsia="Arial" w:hAnsi="Arial"/>
          <w:color w:val="000000"/>
          <w:sz w:val="18"/>
          <w:szCs w:val="18"/>
          <w:lang w:val="fil-PH"/>
        </w:rPr>
        <w:t xml:space="preserve">on ng apela ay </w:t>
      </w:r>
      <w:r w:rsidR="0026501E">
        <w:rPr>
          <w:rFonts w:ascii="Arial" w:eastAsia="Arial" w:hAnsi="Arial"/>
          <w:color w:val="000000"/>
          <w:sz w:val="18"/>
          <w:szCs w:val="18"/>
          <w:lang w:val="fil-PH"/>
        </w:rPr>
        <w:t xml:space="preserve">ang </w:t>
      </w:r>
      <w:r w:rsidR="00CE6720" w:rsidRPr="0026501E">
        <w:rPr>
          <w:rFonts w:ascii="Arial" w:eastAsia="Arial" w:hAnsi="Arial"/>
          <w:color w:val="000000"/>
          <w:sz w:val="18"/>
          <w:szCs w:val="18"/>
          <w:lang w:val="fil-PH"/>
        </w:rPr>
        <w:t xml:space="preserve">pagpapatibay ng </w:t>
      </w:r>
      <w:r w:rsidR="00FC549E" w:rsidRPr="0026501E">
        <w:rPr>
          <w:rFonts w:ascii="Arial" w:eastAsia="Arial" w:hAnsi="Arial"/>
          <w:sz w:val="18"/>
          <w:szCs w:val="18"/>
          <w:lang w:val="fil-PH"/>
        </w:rPr>
        <w:t>Salungat</w:t>
      </w:r>
      <w:r w:rsidR="00FC549E" w:rsidRPr="0026501E">
        <w:rPr>
          <w:rFonts w:ascii="Arial" w:eastAsia="Arial" w:hAnsi="Arial"/>
          <w:color w:val="FF0000"/>
          <w:sz w:val="18"/>
          <w:szCs w:val="18"/>
          <w:lang w:val="fil-PH"/>
        </w:rPr>
        <w:t xml:space="preserve"> </w:t>
      </w:r>
      <w:r w:rsidR="00FC549E" w:rsidRPr="0026501E">
        <w:rPr>
          <w:rFonts w:ascii="Arial" w:eastAsia="Arial" w:hAnsi="Arial"/>
          <w:color w:val="000000"/>
          <w:sz w:val="18"/>
          <w:szCs w:val="18"/>
          <w:lang w:val="fil-PH"/>
        </w:rPr>
        <w:t xml:space="preserve">na Pagpapasiya sa Pagkakaloob ng </w:t>
      </w:r>
      <w:r w:rsidR="00DB75B4" w:rsidRPr="0026501E">
        <w:rPr>
          <w:rFonts w:ascii="Arial" w:eastAsia="Arial" w:hAnsi="Arial"/>
          <w:color w:val="000000"/>
          <w:sz w:val="18"/>
          <w:szCs w:val="18"/>
          <w:lang w:val="fil-PH"/>
        </w:rPr>
        <w:t>Benepisyo</w:t>
      </w:r>
      <w:r w:rsidR="00FC549E" w:rsidRPr="0026501E">
        <w:rPr>
          <w:rFonts w:ascii="Arial" w:eastAsia="Arial" w:hAnsi="Arial"/>
          <w:color w:val="000000"/>
          <w:sz w:val="18"/>
          <w:szCs w:val="18"/>
          <w:lang w:val="fil-PH"/>
        </w:rPr>
        <w:t xml:space="preserve"> (Adverse Benefit Determination)</w:t>
      </w:r>
      <w:r w:rsidR="000953F3" w:rsidRPr="0026501E">
        <w:rPr>
          <w:rFonts w:ascii="Arial" w:eastAsia="Arial" w:hAnsi="Arial"/>
          <w:color w:val="000000"/>
          <w:sz w:val="18"/>
          <w:szCs w:val="18"/>
          <w:lang w:val="fil-PH"/>
        </w:rPr>
        <w:t>, o</w:t>
      </w:r>
      <w:r w:rsidR="00C862D9" w:rsidRPr="0026501E">
        <w:rPr>
          <w:rFonts w:ascii="Arial" w:eastAsia="Arial" w:hAnsi="Arial"/>
          <w:color w:val="000000"/>
          <w:sz w:val="18"/>
          <w:szCs w:val="18"/>
          <w:lang w:val="fil-PH"/>
        </w:rPr>
        <w:t xml:space="preserve"> </w:t>
      </w:r>
    </w:p>
    <w:p w:rsidR="00D92048" w:rsidRPr="0026501E" w:rsidRDefault="00C862D9" w:rsidP="0026501E">
      <w:pPr>
        <w:numPr>
          <w:ilvl w:val="0"/>
          <w:numId w:val="21"/>
        </w:numPr>
        <w:tabs>
          <w:tab w:val="clear" w:pos="288"/>
          <w:tab w:val="left" w:pos="1440"/>
        </w:tabs>
        <w:spacing w:line="276" w:lineRule="exact"/>
        <w:ind w:left="1440" w:right="288" w:hanging="360"/>
        <w:textAlignment w:val="baseline"/>
        <w:rPr>
          <w:rFonts w:ascii="Arial" w:eastAsia="Arial" w:hAnsi="Arial"/>
          <w:color w:val="000000"/>
          <w:sz w:val="18"/>
          <w:szCs w:val="18"/>
          <w:lang w:val="fil-PH"/>
        </w:rPr>
      </w:pPr>
      <w:r w:rsidRPr="0026501E">
        <w:rPr>
          <w:rFonts w:ascii="Arial" w:eastAsia="Arial" w:hAnsi="Arial"/>
          <w:color w:val="000000"/>
          <w:sz w:val="18"/>
          <w:szCs w:val="18"/>
          <w:lang w:val="fil-PH"/>
        </w:rPr>
        <w:t xml:space="preserve">Di-pagtanggap ng </w:t>
      </w:r>
      <w:r w:rsidR="00001972" w:rsidRPr="0026501E">
        <w:rPr>
          <w:rFonts w:ascii="Arial" w:eastAsia="Arial" w:hAnsi="Arial"/>
          <w:color w:val="000000"/>
          <w:sz w:val="18"/>
          <w:szCs w:val="18"/>
          <w:lang w:val="fil-PH"/>
        </w:rPr>
        <w:t>Beneficiary</w:t>
      </w:r>
      <w:r w:rsidR="002D739F" w:rsidRPr="0026501E">
        <w:rPr>
          <w:rFonts w:ascii="Arial" w:eastAsia="Arial" w:hAnsi="Arial"/>
          <w:color w:val="000000"/>
          <w:sz w:val="18"/>
          <w:szCs w:val="18"/>
          <w:lang w:val="fil-PH"/>
        </w:rPr>
        <w:t xml:space="preserve"> n</w:t>
      </w:r>
      <w:r w:rsidRPr="0026501E">
        <w:rPr>
          <w:rFonts w:ascii="Arial" w:eastAsia="Arial" w:hAnsi="Arial"/>
          <w:color w:val="000000"/>
          <w:sz w:val="18"/>
          <w:szCs w:val="18"/>
          <w:lang w:val="fil-PH"/>
        </w:rPr>
        <w:t>g</w:t>
      </w:r>
      <w:r w:rsidR="002D739F" w:rsidRPr="0026501E">
        <w:rPr>
          <w:rFonts w:ascii="Arial" w:eastAsia="Arial" w:hAnsi="Arial"/>
          <w:color w:val="000000"/>
          <w:sz w:val="18"/>
          <w:szCs w:val="18"/>
          <w:lang w:val="fil-PH"/>
        </w:rPr>
        <w:t xml:space="preserve"> NAR </w:t>
      </w:r>
      <w:r w:rsidRPr="0026501E">
        <w:rPr>
          <w:rFonts w:ascii="Arial" w:eastAsia="Arial" w:hAnsi="Arial"/>
          <w:color w:val="000000"/>
          <w:sz w:val="18"/>
          <w:szCs w:val="18"/>
          <w:lang w:val="fil-PH"/>
        </w:rPr>
        <w:t>sa loob ng</w:t>
      </w:r>
      <w:r w:rsidR="002D739F" w:rsidRPr="0026501E">
        <w:rPr>
          <w:rFonts w:ascii="Arial" w:eastAsia="Arial" w:hAnsi="Arial"/>
          <w:color w:val="000000"/>
          <w:sz w:val="18"/>
          <w:szCs w:val="18"/>
          <w:lang w:val="fil-PH"/>
        </w:rPr>
        <w:t xml:space="preserve"> 30 </w:t>
      </w:r>
      <w:r w:rsidRPr="0026501E">
        <w:rPr>
          <w:rFonts w:ascii="Arial" w:eastAsia="Arial" w:hAnsi="Arial"/>
          <w:color w:val="000000"/>
          <w:sz w:val="18"/>
          <w:szCs w:val="18"/>
          <w:lang w:val="fil-PH"/>
        </w:rPr>
        <w:t>araw</w:t>
      </w:r>
      <w:r w:rsidR="002D739F" w:rsidRPr="0026501E">
        <w:rPr>
          <w:rFonts w:ascii="Arial" w:eastAsia="Arial" w:hAnsi="Arial"/>
          <w:color w:val="000000"/>
          <w:sz w:val="18"/>
          <w:szCs w:val="18"/>
          <w:lang w:val="fil-PH"/>
        </w:rPr>
        <w:t xml:space="preserve"> </w:t>
      </w:r>
      <w:r w:rsidRPr="0026501E">
        <w:rPr>
          <w:rFonts w:ascii="Arial" w:eastAsia="Arial" w:hAnsi="Arial"/>
          <w:color w:val="000000"/>
          <w:sz w:val="18"/>
          <w:szCs w:val="18"/>
          <w:lang w:val="fil-PH"/>
        </w:rPr>
        <w:t>mula sa petsa ng pagkatanggap ng apela</w:t>
      </w:r>
      <w:r w:rsidR="002D739F" w:rsidRPr="0026501E">
        <w:rPr>
          <w:rFonts w:ascii="Arial" w:eastAsia="Arial" w:hAnsi="Arial"/>
          <w:color w:val="000000"/>
          <w:sz w:val="18"/>
          <w:szCs w:val="18"/>
          <w:lang w:val="fil-PH"/>
        </w:rPr>
        <w:t>.</w:t>
      </w:r>
    </w:p>
    <w:p w:rsidR="00D92048" w:rsidRPr="0026501E" w:rsidRDefault="002D739F" w:rsidP="0026501E">
      <w:pPr>
        <w:tabs>
          <w:tab w:val="left" w:pos="900"/>
        </w:tabs>
        <w:spacing w:line="276" w:lineRule="exact"/>
        <w:ind w:left="900" w:right="288" w:hanging="360"/>
        <w:textAlignment w:val="baseline"/>
        <w:rPr>
          <w:rFonts w:ascii="Arial" w:eastAsia="Arial" w:hAnsi="Arial"/>
          <w:color w:val="000000"/>
          <w:sz w:val="18"/>
          <w:szCs w:val="18"/>
          <w:lang w:val="fil-PH"/>
        </w:rPr>
      </w:pPr>
      <w:r w:rsidRPr="0026501E">
        <w:rPr>
          <w:rFonts w:ascii="Arial" w:eastAsia="Arial" w:hAnsi="Arial"/>
          <w:color w:val="000000"/>
          <w:sz w:val="18"/>
          <w:szCs w:val="18"/>
          <w:lang w:val="fil-PH"/>
        </w:rPr>
        <w:t xml:space="preserve">B. </w:t>
      </w:r>
      <w:r w:rsidR="009831B0" w:rsidRPr="0026501E">
        <w:rPr>
          <w:rFonts w:ascii="Arial" w:eastAsia="Arial" w:hAnsi="Arial"/>
          <w:color w:val="000000"/>
          <w:sz w:val="18"/>
          <w:szCs w:val="18"/>
          <w:lang w:val="fil-PH"/>
        </w:rPr>
        <w:tab/>
      </w:r>
      <w:r w:rsidR="00C862D9" w:rsidRPr="0026501E">
        <w:rPr>
          <w:rFonts w:ascii="Arial" w:eastAsia="Arial" w:hAnsi="Arial"/>
          <w:color w:val="000000"/>
          <w:sz w:val="18"/>
          <w:szCs w:val="18"/>
          <w:lang w:val="fil-PH"/>
        </w:rPr>
        <w:t>Dapat isumite ang Kahilingan para sa Patas na Pagdinig ng Estado  sa loob ng isandaan-dalawampung</w:t>
      </w:r>
      <w:r w:rsidRPr="0026501E">
        <w:rPr>
          <w:rFonts w:ascii="Arial" w:eastAsia="Arial" w:hAnsi="Arial"/>
          <w:color w:val="000000"/>
          <w:sz w:val="18"/>
          <w:szCs w:val="18"/>
          <w:lang w:val="fil-PH"/>
        </w:rPr>
        <w:t xml:space="preserve"> (120) </w:t>
      </w:r>
      <w:r w:rsidR="00C862D9" w:rsidRPr="0026501E">
        <w:rPr>
          <w:rFonts w:ascii="Arial" w:eastAsia="Arial" w:hAnsi="Arial"/>
          <w:color w:val="000000"/>
          <w:sz w:val="18"/>
          <w:szCs w:val="18"/>
          <w:lang w:val="fil-PH"/>
        </w:rPr>
        <w:t xml:space="preserve">araw mula sa petsa ng nakasulat na NAR ng </w:t>
      </w:r>
      <w:r w:rsidR="00D02E40" w:rsidRPr="00A04FB8">
        <w:rPr>
          <w:rFonts w:ascii="Arial" w:eastAsia="Arial" w:hAnsi="Arial"/>
          <w:color w:val="000000"/>
          <w:spacing w:val="-1"/>
          <w:sz w:val="18"/>
          <w:szCs w:val="18"/>
          <w:lang w:val="fil-PH"/>
        </w:rPr>
        <w:t xml:space="preserve">Behavioral Health Plan </w:t>
      </w:r>
      <w:r w:rsidR="00D02E40">
        <w:rPr>
          <w:rFonts w:ascii="Arial" w:eastAsia="Arial" w:hAnsi="Arial"/>
          <w:color w:val="000000"/>
          <w:spacing w:val="-1"/>
          <w:sz w:val="18"/>
          <w:szCs w:val="18"/>
          <w:lang w:val="fil-PH"/>
        </w:rPr>
        <w:t>(</w:t>
      </w:r>
      <w:r w:rsidR="00D02E40" w:rsidRPr="0026501E">
        <w:rPr>
          <w:rFonts w:ascii="Arial" w:eastAsia="Arial" w:hAnsi="Arial"/>
          <w:color w:val="000000"/>
          <w:sz w:val="18"/>
          <w:szCs w:val="18"/>
          <w:lang w:val="fil-PH"/>
        </w:rPr>
        <w:t>BHP</w:t>
      </w:r>
      <w:r w:rsidR="00D02E40">
        <w:rPr>
          <w:rFonts w:ascii="Arial" w:eastAsia="Arial" w:hAnsi="Arial"/>
          <w:color w:val="000000"/>
          <w:sz w:val="18"/>
          <w:szCs w:val="18"/>
          <w:lang w:val="fil-PH"/>
        </w:rPr>
        <w:t>)</w:t>
      </w:r>
      <w:r w:rsidR="00D02E40" w:rsidRPr="0026501E">
        <w:rPr>
          <w:rFonts w:ascii="Arial" w:eastAsia="Arial" w:hAnsi="Arial"/>
          <w:color w:val="000000"/>
          <w:sz w:val="18"/>
          <w:szCs w:val="18"/>
          <w:lang w:val="fil-PH"/>
        </w:rPr>
        <w:t xml:space="preserve"> </w:t>
      </w:r>
      <w:r w:rsidRPr="0026501E">
        <w:rPr>
          <w:rFonts w:ascii="Arial" w:eastAsia="Arial" w:hAnsi="Arial"/>
          <w:color w:val="000000"/>
          <w:sz w:val="18"/>
          <w:szCs w:val="18"/>
          <w:lang w:val="fil-PH"/>
        </w:rPr>
        <w:t>.</w:t>
      </w:r>
    </w:p>
    <w:p w:rsidR="00D92048" w:rsidRPr="0026501E" w:rsidRDefault="002D739F" w:rsidP="0026501E">
      <w:pPr>
        <w:tabs>
          <w:tab w:val="left" w:pos="900"/>
        </w:tabs>
        <w:spacing w:line="275" w:lineRule="exact"/>
        <w:ind w:left="900" w:right="288" w:hanging="360"/>
        <w:textAlignment w:val="baseline"/>
        <w:rPr>
          <w:rFonts w:ascii="Arial" w:eastAsia="Arial" w:hAnsi="Arial"/>
          <w:color w:val="000000"/>
          <w:sz w:val="18"/>
          <w:szCs w:val="18"/>
          <w:lang w:val="fil-PH"/>
        </w:rPr>
      </w:pPr>
      <w:r w:rsidRPr="0026501E">
        <w:rPr>
          <w:rFonts w:ascii="Arial" w:eastAsia="Arial" w:hAnsi="Arial"/>
          <w:color w:val="000000"/>
          <w:sz w:val="18"/>
          <w:szCs w:val="18"/>
          <w:lang w:val="fil-PH"/>
        </w:rPr>
        <w:t xml:space="preserve">C. </w:t>
      </w:r>
      <w:r w:rsidR="009831B0" w:rsidRPr="0026501E">
        <w:rPr>
          <w:rFonts w:ascii="Arial" w:eastAsia="Arial" w:hAnsi="Arial"/>
          <w:color w:val="000000"/>
          <w:sz w:val="18"/>
          <w:szCs w:val="18"/>
          <w:lang w:val="fil-PH"/>
        </w:rPr>
        <w:tab/>
      </w:r>
      <w:r w:rsidR="00C862D9" w:rsidRPr="0026501E">
        <w:rPr>
          <w:rFonts w:ascii="Arial" w:eastAsia="Arial" w:hAnsi="Arial"/>
          <w:color w:val="000000"/>
          <w:sz w:val="18"/>
          <w:szCs w:val="18"/>
          <w:lang w:val="fil-PH"/>
        </w:rPr>
        <w:t>Lalakipan ang</w:t>
      </w:r>
      <w:r w:rsidRPr="0026501E">
        <w:rPr>
          <w:rFonts w:ascii="Arial" w:eastAsia="Arial" w:hAnsi="Arial"/>
          <w:color w:val="000000"/>
          <w:sz w:val="18"/>
          <w:szCs w:val="18"/>
          <w:lang w:val="fil-PH"/>
        </w:rPr>
        <w:t xml:space="preserve"> NAR </w:t>
      </w:r>
      <w:r w:rsidR="00321DDF" w:rsidRPr="0026501E">
        <w:rPr>
          <w:rFonts w:ascii="Arial" w:eastAsia="Arial" w:hAnsi="Arial"/>
          <w:color w:val="000000"/>
          <w:sz w:val="18"/>
          <w:szCs w:val="18"/>
          <w:lang w:val="fil-PH"/>
        </w:rPr>
        <w:t xml:space="preserve">ng </w:t>
      </w:r>
      <w:r w:rsidR="00C862D9" w:rsidRPr="0026501E">
        <w:rPr>
          <w:rFonts w:ascii="Arial" w:eastAsia="Arial" w:hAnsi="Arial"/>
          <w:color w:val="000000"/>
          <w:sz w:val="18"/>
          <w:szCs w:val="18"/>
          <w:lang w:val="fil-PH"/>
        </w:rPr>
        <w:t>abiso ukol sa “Iyong mga Karapatan</w:t>
      </w:r>
      <w:r w:rsidR="00583548" w:rsidRPr="0026501E">
        <w:rPr>
          <w:rFonts w:ascii="Arial" w:eastAsia="Arial" w:hAnsi="Arial"/>
          <w:color w:val="000000"/>
          <w:sz w:val="18"/>
          <w:szCs w:val="18"/>
          <w:lang w:val="fil-PH"/>
        </w:rPr>
        <w:t>”</w:t>
      </w:r>
      <w:r w:rsidRPr="0026501E">
        <w:rPr>
          <w:rFonts w:ascii="Arial" w:eastAsia="Arial" w:hAnsi="Arial"/>
          <w:color w:val="000000"/>
          <w:sz w:val="18"/>
          <w:szCs w:val="18"/>
          <w:lang w:val="fil-PH"/>
        </w:rPr>
        <w:t xml:space="preserve"> </w:t>
      </w:r>
      <w:r w:rsidR="00321DDF" w:rsidRPr="0026501E">
        <w:rPr>
          <w:rFonts w:ascii="Arial" w:eastAsia="Arial" w:hAnsi="Arial"/>
          <w:color w:val="000000"/>
          <w:sz w:val="18"/>
          <w:szCs w:val="18"/>
          <w:lang w:val="fil-PH"/>
        </w:rPr>
        <w:t>(</w:t>
      </w:r>
      <w:r w:rsidRPr="0026501E">
        <w:rPr>
          <w:rFonts w:ascii="Arial" w:eastAsia="Arial" w:hAnsi="Arial"/>
          <w:color w:val="000000"/>
          <w:sz w:val="18"/>
          <w:szCs w:val="18"/>
          <w:lang w:val="fil-PH"/>
        </w:rPr>
        <w:t>“Your Rights” notice</w:t>
      </w:r>
      <w:r w:rsidR="00321DDF" w:rsidRPr="0026501E">
        <w:rPr>
          <w:rFonts w:ascii="Arial" w:eastAsia="Arial" w:hAnsi="Arial"/>
          <w:color w:val="000000"/>
          <w:sz w:val="18"/>
          <w:szCs w:val="18"/>
          <w:lang w:val="fil-PH"/>
        </w:rPr>
        <w:t>)</w:t>
      </w:r>
      <w:r w:rsidRPr="0026501E">
        <w:rPr>
          <w:rFonts w:ascii="Arial" w:eastAsia="Arial" w:hAnsi="Arial"/>
          <w:color w:val="000000"/>
          <w:sz w:val="18"/>
          <w:szCs w:val="18"/>
          <w:lang w:val="fil-PH"/>
        </w:rPr>
        <w:t>,</w:t>
      </w:r>
      <w:r w:rsidR="00F9391D" w:rsidRPr="0026501E">
        <w:rPr>
          <w:rFonts w:ascii="Arial" w:eastAsia="Arial" w:hAnsi="Arial"/>
          <w:color w:val="000000"/>
          <w:sz w:val="18"/>
          <w:szCs w:val="18"/>
          <w:lang w:val="fil-PH"/>
        </w:rPr>
        <w:t xml:space="preserve"> na nagsasabi sa </w:t>
      </w:r>
      <w:r w:rsidR="00001972" w:rsidRPr="0026501E">
        <w:rPr>
          <w:rFonts w:ascii="Arial" w:eastAsia="Arial" w:hAnsi="Arial"/>
          <w:color w:val="000000"/>
          <w:sz w:val="18"/>
          <w:szCs w:val="18"/>
          <w:lang w:val="fil-PH"/>
        </w:rPr>
        <w:t>beneficiary</w:t>
      </w:r>
      <w:r w:rsidR="00F9391D" w:rsidRPr="0026501E">
        <w:rPr>
          <w:rFonts w:ascii="Arial" w:eastAsia="Arial" w:hAnsi="Arial"/>
          <w:color w:val="000000"/>
          <w:sz w:val="18"/>
          <w:szCs w:val="18"/>
          <w:lang w:val="fil-PH"/>
        </w:rPr>
        <w:t xml:space="preserve"> ng kanilang karapatan sa isang Patas na Pagdinig ng Estado at kung paano humiling ng Patas na Pagdinig ng Estado</w:t>
      </w:r>
      <w:r w:rsidRPr="0026501E">
        <w:rPr>
          <w:rFonts w:ascii="Arial" w:eastAsia="Arial" w:hAnsi="Arial"/>
          <w:color w:val="000000"/>
          <w:sz w:val="18"/>
          <w:szCs w:val="18"/>
          <w:lang w:val="fil-PH"/>
        </w:rPr>
        <w:t>.</w:t>
      </w:r>
    </w:p>
    <w:p w:rsidR="00D92048" w:rsidRPr="0026501E" w:rsidRDefault="002D739F" w:rsidP="0026501E">
      <w:pPr>
        <w:tabs>
          <w:tab w:val="left" w:pos="900"/>
        </w:tabs>
        <w:spacing w:before="5" w:line="273" w:lineRule="exact"/>
        <w:ind w:left="900" w:right="288" w:hanging="360"/>
        <w:textAlignment w:val="baseline"/>
        <w:rPr>
          <w:rFonts w:ascii="Arial" w:eastAsia="Arial" w:hAnsi="Arial"/>
          <w:color w:val="000000"/>
          <w:sz w:val="18"/>
          <w:szCs w:val="18"/>
          <w:lang w:val="fil-PH"/>
        </w:rPr>
      </w:pPr>
      <w:r w:rsidRPr="0026501E">
        <w:rPr>
          <w:rFonts w:ascii="Arial" w:eastAsia="Arial" w:hAnsi="Arial"/>
          <w:color w:val="000000"/>
          <w:sz w:val="18"/>
          <w:szCs w:val="18"/>
          <w:lang w:val="fil-PH"/>
        </w:rPr>
        <w:t xml:space="preserve">D. </w:t>
      </w:r>
      <w:r w:rsidR="009831B0" w:rsidRPr="0026501E">
        <w:rPr>
          <w:rFonts w:ascii="Arial" w:eastAsia="Arial" w:hAnsi="Arial"/>
          <w:color w:val="000000"/>
          <w:sz w:val="18"/>
          <w:szCs w:val="18"/>
          <w:lang w:val="fil-PH"/>
        </w:rPr>
        <w:tab/>
      </w:r>
      <w:r w:rsidR="00F9391D" w:rsidRPr="0026501E">
        <w:rPr>
          <w:rFonts w:ascii="Arial" w:eastAsia="Arial" w:hAnsi="Arial"/>
          <w:color w:val="000000"/>
          <w:sz w:val="18"/>
          <w:szCs w:val="18"/>
          <w:lang w:val="fil-PH"/>
        </w:rPr>
        <w:t xml:space="preserve">Maaaring humiling ng mga Patas na Pagdinig ng Estado </w:t>
      </w:r>
      <w:r w:rsidR="003D5EB6" w:rsidRPr="0026501E">
        <w:rPr>
          <w:rFonts w:ascii="Arial" w:eastAsia="Arial" w:hAnsi="Arial"/>
          <w:color w:val="000000"/>
          <w:sz w:val="18"/>
          <w:szCs w:val="18"/>
          <w:lang w:val="fil-PH"/>
        </w:rPr>
        <w:t xml:space="preserve">(State Fair Hearing) </w:t>
      </w:r>
      <w:r w:rsidR="00F9391D" w:rsidRPr="0026501E">
        <w:rPr>
          <w:rFonts w:ascii="Arial" w:eastAsia="Arial" w:hAnsi="Arial"/>
          <w:color w:val="000000"/>
          <w:sz w:val="18"/>
          <w:szCs w:val="18"/>
          <w:lang w:val="fil-PH"/>
        </w:rPr>
        <w:t>sa mga sumusunod na pamamaraan</w:t>
      </w:r>
      <w:r w:rsidRPr="0026501E">
        <w:rPr>
          <w:rFonts w:ascii="Arial" w:eastAsia="Arial" w:hAnsi="Arial"/>
          <w:color w:val="000000"/>
          <w:sz w:val="18"/>
          <w:szCs w:val="18"/>
          <w:lang w:val="fil-PH"/>
        </w:rPr>
        <w:t>:</w:t>
      </w:r>
    </w:p>
    <w:p w:rsidR="00D92048" w:rsidRPr="0026501E" w:rsidRDefault="00F9391D" w:rsidP="0026501E">
      <w:pPr>
        <w:numPr>
          <w:ilvl w:val="0"/>
          <w:numId w:val="22"/>
        </w:numPr>
        <w:tabs>
          <w:tab w:val="clear" w:pos="288"/>
          <w:tab w:val="left" w:pos="1440"/>
          <w:tab w:val="left" w:pos="2610"/>
        </w:tabs>
        <w:spacing w:before="1" w:line="273" w:lineRule="exact"/>
        <w:ind w:left="1440" w:right="288" w:hanging="360"/>
        <w:textAlignment w:val="baseline"/>
        <w:rPr>
          <w:rFonts w:ascii="Arial" w:eastAsia="Arial" w:hAnsi="Arial"/>
          <w:color w:val="000000"/>
          <w:spacing w:val="1"/>
          <w:sz w:val="18"/>
          <w:szCs w:val="18"/>
          <w:lang w:val="fil-PH"/>
        </w:rPr>
      </w:pPr>
      <w:r w:rsidRPr="0026501E">
        <w:rPr>
          <w:rFonts w:ascii="Arial" w:eastAsia="Arial" w:hAnsi="Arial"/>
          <w:color w:val="000000"/>
          <w:spacing w:val="1"/>
          <w:sz w:val="18"/>
          <w:szCs w:val="18"/>
          <w:lang w:val="fil-PH"/>
        </w:rPr>
        <w:t>Sa telepono</w:t>
      </w:r>
      <w:r w:rsidR="002D739F" w:rsidRPr="0026501E">
        <w:rPr>
          <w:rFonts w:ascii="Arial" w:eastAsia="Arial" w:hAnsi="Arial"/>
          <w:color w:val="000000"/>
          <w:spacing w:val="1"/>
          <w:sz w:val="18"/>
          <w:szCs w:val="18"/>
          <w:lang w:val="fil-PH"/>
        </w:rPr>
        <w:t xml:space="preserve">: </w:t>
      </w:r>
      <w:r w:rsidR="0026501E" w:rsidRPr="0026501E">
        <w:rPr>
          <w:rFonts w:ascii="Arial" w:eastAsia="Arial" w:hAnsi="Arial"/>
          <w:color w:val="000000"/>
          <w:spacing w:val="1"/>
          <w:sz w:val="18"/>
          <w:szCs w:val="18"/>
          <w:lang w:val="fil-PH"/>
        </w:rPr>
        <w:tab/>
      </w:r>
      <w:r w:rsidR="002D739F" w:rsidRPr="0026501E">
        <w:rPr>
          <w:rFonts w:ascii="Arial" w:eastAsia="Arial" w:hAnsi="Arial"/>
          <w:color w:val="000000"/>
          <w:spacing w:val="1"/>
          <w:sz w:val="18"/>
          <w:szCs w:val="18"/>
          <w:lang w:val="fil-PH"/>
        </w:rPr>
        <w:t>(800) 952-5253 TTY/TDD 1-800-952-8349</w:t>
      </w:r>
    </w:p>
    <w:p w:rsidR="00D92048" w:rsidRPr="0026501E" w:rsidRDefault="002D739F" w:rsidP="0026501E">
      <w:pPr>
        <w:numPr>
          <w:ilvl w:val="0"/>
          <w:numId w:val="22"/>
        </w:numPr>
        <w:tabs>
          <w:tab w:val="clear" w:pos="288"/>
          <w:tab w:val="left" w:pos="1440"/>
          <w:tab w:val="left" w:pos="2610"/>
        </w:tabs>
        <w:spacing w:before="5" w:line="274" w:lineRule="exact"/>
        <w:ind w:left="1440" w:right="288" w:hanging="360"/>
        <w:textAlignment w:val="baseline"/>
        <w:rPr>
          <w:rFonts w:ascii="Arial" w:eastAsia="Arial" w:hAnsi="Arial"/>
          <w:color w:val="000000"/>
          <w:spacing w:val="1"/>
          <w:sz w:val="18"/>
          <w:szCs w:val="18"/>
          <w:lang w:val="fil-PH"/>
        </w:rPr>
      </w:pPr>
      <w:r w:rsidRPr="0026501E">
        <w:rPr>
          <w:rFonts w:ascii="Arial" w:eastAsia="Arial" w:hAnsi="Arial"/>
          <w:color w:val="000000"/>
          <w:spacing w:val="1"/>
          <w:sz w:val="18"/>
          <w:szCs w:val="18"/>
          <w:lang w:val="fil-PH"/>
        </w:rPr>
        <w:t xml:space="preserve">On-line: </w:t>
      </w:r>
      <w:r w:rsidR="0026501E" w:rsidRPr="0026501E">
        <w:rPr>
          <w:rFonts w:ascii="Arial" w:eastAsia="Arial" w:hAnsi="Arial"/>
          <w:color w:val="000000"/>
          <w:spacing w:val="1"/>
          <w:sz w:val="18"/>
          <w:szCs w:val="18"/>
          <w:lang w:val="fil-PH"/>
        </w:rPr>
        <w:tab/>
      </w:r>
      <w:hyperlink r:id="rId8">
        <w:r w:rsidRPr="0026501E">
          <w:rPr>
            <w:rFonts w:ascii="Arial" w:eastAsia="Arial" w:hAnsi="Arial"/>
            <w:color w:val="0000FF"/>
            <w:spacing w:val="1"/>
            <w:sz w:val="18"/>
            <w:szCs w:val="18"/>
            <w:u w:val="single"/>
            <w:lang w:val="fil-PH"/>
          </w:rPr>
          <w:t>http://secure.dss.cahwnet.gov/shd/pubintake/cdss-request.aspx</w:t>
        </w:r>
      </w:hyperlink>
      <w:r w:rsidRPr="0026501E">
        <w:rPr>
          <w:rFonts w:ascii="Arial" w:eastAsia="Arial" w:hAnsi="Arial"/>
          <w:color w:val="000000"/>
          <w:spacing w:val="1"/>
          <w:sz w:val="18"/>
          <w:szCs w:val="18"/>
          <w:u w:val="single"/>
          <w:lang w:val="fil-PH"/>
        </w:rPr>
        <w:t xml:space="preserve"> </w:t>
      </w:r>
      <w:r w:rsidRPr="0026501E">
        <w:rPr>
          <w:rFonts w:ascii="Arial" w:eastAsia="Arial" w:hAnsi="Arial"/>
          <w:color w:val="000000"/>
          <w:spacing w:val="1"/>
          <w:sz w:val="18"/>
          <w:szCs w:val="18"/>
          <w:lang w:val="fil-PH"/>
        </w:rPr>
        <w:t xml:space="preserve"> </w:t>
      </w:r>
    </w:p>
    <w:p w:rsidR="00D92048" w:rsidRPr="0026501E" w:rsidRDefault="00F9391D" w:rsidP="0026501E">
      <w:pPr>
        <w:numPr>
          <w:ilvl w:val="0"/>
          <w:numId w:val="22"/>
        </w:numPr>
        <w:tabs>
          <w:tab w:val="clear" w:pos="288"/>
          <w:tab w:val="left" w:pos="1440"/>
          <w:tab w:val="left" w:pos="2610"/>
        </w:tabs>
        <w:spacing w:line="273" w:lineRule="exact"/>
        <w:ind w:left="1440" w:right="288" w:hanging="360"/>
        <w:textAlignment w:val="baseline"/>
        <w:rPr>
          <w:rFonts w:ascii="Arial" w:eastAsia="Arial" w:hAnsi="Arial"/>
          <w:color w:val="000000"/>
          <w:spacing w:val="1"/>
          <w:sz w:val="18"/>
          <w:szCs w:val="18"/>
          <w:lang w:val="fil-PH"/>
        </w:rPr>
      </w:pPr>
      <w:r w:rsidRPr="0026501E">
        <w:rPr>
          <w:rFonts w:ascii="Arial" w:eastAsia="Arial" w:hAnsi="Arial"/>
          <w:color w:val="000000"/>
          <w:spacing w:val="1"/>
          <w:sz w:val="18"/>
          <w:szCs w:val="18"/>
          <w:lang w:val="fil-PH"/>
        </w:rPr>
        <w:t>Sumulat sa</w:t>
      </w:r>
      <w:r w:rsidR="002D739F" w:rsidRPr="0026501E">
        <w:rPr>
          <w:rFonts w:ascii="Arial" w:eastAsia="Arial" w:hAnsi="Arial"/>
          <w:color w:val="000000"/>
          <w:spacing w:val="1"/>
          <w:sz w:val="18"/>
          <w:szCs w:val="18"/>
          <w:lang w:val="fil-PH"/>
        </w:rPr>
        <w:t xml:space="preserve">: </w:t>
      </w:r>
      <w:r w:rsidR="0026501E" w:rsidRPr="0026501E">
        <w:rPr>
          <w:rFonts w:ascii="Arial" w:eastAsia="Arial" w:hAnsi="Arial"/>
          <w:color w:val="000000"/>
          <w:spacing w:val="1"/>
          <w:sz w:val="18"/>
          <w:szCs w:val="18"/>
          <w:lang w:val="fil-PH"/>
        </w:rPr>
        <w:tab/>
      </w:r>
      <w:r w:rsidR="002D739F" w:rsidRPr="0026501E">
        <w:rPr>
          <w:rFonts w:ascii="Arial" w:eastAsia="Arial" w:hAnsi="Arial"/>
          <w:color w:val="000000"/>
          <w:spacing w:val="1"/>
          <w:sz w:val="18"/>
          <w:szCs w:val="18"/>
          <w:lang w:val="fil-PH"/>
        </w:rPr>
        <w:t>Department of Social Services/State Hearings Division</w:t>
      </w:r>
    </w:p>
    <w:p w:rsidR="0026501E" w:rsidRPr="0026501E" w:rsidRDefault="0026501E" w:rsidP="0026501E">
      <w:pPr>
        <w:tabs>
          <w:tab w:val="left" w:pos="1440"/>
          <w:tab w:val="left" w:pos="2610"/>
        </w:tabs>
        <w:spacing w:before="5" w:line="273" w:lineRule="exact"/>
        <w:ind w:left="1440" w:right="288" w:hanging="360"/>
        <w:textAlignment w:val="baseline"/>
        <w:rPr>
          <w:rFonts w:ascii="Arial" w:eastAsia="Arial" w:hAnsi="Arial"/>
          <w:color w:val="000000"/>
          <w:sz w:val="18"/>
          <w:szCs w:val="18"/>
          <w:lang w:val="fil-PH"/>
        </w:rPr>
      </w:pPr>
      <w:r w:rsidRPr="0026501E">
        <w:rPr>
          <w:rFonts w:ascii="Arial" w:eastAsia="Arial" w:hAnsi="Arial"/>
          <w:color w:val="000000"/>
          <w:sz w:val="18"/>
          <w:szCs w:val="18"/>
          <w:lang w:val="fil-PH"/>
        </w:rPr>
        <w:tab/>
      </w:r>
      <w:r w:rsidRPr="0026501E">
        <w:rPr>
          <w:rFonts w:ascii="Arial" w:eastAsia="Arial" w:hAnsi="Arial"/>
          <w:color w:val="000000"/>
          <w:sz w:val="18"/>
          <w:szCs w:val="18"/>
          <w:lang w:val="fil-PH"/>
        </w:rPr>
        <w:tab/>
      </w:r>
      <w:r w:rsidR="002D739F" w:rsidRPr="0026501E">
        <w:rPr>
          <w:rFonts w:ascii="Arial" w:eastAsia="Arial" w:hAnsi="Arial"/>
          <w:color w:val="000000"/>
          <w:sz w:val="18"/>
          <w:szCs w:val="18"/>
          <w:lang w:val="fil-PH"/>
        </w:rPr>
        <w:t>P.O. Box 944243, Mail Stat</w:t>
      </w:r>
      <w:r w:rsidR="00E025D8">
        <w:rPr>
          <w:rFonts w:ascii="Arial" w:eastAsia="Arial" w:hAnsi="Arial"/>
          <w:color w:val="000000"/>
          <w:sz w:val="18"/>
          <w:szCs w:val="18"/>
          <w:lang w:val="fil-PH"/>
        </w:rPr>
        <w:t xml:space="preserve"> </w:t>
      </w:r>
      <w:r w:rsidR="002D739F" w:rsidRPr="0026501E">
        <w:rPr>
          <w:rFonts w:ascii="Arial" w:eastAsia="Arial" w:hAnsi="Arial"/>
          <w:color w:val="000000"/>
          <w:sz w:val="18"/>
          <w:szCs w:val="18"/>
          <w:lang w:val="fil-PH"/>
        </w:rPr>
        <w:t>ion 9-17-37</w:t>
      </w:r>
      <w:r w:rsidRPr="0026501E">
        <w:rPr>
          <w:rFonts w:ascii="Arial" w:eastAsia="Arial" w:hAnsi="Arial"/>
          <w:color w:val="000000"/>
          <w:sz w:val="18"/>
          <w:szCs w:val="18"/>
          <w:lang w:val="fil-PH"/>
        </w:rPr>
        <w:t xml:space="preserve"> </w:t>
      </w:r>
    </w:p>
    <w:p w:rsidR="00D92048" w:rsidRPr="0026501E" w:rsidRDefault="0026501E" w:rsidP="0026501E">
      <w:pPr>
        <w:tabs>
          <w:tab w:val="left" w:pos="1440"/>
          <w:tab w:val="left" w:pos="2610"/>
        </w:tabs>
        <w:spacing w:before="5" w:line="273" w:lineRule="exact"/>
        <w:ind w:left="1440" w:right="288" w:hanging="360"/>
        <w:textAlignment w:val="baseline"/>
        <w:rPr>
          <w:rFonts w:ascii="Arial" w:eastAsia="Arial" w:hAnsi="Arial"/>
          <w:color w:val="000000"/>
          <w:sz w:val="18"/>
          <w:szCs w:val="18"/>
          <w:lang w:val="fil-PH"/>
        </w:rPr>
      </w:pPr>
      <w:r w:rsidRPr="0026501E">
        <w:rPr>
          <w:rFonts w:ascii="Arial" w:eastAsia="Arial" w:hAnsi="Arial"/>
          <w:color w:val="000000"/>
          <w:sz w:val="18"/>
          <w:szCs w:val="18"/>
          <w:lang w:val="fil-PH"/>
        </w:rPr>
        <w:tab/>
      </w:r>
      <w:r w:rsidRPr="0026501E">
        <w:rPr>
          <w:rFonts w:ascii="Arial" w:eastAsia="Arial" w:hAnsi="Arial"/>
          <w:color w:val="000000"/>
          <w:sz w:val="18"/>
          <w:szCs w:val="18"/>
          <w:lang w:val="fil-PH"/>
        </w:rPr>
        <w:tab/>
      </w:r>
      <w:r w:rsidR="002D739F" w:rsidRPr="0026501E">
        <w:rPr>
          <w:rFonts w:ascii="Arial" w:eastAsia="Arial" w:hAnsi="Arial"/>
          <w:color w:val="000000"/>
          <w:spacing w:val="1"/>
          <w:sz w:val="18"/>
          <w:szCs w:val="18"/>
          <w:lang w:val="fil-PH"/>
        </w:rPr>
        <w:t>Sacramento, CA 94244-2430</w:t>
      </w:r>
    </w:p>
    <w:p w:rsidR="00D92048" w:rsidRPr="0026501E" w:rsidRDefault="002D739F" w:rsidP="0026501E">
      <w:pPr>
        <w:tabs>
          <w:tab w:val="left" w:pos="900"/>
        </w:tabs>
        <w:spacing w:before="5" w:line="273" w:lineRule="exact"/>
        <w:ind w:left="864" w:right="288" w:hanging="324"/>
        <w:textAlignment w:val="baseline"/>
        <w:rPr>
          <w:rFonts w:ascii="Arial" w:eastAsia="Arial" w:hAnsi="Arial"/>
          <w:color w:val="000000"/>
          <w:spacing w:val="1"/>
          <w:sz w:val="18"/>
          <w:szCs w:val="18"/>
          <w:lang w:val="fil-PH"/>
        </w:rPr>
      </w:pPr>
      <w:r w:rsidRPr="0026501E">
        <w:rPr>
          <w:rFonts w:ascii="Arial" w:eastAsia="Arial" w:hAnsi="Arial"/>
          <w:color w:val="000000"/>
          <w:spacing w:val="1"/>
          <w:sz w:val="18"/>
          <w:szCs w:val="18"/>
          <w:lang w:val="fil-PH"/>
        </w:rPr>
        <w:t xml:space="preserve">E. </w:t>
      </w:r>
      <w:r w:rsidR="0026501E" w:rsidRPr="0026501E">
        <w:rPr>
          <w:rFonts w:ascii="Arial" w:eastAsia="Arial" w:hAnsi="Arial"/>
          <w:color w:val="000000"/>
          <w:spacing w:val="1"/>
          <w:sz w:val="18"/>
          <w:szCs w:val="18"/>
          <w:lang w:val="fil-PH"/>
        </w:rPr>
        <w:tab/>
      </w:r>
      <w:r w:rsidR="00F9391D" w:rsidRPr="0026501E">
        <w:rPr>
          <w:rFonts w:ascii="Arial" w:eastAsia="Arial" w:hAnsi="Arial"/>
          <w:color w:val="000000"/>
          <w:spacing w:val="1"/>
          <w:sz w:val="18"/>
          <w:szCs w:val="18"/>
          <w:lang w:val="fil-PH"/>
        </w:rPr>
        <w:t xml:space="preserve">Hindi puwede ang Patas na Pagdinig ng Estado </w:t>
      </w:r>
      <w:r w:rsidR="00114C9E" w:rsidRPr="0026501E">
        <w:rPr>
          <w:rFonts w:ascii="Arial" w:eastAsia="Arial" w:hAnsi="Arial"/>
          <w:color w:val="000000"/>
          <w:spacing w:val="1"/>
          <w:sz w:val="18"/>
          <w:szCs w:val="18"/>
          <w:lang w:val="fil-PH"/>
        </w:rPr>
        <w:t xml:space="preserve">sa mga Beneficiary </w:t>
      </w:r>
      <w:r w:rsidR="00F9391D" w:rsidRPr="0026501E">
        <w:rPr>
          <w:rFonts w:ascii="Arial" w:eastAsia="Arial" w:hAnsi="Arial"/>
          <w:color w:val="000000"/>
          <w:spacing w:val="1"/>
          <w:sz w:val="18"/>
          <w:szCs w:val="18"/>
          <w:lang w:val="fil-PH"/>
        </w:rPr>
        <w:t xml:space="preserve">na hindi kontento sa kinahinatnan </w:t>
      </w:r>
      <w:r w:rsidR="00BC140D" w:rsidRPr="0026501E">
        <w:rPr>
          <w:rFonts w:ascii="Arial" w:eastAsia="Arial" w:hAnsi="Arial"/>
          <w:color w:val="000000"/>
          <w:spacing w:val="1"/>
          <w:sz w:val="18"/>
          <w:szCs w:val="18"/>
          <w:lang w:val="fil-PH"/>
        </w:rPr>
        <w:t>ng kanilang Karaingan</w:t>
      </w:r>
      <w:r w:rsidRPr="0026501E">
        <w:rPr>
          <w:rFonts w:ascii="Arial" w:eastAsia="Arial" w:hAnsi="Arial"/>
          <w:color w:val="000000"/>
          <w:sz w:val="18"/>
          <w:szCs w:val="18"/>
          <w:lang w:val="fil-PH"/>
        </w:rPr>
        <w:t>.</w:t>
      </w:r>
    </w:p>
    <w:p w:rsidR="00D92048" w:rsidRPr="0026501E" w:rsidRDefault="002D739F" w:rsidP="0026501E">
      <w:pPr>
        <w:tabs>
          <w:tab w:val="left" w:pos="900"/>
        </w:tabs>
        <w:spacing w:before="44" w:line="273" w:lineRule="exact"/>
        <w:ind w:left="864" w:right="288" w:hanging="324"/>
        <w:textAlignment w:val="baseline"/>
        <w:rPr>
          <w:rFonts w:ascii="Arial" w:eastAsia="Arial" w:hAnsi="Arial"/>
          <w:color w:val="000000"/>
          <w:sz w:val="18"/>
          <w:szCs w:val="18"/>
          <w:lang w:val="fil-PH"/>
        </w:rPr>
      </w:pPr>
      <w:r w:rsidRPr="0026501E">
        <w:rPr>
          <w:rFonts w:ascii="Arial" w:eastAsia="Arial" w:hAnsi="Arial"/>
          <w:color w:val="000000"/>
          <w:sz w:val="18"/>
          <w:szCs w:val="18"/>
          <w:lang w:val="fil-PH"/>
        </w:rPr>
        <w:t xml:space="preserve">F. </w:t>
      </w:r>
      <w:r w:rsidR="0026501E" w:rsidRPr="0026501E">
        <w:rPr>
          <w:rFonts w:ascii="Arial" w:eastAsia="Arial" w:hAnsi="Arial"/>
          <w:color w:val="000000"/>
          <w:sz w:val="18"/>
          <w:szCs w:val="18"/>
          <w:lang w:val="fil-PH"/>
        </w:rPr>
        <w:tab/>
      </w:r>
      <w:r w:rsidR="00BC140D" w:rsidRPr="0026501E">
        <w:rPr>
          <w:rFonts w:ascii="Arial" w:eastAsia="Arial" w:hAnsi="Arial"/>
          <w:color w:val="000000"/>
          <w:sz w:val="18"/>
          <w:szCs w:val="18"/>
          <w:lang w:val="fil-PH"/>
        </w:rPr>
        <w:t>Pagpoproseso ng BHCS ng Patas na Pagdinig ng Estado</w:t>
      </w:r>
      <w:r w:rsidR="003D5EB6" w:rsidRPr="0026501E">
        <w:rPr>
          <w:rFonts w:ascii="Arial" w:eastAsia="Arial" w:hAnsi="Arial"/>
          <w:color w:val="000000"/>
          <w:sz w:val="18"/>
          <w:szCs w:val="18"/>
          <w:lang w:val="fil-PH"/>
        </w:rPr>
        <w:t xml:space="preserve"> (State Fair Hearing)</w:t>
      </w:r>
    </w:p>
    <w:p w:rsidR="00D92048" w:rsidRPr="0026501E" w:rsidRDefault="00BC140D" w:rsidP="0026501E">
      <w:pPr>
        <w:numPr>
          <w:ilvl w:val="0"/>
          <w:numId w:val="23"/>
        </w:numPr>
        <w:tabs>
          <w:tab w:val="clear" w:pos="288"/>
          <w:tab w:val="left" w:pos="1440"/>
        </w:tabs>
        <w:spacing w:line="319" w:lineRule="exact"/>
        <w:ind w:left="1440" w:right="288" w:hanging="360"/>
        <w:textAlignment w:val="baseline"/>
        <w:rPr>
          <w:rFonts w:ascii="Arial" w:eastAsia="Arial" w:hAnsi="Arial"/>
          <w:color w:val="000000"/>
          <w:sz w:val="18"/>
          <w:szCs w:val="18"/>
          <w:lang w:val="fil-PH"/>
        </w:rPr>
      </w:pPr>
      <w:r w:rsidRPr="0026501E">
        <w:rPr>
          <w:rFonts w:ascii="Arial" w:eastAsia="Arial" w:hAnsi="Arial"/>
          <w:color w:val="000000"/>
          <w:sz w:val="18"/>
          <w:szCs w:val="18"/>
          <w:lang w:val="fil-PH"/>
        </w:rPr>
        <w:t>Lahat ng kahilingan ng Patas na Pagdinig ng Estado ay tinatanggap at pinoproseso ng</w:t>
      </w:r>
      <w:r w:rsidR="002D739F" w:rsidRPr="0026501E">
        <w:rPr>
          <w:rFonts w:ascii="Arial" w:eastAsia="Arial" w:hAnsi="Arial"/>
          <w:color w:val="000000"/>
          <w:sz w:val="18"/>
          <w:szCs w:val="18"/>
          <w:lang w:val="fil-PH"/>
        </w:rPr>
        <w:t xml:space="preserve"> BHCS Utilization Management (UM) Program.</w:t>
      </w:r>
    </w:p>
    <w:p w:rsidR="00D92048" w:rsidRPr="0026501E" w:rsidRDefault="006B4A0F" w:rsidP="0026501E">
      <w:pPr>
        <w:numPr>
          <w:ilvl w:val="0"/>
          <w:numId w:val="23"/>
        </w:numPr>
        <w:tabs>
          <w:tab w:val="clear" w:pos="288"/>
          <w:tab w:val="left" w:pos="1440"/>
        </w:tabs>
        <w:spacing w:before="44" w:line="274" w:lineRule="exact"/>
        <w:ind w:left="1440" w:right="288" w:hanging="360"/>
        <w:textAlignment w:val="baseline"/>
        <w:rPr>
          <w:rFonts w:ascii="Arial" w:eastAsia="Arial" w:hAnsi="Arial"/>
          <w:color w:val="000000"/>
          <w:spacing w:val="5"/>
          <w:sz w:val="18"/>
          <w:szCs w:val="18"/>
          <w:u w:val="single"/>
          <w:lang w:val="fil-PH"/>
        </w:rPr>
      </w:pPr>
      <w:r w:rsidRPr="0026501E">
        <w:rPr>
          <w:rFonts w:ascii="Arial" w:eastAsia="Arial" w:hAnsi="Arial"/>
          <w:color w:val="000000"/>
          <w:spacing w:val="5"/>
          <w:sz w:val="18"/>
          <w:szCs w:val="18"/>
          <w:u w:val="single"/>
          <w:lang w:val="fil-PH"/>
        </w:rPr>
        <w:t>Standard</w:t>
      </w:r>
      <w:r w:rsidR="002D739F" w:rsidRPr="0026501E">
        <w:rPr>
          <w:rFonts w:ascii="Arial" w:eastAsia="Arial" w:hAnsi="Arial"/>
          <w:color w:val="000000"/>
          <w:spacing w:val="5"/>
          <w:sz w:val="18"/>
          <w:szCs w:val="18"/>
          <w:u w:val="single"/>
          <w:lang w:val="fil-PH"/>
        </w:rPr>
        <w:t xml:space="preserve"> </w:t>
      </w:r>
      <w:r w:rsidR="00BC140D" w:rsidRPr="0026501E">
        <w:rPr>
          <w:rFonts w:ascii="Arial" w:eastAsia="Arial" w:hAnsi="Arial"/>
          <w:color w:val="000000"/>
          <w:spacing w:val="5"/>
          <w:sz w:val="18"/>
          <w:szCs w:val="18"/>
          <w:u w:val="single"/>
          <w:lang w:val="fil-PH"/>
        </w:rPr>
        <w:t>na mga Pagdinig</w:t>
      </w:r>
      <w:r w:rsidR="003D5EB6" w:rsidRPr="0026501E">
        <w:rPr>
          <w:rFonts w:ascii="Arial" w:eastAsia="Arial" w:hAnsi="Arial"/>
          <w:color w:val="000000"/>
          <w:spacing w:val="5"/>
          <w:sz w:val="18"/>
          <w:szCs w:val="18"/>
          <w:lang w:val="fil-PH"/>
        </w:rPr>
        <w:t xml:space="preserve"> (Standard Hearings):</w:t>
      </w:r>
      <w:r w:rsidR="002D739F" w:rsidRPr="0026501E">
        <w:rPr>
          <w:rFonts w:ascii="Arial" w:eastAsia="Arial" w:hAnsi="Arial"/>
          <w:color w:val="000000"/>
          <w:spacing w:val="5"/>
          <w:sz w:val="18"/>
          <w:szCs w:val="18"/>
          <w:u w:val="single"/>
          <w:lang w:val="fil-PH"/>
        </w:rPr>
        <w:t xml:space="preserve"> </w:t>
      </w:r>
    </w:p>
    <w:p w:rsidR="00D92048" w:rsidRPr="0026501E" w:rsidRDefault="00BC140D" w:rsidP="0026501E">
      <w:pPr>
        <w:numPr>
          <w:ilvl w:val="0"/>
          <w:numId w:val="24"/>
        </w:numPr>
        <w:tabs>
          <w:tab w:val="clear" w:pos="288"/>
          <w:tab w:val="left" w:pos="2160"/>
        </w:tabs>
        <w:spacing w:line="316" w:lineRule="exact"/>
        <w:ind w:left="2160" w:right="288" w:hanging="360"/>
        <w:textAlignment w:val="baseline"/>
        <w:rPr>
          <w:rFonts w:ascii="Arial" w:eastAsia="Arial" w:hAnsi="Arial"/>
          <w:color w:val="000000"/>
          <w:spacing w:val="-1"/>
          <w:sz w:val="18"/>
          <w:szCs w:val="18"/>
          <w:lang w:val="fil-PH"/>
        </w:rPr>
      </w:pPr>
      <w:r w:rsidRPr="0026501E">
        <w:rPr>
          <w:rFonts w:ascii="Arial" w:eastAsia="Arial" w:hAnsi="Arial"/>
          <w:color w:val="000000"/>
          <w:spacing w:val="-1"/>
          <w:sz w:val="18"/>
          <w:szCs w:val="18"/>
          <w:lang w:val="fil-PH"/>
        </w:rPr>
        <w:t xml:space="preserve">Kinakailangan makagawa ng </w:t>
      </w:r>
      <w:r w:rsidR="002D739F" w:rsidRPr="0026501E">
        <w:rPr>
          <w:rFonts w:ascii="Arial" w:eastAsia="Arial" w:hAnsi="Arial"/>
          <w:color w:val="000000"/>
          <w:spacing w:val="-1"/>
          <w:sz w:val="18"/>
          <w:szCs w:val="18"/>
          <w:lang w:val="fil-PH"/>
        </w:rPr>
        <w:t>de</w:t>
      </w:r>
      <w:r w:rsidRPr="0026501E">
        <w:rPr>
          <w:rFonts w:ascii="Arial" w:eastAsia="Arial" w:hAnsi="Arial"/>
          <w:color w:val="000000"/>
          <w:spacing w:val="-1"/>
          <w:sz w:val="18"/>
          <w:szCs w:val="18"/>
          <w:lang w:val="fil-PH"/>
        </w:rPr>
        <w:t>s</w:t>
      </w:r>
      <w:r w:rsidR="002D739F" w:rsidRPr="0026501E">
        <w:rPr>
          <w:rFonts w:ascii="Arial" w:eastAsia="Arial" w:hAnsi="Arial"/>
          <w:color w:val="000000"/>
          <w:spacing w:val="-1"/>
          <w:sz w:val="18"/>
          <w:szCs w:val="18"/>
          <w:lang w:val="fil-PH"/>
        </w:rPr>
        <w:t>is</w:t>
      </w:r>
      <w:r w:rsidRPr="0026501E">
        <w:rPr>
          <w:rFonts w:ascii="Arial" w:eastAsia="Arial" w:hAnsi="Arial"/>
          <w:color w:val="000000"/>
          <w:spacing w:val="-1"/>
          <w:sz w:val="18"/>
          <w:szCs w:val="18"/>
          <w:lang w:val="fil-PH"/>
        </w:rPr>
        <w:t>y</w:t>
      </w:r>
      <w:r w:rsidR="002D739F" w:rsidRPr="0026501E">
        <w:rPr>
          <w:rFonts w:ascii="Arial" w:eastAsia="Arial" w:hAnsi="Arial"/>
          <w:color w:val="000000"/>
          <w:spacing w:val="-1"/>
          <w:sz w:val="18"/>
          <w:szCs w:val="18"/>
          <w:lang w:val="fil-PH"/>
        </w:rPr>
        <w:t>on</w:t>
      </w:r>
      <w:r w:rsidRPr="0026501E">
        <w:rPr>
          <w:rFonts w:ascii="Arial" w:eastAsia="Arial" w:hAnsi="Arial"/>
          <w:color w:val="000000"/>
          <w:spacing w:val="-1"/>
          <w:sz w:val="18"/>
          <w:szCs w:val="18"/>
          <w:lang w:val="fil-PH"/>
        </w:rPr>
        <w:t xml:space="preserve"> </w:t>
      </w:r>
      <w:r w:rsidR="00114C9E" w:rsidRPr="0026501E">
        <w:rPr>
          <w:rFonts w:ascii="Arial" w:eastAsia="Arial" w:hAnsi="Arial"/>
          <w:color w:val="000000"/>
          <w:spacing w:val="-1"/>
          <w:sz w:val="18"/>
          <w:szCs w:val="18"/>
          <w:lang w:val="fil-PH"/>
        </w:rPr>
        <w:t xml:space="preserve">ang Estado </w:t>
      </w:r>
      <w:r w:rsidRPr="0026501E">
        <w:rPr>
          <w:rFonts w:ascii="Arial" w:eastAsia="Arial" w:hAnsi="Arial"/>
          <w:color w:val="000000"/>
          <w:spacing w:val="-1"/>
          <w:sz w:val="18"/>
          <w:szCs w:val="18"/>
          <w:lang w:val="fil-PH"/>
        </w:rPr>
        <w:t xml:space="preserve">sa loob ng siyamnapung </w:t>
      </w:r>
      <w:r w:rsidR="002D739F" w:rsidRPr="0026501E">
        <w:rPr>
          <w:rFonts w:ascii="Arial" w:eastAsia="Arial" w:hAnsi="Arial"/>
          <w:color w:val="000000"/>
          <w:spacing w:val="-1"/>
          <w:sz w:val="18"/>
          <w:szCs w:val="18"/>
          <w:lang w:val="fil-PH"/>
        </w:rPr>
        <w:t xml:space="preserve"> (90) </w:t>
      </w:r>
      <w:r w:rsidRPr="0026501E">
        <w:rPr>
          <w:rFonts w:ascii="Arial" w:eastAsia="Arial" w:hAnsi="Arial"/>
          <w:color w:val="000000"/>
          <w:spacing w:val="-1"/>
          <w:sz w:val="18"/>
          <w:szCs w:val="18"/>
          <w:lang w:val="fil-PH"/>
        </w:rPr>
        <w:t xml:space="preserve">araw </w:t>
      </w:r>
      <w:r w:rsidR="00583548" w:rsidRPr="0026501E">
        <w:rPr>
          <w:rFonts w:ascii="Arial" w:eastAsia="Arial" w:hAnsi="Arial"/>
          <w:color w:val="000000"/>
          <w:spacing w:val="-1"/>
          <w:sz w:val="18"/>
          <w:szCs w:val="18"/>
          <w:lang w:val="fil-PH"/>
        </w:rPr>
        <w:t xml:space="preserve">batay sa </w:t>
      </w:r>
      <w:r w:rsidRPr="0026501E">
        <w:rPr>
          <w:rFonts w:ascii="Arial" w:eastAsia="Arial" w:hAnsi="Arial"/>
          <w:color w:val="000000"/>
          <w:spacing w:val="-1"/>
          <w:sz w:val="18"/>
          <w:szCs w:val="18"/>
          <w:lang w:val="fil-PH"/>
        </w:rPr>
        <w:t>k</w:t>
      </w:r>
      <w:r w:rsidR="002D739F" w:rsidRPr="0026501E">
        <w:rPr>
          <w:rFonts w:ascii="Arial" w:eastAsia="Arial" w:hAnsi="Arial"/>
          <w:color w:val="000000"/>
          <w:spacing w:val="-1"/>
          <w:sz w:val="18"/>
          <w:szCs w:val="18"/>
          <w:lang w:val="fil-PH"/>
        </w:rPr>
        <w:t>alendar</w:t>
      </w:r>
      <w:r w:rsidRPr="0026501E">
        <w:rPr>
          <w:rFonts w:ascii="Arial" w:eastAsia="Arial" w:hAnsi="Arial"/>
          <w:color w:val="000000"/>
          <w:spacing w:val="-1"/>
          <w:sz w:val="18"/>
          <w:szCs w:val="18"/>
          <w:lang w:val="fil-PH"/>
        </w:rPr>
        <w:t>yo</w:t>
      </w:r>
      <w:r w:rsidR="001906B8" w:rsidRPr="0026501E">
        <w:rPr>
          <w:rFonts w:ascii="Arial" w:eastAsia="Arial" w:hAnsi="Arial"/>
          <w:color w:val="000000"/>
          <w:spacing w:val="-1"/>
          <w:sz w:val="18"/>
          <w:szCs w:val="18"/>
          <w:lang w:val="fil-PH"/>
        </w:rPr>
        <w:t xml:space="preserve"> ng petsa ng paghiling ng pagdinig</w:t>
      </w:r>
      <w:r w:rsidR="002D739F" w:rsidRPr="0026501E">
        <w:rPr>
          <w:rFonts w:ascii="Arial" w:eastAsia="Arial" w:hAnsi="Arial"/>
          <w:color w:val="000000"/>
          <w:spacing w:val="-1"/>
          <w:sz w:val="18"/>
          <w:szCs w:val="18"/>
          <w:lang w:val="fil-PH"/>
        </w:rPr>
        <w:t>.</w:t>
      </w:r>
    </w:p>
    <w:p w:rsidR="00D92048" w:rsidRPr="0026501E" w:rsidRDefault="00114C9E" w:rsidP="0026501E">
      <w:pPr>
        <w:numPr>
          <w:ilvl w:val="0"/>
          <w:numId w:val="24"/>
        </w:numPr>
        <w:tabs>
          <w:tab w:val="clear" w:pos="288"/>
          <w:tab w:val="left" w:pos="2160"/>
        </w:tabs>
        <w:spacing w:before="3" w:line="316" w:lineRule="exact"/>
        <w:ind w:left="2160" w:right="288" w:hanging="360"/>
        <w:textAlignment w:val="baseline"/>
        <w:rPr>
          <w:rFonts w:ascii="Arial" w:eastAsia="Arial" w:hAnsi="Arial"/>
          <w:color w:val="000000"/>
          <w:sz w:val="18"/>
          <w:szCs w:val="18"/>
          <w:lang w:val="fil-PH"/>
        </w:rPr>
      </w:pPr>
      <w:r w:rsidRPr="0026501E">
        <w:rPr>
          <w:rFonts w:ascii="Arial" w:eastAsia="Arial" w:hAnsi="Arial"/>
          <w:color w:val="000000"/>
          <w:sz w:val="18"/>
          <w:szCs w:val="18"/>
          <w:lang w:val="fil-PH"/>
        </w:rPr>
        <w:t>Kapag naabisuhan ang</w:t>
      </w:r>
      <w:r w:rsidR="001906B8" w:rsidRPr="0026501E">
        <w:rPr>
          <w:rFonts w:ascii="Arial" w:eastAsia="Arial" w:hAnsi="Arial"/>
          <w:color w:val="000000"/>
          <w:sz w:val="18"/>
          <w:szCs w:val="18"/>
          <w:lang w:val="fil-PH"/>
        </w:rPr>
        <w:t xml:space="preserve"> Estado ng kahilingan para sa Patas na Pagdinig ng Estado</w:t>
      </w:r>
      <w:r w:rsidR="002D739F" w:rsidRPr="0026501E">
        <w:rPr>
          <w:rFonts w:ascii="Arial" w:eastAsia="Arial" w:hAnsi="Arial"/>
          <w:color w:val="000000"/>
          <w:sz w:val="18"/>
          <w:szCs w:val="18"/>
          <w:lang w:val="fil-PH"/>
        </w:rPr>
        <w:t xml:space="preserve">, </w:t>
      </w:r>
      <w:r w:rsidR="00E2369A" w:rsidRPr="0026501E">
        <w:rPr>
          <w:rFonts w:ascii="Arial" w:eastAsia="Arial" w:hAnsi="Arial"/>
          <w:color w:val="000000"/>
          <w:sz w:val="18"/>
          <w:szCs w:val="18"/>
          <w:lang w:val="fil-PH"/>
        </w:rPr>
        <w:t>is</w:t>
      </w:r>
      <w:r w:rsidR="002D739F" w:rsidRPr="0026501E">
        <w:rPr>
          <w:rFonts w:ascii="Arial" w:eastAsia="Arial" w:hAnsi="Arial"/>
          <w:color w:val="000000"/>
          <w:sz w:val="18"/>
          <w:szCs w:val="18"/>
          <w:lang w:val="fil-PH"/>
        </w:rPr>
        <w:t>a</w:t>
      </w:r>
      <w:r w:rsidR="00E2369A" w:rsidRPr="0026501E">
        <w:rPr>
          <w:rFonts w:ascii="Arial" w:eastAsia="Arial" w:hAnsi="Arial"/>
          <w:color w:val="000000"/>
          <w:sz w:val="18"/>
          <w:szCs w:val="18"/>
          <w:lang w:val="fil-PH"/>
        </w:rPr>
        <w:t xml:space="preserve">ng </w:t>
      </w:r>
      <w:r w:rsidR="002D739F" w:rsidRPr="0026501E">
        <w:rPr>
          <w:rFonts w:ascii="Arial" w:eastAsia="Arial" w:hAnsi="Arial"/>
          <w:color w:val="000000"/>
          <w:sz w:val="18"/>
          <w:szCs w:val="18"/>
          <w:lang w:val="fil-PH"/>
        </w:rPr>
        <w:t xml:space="preserve">UM licensed clinician </w:t>
      </w:r>
      <w:r w:rsidR="00E2369A" w:rsidRPr="0026501E">
        <w:rPr>
          <w:rFonts w:ascii="Arial" w:eastAsia="Arial" w:hAnsi="Arial"/>
          <w:color w:val="000000"/>
          <w:sz w:val="18"/>
          <w:szCs w:val="18"/>
          <w:lang w:val="fil-PH"/>
        </w:rPr>
        <w:t xml:space="preserve">ang </w:t>
      </w:r>
      <w:r w:rsidRPr="0026501E">
        <w:rPr>
          <w:rFonts w:ascii="Arial" w:eastAsia="Arial" w:hAnsi="Arial"/>
          <w:color w:val="000000"/>
          <w:sz w:val="18"/>
          <w:szCs w:val="18"/>
          <w:lang w:val="fil-PH"/>
        </w:rPr>
        <w:t>itatalaga upang mamahala</w:t>
      </w:r>
      <w:r w:rsidR="00E2369A" w:rsidRPr="0026501E">
        <w:rPr>
          <w:rFonts w:ascii="Arial" w:eastAsia="Arial" w:hAnsi="Arial"/>
          <w:color w:val="000000"/>
          <w:sz w:val="18"/>
          <w:szCs w:val="18"/>
          <w:lang w:val="fil-PH"/>
        </w:rPr>
        <w:t xml:space="preserve"> ng pagrerepaso</w:t>
      </w:r>
      <w:r w:rsidR="002D739F" w:rsidRPr="0026501E">
        <w:rPr>
          <w:rFonts w:ascii="Arial" w:eastAsia="Arial" w:hAnsi="Arial"/>
          <w:color w:val="000000"/>
          <w:sz w:val="18"/>
          <w:szCs w:val="18"/>
          <w:lang w:val="fil-PH"/>
        </w:rPr>
        <w:t xml:space="preserve"> a</w:t>
      </w:r>
      <w:r w:rsidR="00E2369A" w:rsidRPr="0026501E">
        <w:rPr>
          <w:rFonts w:ascii="Arial" w:eastAsia="Arial" w:hAnsi="Arial"/>
          <w:color w:val="000000"/>
          <w:sz w:val="18"/>
          <w:szCs w:val="18"/>
          <w:lang w:val="fil-PH"/>
        </w:rPr>
        <w:t xml:space="preserve">t </w:t>
      </w:r>
      <w:r w:rsidR="002D739F" w:rsidRPr="0026501E">
        <w:rPr>
          <w:rFonts w:ascii="Arial" w:eastAsia="Arial" w:hAnsi="Arial"/>
          <w:color w:val="000000"/>
          <w:sz w:val="18"/>
          <w:szCs w:val="18"/>
          <w:lang w:val="fil-PH"/>
        </w:rPr>
        <w:t xml:space="preserve"> </w:t>
      </w:r>
      <w:r w:rsidRPr="0026501E">
        <w:rPr>
          <w:rFonts w:ascii="Arial" w:eastAsia="Arial" w:hAnsi="Arial"/>
          <w:color w:val="000000"/>
          <w:sz w:val="18"/>
          <w:szCs w:val="18"/>
          <w:lang w:val="fil-PH"/>
        </w:rPr>
        <w:t>magta</w:t>
      </w:r>
      <w:r w:rsidR="00D02E40">
        <w:rPr>
          <w:rFonts w:ascii="Arial" w:eastAsia="Arial" w:hAnsi="Arial"/>
          <w:color w:val="000000"/>
          <w:sz w:val="18"/>
          <w:szCs w:val="18"/>
          <w:lang w:val="fil-PH"/>
        </w:rPr>
        <w:t>ta</w:t>
      </w:r>
      <w:r w:rsidR="00A649FE" w:rsidRPr="0026501E">
        <w:rPr>
          <w:rFonts w:ascii="Arial" w:eastAsia="Arial" w:hAnsi="Arial"/>
          <w:color w:val="000000"/>
          <w:sz w:val="18"/>
          <w:szCs w:val="18"/>
          <w:lang w:val="fil-PH"/>
        </w:rPr>
        <w:t xml:space="preserve">gubilin </w:t>
      </w:r>
      <w:r w:rsidRPr="0026501E">
        <w:rPr>
          <w:rFonts w:ascii="Arial" w:eastAsia="Arial" w:hAnsi="Arial"/>
          <w:color w:val="000000"/>
          <w:sz w:val="18"/>
          <w:szCs w:val="18"/>
          <w:lang w:val="fil-PH"/>
        </w:rPr>
        <w:t>sa</w:t>
      </w:r>
      <w:r w:rsidR="002D739F" w:rsidRPr="0026501E">
        <w:rPr>
          <w:rFonts w:ascii="Arial" w:eastAsia="Arial" w:hAnsi="Arial"/>
          <w:color w:val="000000"/>
          <w:sz w:val="18"/>
          <w:szCs w:val="18"/>
          <w:lang w:val="fil-PH"/>
        </w:rPr>
        <w:t xml:space="preserve"> </w:t>
      </w:r>
      <w:r w:rsidR="00D02E40" w:rsidRPr="00A04FB8">
        <w:rPr>
          <w:rFonts w:ascii="Arial" w:eastAsia="Arial" w:hAnsi="Arial"/>
          <w:color w:val="000000"/>
          <w:spacing w:val="-1"/>
          <w:sz w:val="18"/>
          <w:szCs w:val="18"/>
          <w:lang w:val="fil-PH"/>
        </w:rPr>
        <w:t xml:space="preserve">Behavioral Health Plan </w:t>
      </w:r>
      <w:r w:rsidR="00D02E40">
        <w:rPr>
          <w:rFonts w:ascii="Arial" w:eastAsia="Arial" w:hAnsi="Arial"/>
          <w:color w:val="000000"/>
          <w:spacing w:val="-1"/>
          <w:sz w:val="18"/>
          <w:szCs w:val="18"/>
          <w:lang w:val="fil-PH"/>
        </w:rPr>
        <w:t>(</w:t>
      </w:r>
      <w:r w:rsidR="00D02E40" w:rsidRPr="0026501E">
        <w:rPr>
          <w:rFonts w:ascii="Arial" w:eastAsia="Arial" w:hAnsi="Arial"/>
          <w:color w:val="000000"/>
          <w:sz w:val="18"/>
          <w:szCs w:val="18"/>
          <w:lang w:val="fil-PH"/>
        </w:rPr>
        <w:t>BHP</w:t>
      </w:r>
      <w:r w:rsidR="00D02E40">
        <w:rPr>
          <w:rFonts w:ascii="Arial" w:eastAsia="Arial" w:hAnsi="Arial"/>
          <w:color w:val="000000"/>
          <w:sz w:val="18"/>
          <w:szCs w:val="18"/>
          <w:lang w:val="fil-PH"/>
        </w:rPr>
        <w:t>)</w:t>
      </w:r>
      <w:r w:rsidR="002D739F" w:rsidRPr="0026501E">
        <w:rPr>
          <w:rFonts w:ascii="Arial" w:eastAsia="Arial" w:hAnsi="Arial"/>
          <w:color w:val="000000"/>
          <w:sz w:val="18"/>
          <w:szCs w:val="18"/>
          <w:lang w:val="fil-PH"/>
        </w:rPr>
        <w:t xml:space="preserve"> </w:t>
      </w:r>
      <w:r w:rsidR="00A649FE" w:rsidRPr="0026501E">
        <w:rPr>
          <w:rFonts w:ascii="Arial" w:eastAsia="Arial" w:hAnsi="Arial"/>
          <w:color w:val="000000"/>
          <w:sz w:val="18"/>
          <w:szCs w:val="18"/>
          <w:lang w:val="fil-PH"/>
        </w:rPr>
        <w:t xml:space="preserve">na pagtibayin o bawiin ang </w:t>
      </w:r>
      <w:r w:rsidR="002D739F" w:rsidRPr="0026501E">
        <w:rPr>
          <w:rFonts w:ascii="Arial" w:eastAsia="Arial" w:hAnsi="Arial"/>
          <w:color w:val="000000"/>
          <w:sz w:val="18"/>
          <w:szCs w:val="18"/>
          <w:lang w:val="fil-PH"/>
        </w:rPr>
        <w:t xml:space="preserve"> </w:t>
      </w:r>
      <w:r w:rsidR="00583548" w:rsidRPr="0026501E">
        <w:rPr>
          <w:rFonts w:ascii="Arial" w:eastAsia="Arial" w:hAnsi="Arial"/>
          <w:sz w:val="18"/>
          <w:szCs w:val="18"/>
          <w:lang w:val="fil-PH"/>
        </w:rPr>
        <w:t>Salungat</w:t>
      </w:r>
      <w:r w:rsidR="00583548" w:rsidRPr="0026501E">
        <w:rPr>
          <w:rFonts w:ascii="Arial" w:eastAsia="Arial" w:hAnsi="Arial"/>
          <w:color w:val="FF0000"/>
          <w:sz w:val="18"/>
          <w:szCs w:val="18"/>
          <w:lang w:val="fil-PH"/>
        </w:rPr>
        <w:t xml:space="preserve"> </w:t>
      </w:r>
      <w:r w:rsidR="00583548" w:rsidRPr="0026501E">
        <w:rPr>
          <w:rFonts w:ascii="Arial" w:eastAsia="Arial" w:hAnsi="Arial"/>
          <w:color w:val="000000"/>
          <w:sz w:val="18"/>
          <w:szCs w:val="18"/>
          <w:lang w:val="fil-PH"/>
        </w:rPr>
        <w:t xml:space="preserve">na Pagpapasiya sa Pagkakaloob ng </w:t>
      </w:r>
      <w:r w:rsidR="00DB75B4" w:rsidRPr="0026501E">
        <w:rPr>
          <w:rFonts w:ascii="Arial" w:eastAsia="Arial" w:hAnsi="Arial"/>
          <w:color w:val="000000"/>
          <w:sz w:val="18"/>
          <w:szCs w:val="18"/>
          <w:lang w:val="fil-PH"/>
        </w:rPr>
        <w:t>Benepis</w:t>
      </w:r>
      <w:r w:rsidR="00583548" w:rsidRPr="0026501E">
        <w:rPr>
          <w:rFonts w:ascii="Arial" w:eastAsia="Arial" w:hAnsi="Arial"/>
          <w:color w:val="000000"/>
          <w:sz w:val="18"/>
          <w:szCs w:val="18"/>
          <w:lang w:val="fil-PH"/>
        </w:rPr>
        <w:t>yo (Adverse Benefit Determination)</w:t>
      </w:r>
      <w:r w:rsidR="002D739F" w:rsidRPr="0026501E">
        <w:rPr>
          <w:rFonts w:ascii="Arial" w:eastAsia="Arial" w:hAnsi="Arial"/>
          <w:color w:val="000000"/>
          <w:sz w:val="18"/>
          <w:szCs w:val="18"/>
          <w:lang w:val="fil-PH"/>
        </w:rPr>
        <w:t>.</w:t>
      </w:r>
    </w:p>
    <w:p w:rsidR="00D92048" w:rsidRPr="0026501E" w:rsidRDefault="00A649FE" w:rsidP="0026501E">
      <w:pPr>
        <w:numPr>
          <w:ilvl w:val="0"/>
          <w:numId w:val="24"/>
        </w:numPr>
        <w:tabs>
          <w:tab w:val="clear" w:pos="288"/>
          <w:tab w:val="left" w:pos="2160"/>
        </w:tabs>
        <w:spacing w:after="489" w:line="318" w:lineRule="exact"/>
        <w:ind w:left="2160" w:right="288" w:hanging="360"/>
        <w:textAlignment w:val="baseline"/>
        <w:rPr>
          <w:rFonts w:ascii="Arial" w:eastAsia="Arial" w:hAnsi="Arial"/>
          <w:color w:val="000000"/>
          <w:sz w:val="18"/>
          <w:szCs w:val="18"/>
          <w:lang w:val="fil-PH"/>
        </w:rPr>
      </w:pPr>
      <w:r w:rsidRPr="0026501E">
        <w:rPr>
          <w:rFonts w:ascii="Arial" w:eastAsia="Arial" w:hAnsi="Arial"/>
          <w:color w:val="000000"/>
          <w:sz w:val="18"/>
          <w:szCs w:val="18"/>
          <w:lang w:val="fil-PH"/>
        </w:rPr>
        <w:t>K</w:t>
      </w:r>
      <w:r w:rsidR="00114C9E" w:rsidRPr="0026501E">
        <w:rPr>
          <w:rFonts w:ascii="Arial" w:eastAsia="Arial" w:hAnsi="Arial"/>
          <w:color w:val="000000"/>
          <w:sz w:val="18"/>
          <w:szCs w:val="18"/>
          <w:lang w:val="fil-PH"/>
        </w:rPr>
        <w:t>ukumpletuhin</w:t>
      </w:r>
      <w:r w:rsidRPr="0026501E">
        <w:rPr>
          <w:rFonts w:ascii="Arial" w:eastAsia="Arial" w:hAnsi="Arial"/>
          <w:color w:val="000000"/>
          <w:sz w:val="18"/>
          <w:szCs w:val="18"/>
          <w:lang w:val="fil-PH"/>
        </w:rPr>
        <w:t xml:space="preserve"> at isusumite ng itinalagang </w:t>
      </w:r>
      <w:r w:rsidR="002D739F" w:rsidRPr="0026501E">
        <w:rPr>
          <w:rFonts w:ascii="Arial" w:eastAsia="Arial" w:hAnsi="Arial"/>
          <w:color w:val="000000"/>
          <w:sz w:val="18"/>
          <w:szCs w:val="18"/>
          <w:lang w:val="fil-PH"/>
        </w:rPr>
        <w:t>UM licensed clinician a</w:t>
      </w:r>
      <w:r w:rsidR="000C2C8D" w:rsidRPr="0026501E">
        <w:rPr>
          <w:rFonts w:ascii="Arial" w:eastAsia="Arial" w:hAnsi="Arial"/>
          <w:color w:val="000000"/>
          <w:sz w:val="18"/>
          <w:szCs w:val="18"/>
          <w:lang w:val="fil-PH"/>
        </w:rPr>
        <w:t>ng</w:t>
      </w:r>
      <w:r w:rsidR="002D739F" w:rsidRPr="0026501E">
        <w:rPr>
          <w:rFonts w:ascii="Arial" w:eastAsia="Arial" w:hAnsi="Arial"/>
          <w:color w:val="000000"/>
          <w:sz w:val="18"/>
          <w:szCs w:val="18"/>
          <w:lang w:val="fil-PH"/>
        </w:rPr>
        <w:t xml:space="preserve"> </w:t>
      </w:r>
      <w:r w:rsidR="000C2C8D" w:rsidRPr="0026501E">
        <w:rPr>
          <w:rFonts w:ascii="Arial" w:eastAsia="Arial" w:hAnsi="Arial"/>
          <w:color w:val="000000"/>
          <w:sz w:val="18"/>
          <w:szCs w:val="18"/>
          <w:lang w:val="fil-PH"/>
        </w:rPr>
        <w:t>Pagpapahayag ng Posisyon (</w:t>
      </w:r>
      <w:r w:rsidR="002D739F" w:rsidRPr="0026501E">
        <w:rPr>
          <w:rFonts w:ascii="Arial" w:eastAsia="Arial" w:hAnsi="Arial"/>
          <w:color w:val="000000"/>
          <w:sz w:val="18"/>
          <w:szCs w:val="18"/>
          <w:lang w:val="fil-PH"/>
        </w:rPr>
        <w:t>Statement of Position</w:t>
      </w:r>
      <w:r w:rsidR="000C2C8D" w:rsidRPr="0026501E">
        <w:rPr>
          <w:rFonts w:ascii="Arial" w:eastAsia="Arial" w:hAnsi="Arial"/>
          <w:color w:val="000000"/>
          <w:sz w:val="18"/>
          <w:szCs w:val="18"/>
          <w:lang w:val="fil-PH"/>
        </w:rPr>
        <w:t>)</w:t>
      </w:r>
      <w:r w:rsidR="002D739F" w:rsidRPr="0026501E">
        <w:rPr>
          <w:rFonts w:ascii="Arial" w:eastAsia="Arial" w:hAnsi="Arial"/>
          <w:color w:val="000000"/>
          <w:sz w:val="18"/>
          <w:szCs w:val="18"/>
          <w:lang w:val="fil-PH"/>
        </w:rPr>
        <w:t xml:space="preserve"> </w:t>
      </w:r>
      <w:r w:rsidR="000C2C8D" w:rsidRPr="0026501E">
        <w:rPr>
          <w:rFonts w:ascii="Arial" w:eastAsia="Arial" w:hAnsi="Arial"/>
          <w:color w:val="000000"/>
          <w:sz w:val="18"/>
          <w:szCs w:val="18"/>
          <w:lang w:val="fil-PH"/>
        </w:rPr>
        <w:t>sa</w:t>
      </w:r>
      <w:r w:rsidR="002D739F" w:rsidRPr="0026501E">
        <w:rPr>
          <w:rFonts w:ascii="Arial" w:eastAsia="Arial" w:hAnsi="Arial"/>
          <w:color w:val="000000"/>
          <w:sz w:val="18"/>
          <w:szCs w:val="18"/>
          <w:lang w:val="fil-PH"/>
        </w:rPr>
        <w:t xml:space="preserve"> </w:t>
      </w:r>
      <w:r w:rsidR="000C2C8D" w:rsidRPr="0026501E">
        <w:rPr>
          <w:rFonts w:ascii="Arial" w:eastAsia="Arial" w:hAnsi="Arial"/>
          <w:color w:val="000000"/>
          <w:sz w:val="18"/>
          <w:szCs w:val="18"/>
          <w:lang w:val="fil-PH"/>
        </w:rPr>
        <w:t>Estado ng</w:t>
      </w:r>
      <w:r w:rsidR="002D739F" w:rsidRPr="0026501E">
        <w:rPr>
          <w:rFonts w:ascii="Arial" w:eastAsia="Arial" w:hAnsi="Arial"/>
          <w:color w:val="000000"/>
          <w:sz w:val="18"/>
          <w:szCs w:val="18"/>
          <w:lang w:val="fil-PH"/>
        </w:rPr>
        <w:t xml:space="preserve"> California </w:t>
      </w:r>
      <w:r w:rsidR="000C2C8D" w:rsidRPr="0026501E">
        <w:rPr>
          <w:rFonts w:ascii="Arial" w:eastAsia="Arial" w:hAnsi="Arial"/>
          <w:color w:val="000000"/>
          <w:sz w:val="18"/>
          <w:szCs w:val="18"/>
          <w:lang w:val="fil-PH"/>
        </w:rPr>
        <w:t xml:space="preserve">bago </w:t>
      </w:r>
      <w:r w:rsidR="00D72B3D" w:rsidRPr="0026501E">
        <w:rPr>
          <w:rFonts w:ascii="Arial" w:eastAsia="Arial" w:hAnsi="Arial"/>
          <w:color w:val="000000"/>
          <w:sz w:val="18"/>
          <w:szCs w:val="18"/>
          <w:lang w:val="fil-PH"/>
        </w:rPr>
        <w:t>dumating ang nakaiskedyul na petsa</w:t>
      </w:r>
      <w:r w:rsidR="000C2C8D" w:rsidRPr="0026501E">
        <w:rPr>
          <w:rFonts w:ascii="Arial" w:eastAsia="Arial" w:hAnsi="Arial"/>
          <w:color w:val="000000"/>
          <w:sz w:val="18"/>
          <w:szCs w:val="18"/>
          <w:lang w:val="fil-PH"/>
        </w:rPr>
        <w:t xml:space="preserve"> ng pagdinig ng kaso</w:t>
      </w:r>
      <w:r w:rsidR="002D739F" w:rsidRPr="0026501E">
        <w:rPr>
          <w:rFonts w:ascii="Arial" w:eastAsia="Arial" w:hAnsi="Arial"/>
          <w:color w:val="000000"/>
          <w:sz w:val="18"/>
          <w:szCs w:val="18"/>
          <w:lang w:val="fil-PH"/>
        </w:rPr>
        <w:t>.</w:t>
      </w:r>
    </w:p>
    <w:p w:rsidR="00D92048" w:rsidRPr="00A04FB8" w:rsidRDefault="002D739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color w:val="000000"/>
          <w:sz w:val="18"/>
          <w:szCs w:val="18"/>
          <w:u w:val="single"/>
          <w:lang w:val="fil-PH"/>
        </w:rPr>
      </w:pPr>
      <w:r w:rsidRPr="00A04FB8">
        <w:rPr>
          <w:rFonts w:ascii="Arial" w:eastAsia="Arial" w:hAnsi="Arial"/>
          <w:color w:val="000000"/>
          <w:sz w:val="18"/>
          <w:szCs w:val="18"/>
          <w:u w:val="single"/>
          <w:lang w:val="fil-PH"/>
        </w:rPr>
        <w:t>Page 11 of 19</w:t>
      </w:r>
    </w:p>
    <w:p w:rsidR="00D92048" w:rsidRPr="00A04FB8" w:rsidRDefault="00D92048">
      <w:pPr>
        <w:rPr>
          <w:rFonts w:ascii="Arial" w:hAnsi="Arial"/>
          <w:sz w:val="18"/>
          <w:szCs w:val="18"/>
          <w:lang w:val="fil-PH"/>
        </w:rPr>
        <w:sectPr w:rsidR="00D92048" w:rsidRPr="00A04FB8">
          <w:pgSz w:w="12240" w:h="15840"/>
          <w:pgMar w:top="700" w:right="1193" w:bottom="550" w:left="977" w:header="720" w:footer="720" w:gutter="0"/>
          <w:cols w:space="720"/>
        </w:sectPr>
      </w:pPr>
    </w:p>
    <w:p w:rsidR="00D94199" w:rsidRPr="00A04FB8" w:rsidRDefault="00D94199" w:rsidP="00D94199">
      <w:pPr>
        <w:tabs>
          <w:tab w:val="left" w:pos="3168"/>
        </w:tabs>
        <w:spacing w:after="402" w:line="20" w:lineRule="exact"/>
        <w:rPr>
          <w:rFonts w:ascii="Arial" w:hAnsi="Arial"/>
          <w:sz w:val="18"/>
          <w:szCs w:val="18"/>
          <w:lang w:val="fil-PH"/>
        </w:rPr>
      </w:pPr>
      <w:r w:rsidRPr="00A04FB8">
        <w:rPr>
          <w:rFonts w:ascii="Arial" w:hAnsi="Arial"/>
          <w:sz w:val="18"/>
          <w:szCs w:val="18"/>
          <w:lang w:val="fil-PH"/>
        </w:rPr>
        <w:lastRenderedPageBreak/>
        <w:tab/>
      </w:r>
    </w:p>
    <w:tbl>
      <w:tblPr>
        <w:tblStyle w:val="TableGrid"/>
        <w:tblW w:w="0" w:type="auto"/>
        <w:tblInd w:w="360" w:type="dxa"/>
        <w:tblLook w:val="04A0" w:firstRow="1" w:lastRow="0" w:firstColumn="1" w:lastColumn="0" w:noHBand="0" w:noVBand="1"/>
      </w:tblPr>
      <w:tblGrid>
        <w:gridCol w:w="7128"/>
        <w:gridCol w:w="2553"/>
      </w:tblGrid>
      <w:tr w:rsidR="00D94199" w:rsidRPr="00A04FB8" w:rsidTr="002D739F">
        <w:tc>
          <w:tcPr>
            <w:tcW w:w="7128"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Consumer Grievance and Appeal System</w:t>
            </w:r>
          </w:p>
        </w:tc>
        <w:tc>
          <w:tcPr>
            <w:tcW w:w="2553"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#300-1-1</w:t>
            </w:r>
          </w:p>
        </w:tc>
      </w:tr>
    </w:tbl>
    <w:p w:rsidR="00D92048" w:rsidRPr="00A04FB8" w:rsidRDefault="00D92048" w:rsidP="00D94199">
      <w:pPr>
        <w:tabs>
          <w:tab w:val="left" w:pos="2229"/>
        </w:tabs>
        <w:spacing w:after="402" w:line="20" w:lineRule="exact"/>
        <w:rPr>
          <w:rFonts w:ascii="Arial" w:hAnsi="Arial"/>
          <w:sz w:val="18"/>
          <w:szCs w:val="18"/>
          <w:lang w:val="fil-PH"/>
        </w:rPr>
      </w:pPr>
    </w:p>
    <w:p w:rsidR="00D92048" w:rsidRPr="006B27AC" w:rsidRDefault="002D739F" w:rsidP="006B27AC">
      <w:pPr>
        <w:tabs>
          <w:tab w:val="left" w:pos="2160"/>
        </w:tabs>
        <w:spacing w:line="306" w:lineRule="exact"/>
        <w:ind w:left="2160" w:right="350" w:hanging="360"/>
        <w:textAlignment w:val="baseline"/>
        <w:rPr>
          <w:rFonts w:ascii="Arial" w:eastAsia="Arial" w:hAnsi="Arial"/>
          <w:color w:val="000000"/>
          <w:sz w:val="18"/>
          <w:szCs w:val="18"/>
          <w:lang w:val="fil-PH"/>
        </w:rPr>
      </w:pPr>
      <w:r w:rsidRPr="006B27AC">
        <w:rPr>
          <w:rFonts w:ascii="Arial" w:eastAsia="Arial" w:hAnsi="Arial"/>
          <w:color w:val="000000"/>
          <w:sz w:val="18"/>
          <w:szCs w:val="18"/>
          <w:lang w:val="fil-PH"/>
        </w:rPr>
        <w:t xml:space="preserve">d. </w:t>
      </w:r>
      <w:r w:rsidR="00954B82" w:rsidRPr="006B27AC">
        <w:rPr>
          <w:rFonts w:ascii="Arial" w:eastAsia="Arial" w:hAnsi="Arial"/>
          <w:color w:val="000000"/>
          <w:sz w:val="18"/>
          <w:szCs w:val="18"/>
          <w:lang w:val="fil-PH"/>
        </w:rPr>
        <w:tab/>
      </w:r>
      <w:r w:rsidR="000C2C8D" w:rsidRPr="006B27AC">
        <w:rPr>
          <w:rFonts w:ascii="Arial" w:eastAsia="Arial" w:hAnsi="Arial"/>
          <w:color w:val="000000"/>
          <w:sz w:val="18"/>
          <w:szCs w:val="18"/>
          <w:lang w:val="fil-PH"/>
        </w:rPr>
        <w:t>Ihaharap ng itinalagang</w:t>
      </w:r>
      <w:r w:rsidRPr="006B27AC">
        <w:rPr>
          <w:rFonts w:ascii="Arial" w:eastAsia="Arial" w:hAnsi="Arial"/>
          <w:color w:val="000000"/>
          <w:sz w:val="18"/>
          <w:szCs w:val="18"/>
          <w:lang w:val="fil-PH"/>
        </w:rPr>
        <w:t xml:space="preserve"> UM licensed clinician</w:t>
      </w:r>
      <w:r w:rsidR="007F2040" w:rsidRPr="006B27AC">
        <w:rPr>
          <w:rFonts w:ascii="Arial" w:eastAsia="Arial" w:hAnsi="Arial"/>
          <w:color w:val="000000"/>
          <w:sz w:val="18"/>
          <w:szCs w:val="18"/>
          <w:lang w:val="fil-PH"/>
        </w:rPr>
        <w:t xml:space="preserve"> sa Hukom ng Batas Administratibo (Administrative Law Judge)</w:t>
      </w:r>
      <w:r w:rsidRPr="006B27AC">
        <w:rPr>
          <w:rFonts w:ascii="Arial" w:eastAsia="Arial" w:hAnsi="Arial"/>
          <w:color w:val="000000"/>
          <w:sz w:val="18"/>
          <w:szCs w:val="18"/>
          <w:lang w:val="fil-PH"/>
        </w:rPr>
        <w:t xml:space="preserve"> </w:t>
      </w:r>
      <w:r w:rsidR="000C2C8D" w:rsidRPr="006B27AC">
        <w:rPr>
          <w:rFonts w:ascii="Arial" w:eastAsia="Arial" w:hAnsi="Arial"/>
          <w:color w:val="000000"/>
          <w:sz w:val="18"/>
          <w:szCs w:val="18"/>
          <w:lang w:val="fil-PH"/>
        </w:rPr>
        <w:t xml:space="preserve">ang posisyon ng </w:t>
      </w:r>
      <w:r w:rsidRPr="006B27AC">
        <w:rPr>
          <w:rFonts w:ascii="Arial" w:eastAsia="Arial" w:hAnsi="Arial"/>
          <w:color w:val="000000"/>
          <w:sz w:val="18"/>
          <w:szCs w:val="18"/>
          <w:lang w:val="fil-PH"/>
        </w:rPr>
        <w:t>BHP</w:t>
      </w:r>
      <w:r w:rsidR="000C2C8D" w:rsidRPr="006B27AC">
        <w:rPr>
          <w:rFonts w:ascii="Arial" w:eastAsia="Arial" w:hAnsi="Arial"/>
          <w:color w:val="000000"/>
          <w:sz w:val="18"/>
          <w:szCs w:val="18"/>
          <w:lang w:val="fil-PH"/>
        </w:rPr>
        <w:t xml:space="preserve"> sa </w:t>
      </w:r>
      <w:r w:rsidR="00583548" w:rsidRPr="006B27AC">
        <w:rPr>
          <w:rFonts w:ascii="Arial" w:eastAsia="Arial" w:hAnsi="Arial"/>
          <w:color w:val="000000"/>
          <w:sz w:val="18"/>
          <w:szCs w:val="18"/>
          <w:lang w:val="fil-PH"/>
        </w:rPr>
        <w:t>P</w:t>
      </w:r>
      <w:r w:rsidR="000C2C8D" w:rsidRPr="006B27AC">
        <w:rPr>
          <w:rFonts w:ascii="Arial" w:eastAsia="Arial" w:hAnsi="Arial"/>
          <w:color w:val="000000"/>
          <w:sz w:val="18"/>
          <w:szCs w:val="18"/>
          <w:lang w:val="fil-PH"/>
        </w:rPr>
        <w:t>agdinig ng Estado</w:t>
      </w:r>
      <w:r w:rsidRPr="006B27AC">
        <w:rPr>
          <w:rFonts w:ascii="Arial" w:eastAsia="Arial" w:hAnsi="Arial"/>
          <w:color w:val="000000"/>
          <w:sz w:val="18"/>
          <w:szCs w:val="18"/>
          <w:lang w:val="fil-PH"/>
        </w:rPr>
        <w:t xml:space="preserve">. </w:t>
      </w:r>
      <w:r w:rsidR="007F2040" w:rsidRPr="006B27AC">
        <w:rPr>
          <w:rFonts w:ascii="Arial" w:eastAsia="Arial" w:hAnsi="Arial"/>
          <w:color w:val="000000"/>
          <w:sz w:val="18"/>
          <w:szCs w:val="18"/>
          <w:lang w:val="fil-PH"/>
        </w:rPr>
        <w:t xml:space="preserve">Ang iba pang kalahok sa pagdinig ng Estado ay ang </w:t>
      </w:r>
      <w:r w:rsidR="00001972" w:rsidRPr="006B27AC">
        <w:rPr>
          <w:rFonts w:ascii="Arial" w:eastAsia="Arial" w:hAnsi="Arial"/>
          <w:color w:val="000000"/>
          <w:sz w:val="18"/>
          <w:szCs w:val="18"/>
          <w:lang w:val="fil-PH"/>
        </w:rPr>
        <w:t>beneficiary</w:t>
      </w:r>
      <w:r w:rsidR="007F2040" w:rsidRPr="006B27AC">
        <w:rPr>
          <w:rFonts w:ascii="Arial" w:eastAsia="Arial" w:hAnsi="Arial"/>
          <w:color w:val="000000"/>
          <w:sz w:val="18"/>
          <w:szCs w:val="18"/>
          <w:lang w:val="fil-PH"/>
        </w:rPr>
        <w:t xml:space="preserve"> at kung </w:t>
      </w:r>
      <w:r w:rsidR="003D5EB6" w:rsidRPr="006B27AC">
        <w:rPr>
          <w:rFonts w:ascii="Arial" w:eastAsia="Arial" w:hAnsi="Arial"/>
          <w:color w:val="000000"/>
          <w:sz w:val="18"/>
          <w:szCs w:val="18"/>
          <w:lang w:val="fil-PH"/>
        </w:rPr>
        <w:t>naaayon</w:t>
      </w:r>
      <w:r w:rsidR="007F2040" w:rsidRPr="006B27AC">
        <w:rPr>
          <w:rFonts w:ascii="Arial" w:eastAsia="Arial" w:hAnsi="Arial"/>
          <w:color w:val="000000"/>
          <w:sz w:val="18"/>
          <w:szCs w:val="18"/>
          <w:lang w:val="fil-PH"/>
        </w:rPr>
        <w:t>, ang awtorisadong representatib.</w:t>
      </w:r>
    </w:p>
    <w:p w:rsidR="00D92048" w:rsidRPr="006B27AC" w:rsidRDefault="00BC2EFF" w:rsidP="006B27AC">
      <w:pPr>
        <w:tabs>
          <w:tab w:val="left" w:pos="1800"/>
        </w:tabs>
        <w:spacing w:before="2" w:line="316" w:lineRule="exact"/>
        <w:ind w:left="1800" w:right="350" w:hanging="360"/>
        <w:textAlignment w:val="baseline"/>
        <w:rPr>
          <w:rFonts w:ascii="Arial" w:eastAsia="Arial" w:hAnsi="Arial"/>
          <w:color w:val="000000"/>
          <w:sz w:val="18"/>
          <w:szCs w:val="18"/>
          <w:u w:val="single"/>
          <w:lang w:val="fil-PH"/>
        </w:rPr>
      </w:pPr>
      <w:r w:rsidRPr="006B27AC">
        <w:rPr>
          <w:rFonts w:ascii="Arial" w:eastAsia="Arial" w:hAnsi="Arial"/>
          <w:color w:val="000000"/>
          <w:sz w:val="18"/>
          <w:szCs w:val="18"/>
          <w:lang w:val="fil-PH"/>
        </w:rPr>
        <w:t xml:space="preserve">3. </w:t>
      </w:r>
      <w:r w:rsidR="00954B82" w:rsidRPr="006B27AC">
        <w:rPr>
          <w:rFonts w:ascii="Arial" w:eastAsia="Arial" w:hAnsi="Arial"/>
          <w:color w:val="000000"/>
          <w:sz w:val="18"/>
          <w:szCs w:val="18"/>
          <w:lang w:val="fil-PH"/>
        </w:rPr>
        <w:tab/>
      </w:r>
      <w:r w:rsidR="007F2040" w:rsidRPr="006B27AC">
        <w:rPr>
          <w:rFonts w:ascii="Arial" w:eastAsia="Arial" w:hAnsi="Arial"/>
          <w:color w:val="000000"/>
          <w:sz w:val="18"/>
          <w:szCs w:val="18"/>
          <w:u w:val="single"/>
          <w:lang w:val="fil-PH"/>
        </w:rPr>
        <w:t>Mga Pinabilis na Pagdinig</w:t>
      </w:r>
      <w:r w:rsidR="0076479A" w:rsidRPr="006B27AC">
        <w:rPr>
          <w:rFonts w:ascii="Arial" w:eastAsia="Arial" w:hAnsi="Arial"/>
          <w:color w:val="000000"/>
          <w:sz w:val="18"/>
          <w:szCs w:val="18"/>
          <w:lang w:val="fil-PH"/>
        </w:rPr>
        <w:t xml:space="preserve"> (Expedited Hearings):</w:t>
      </w:r>
      <w:r w:rsidR="002D739F" w:rsidRPr="006B27AC">
        <w:rPr>
          <w:rFonts w:ascii="Arial" w:eastAsia="Arial" w:hAnsi="Arial"/>
          <w:color w:val="000000"/>
          <w:sz w:val="18"/>
          <w:szCs w:val="18"/>
          <w:lang w:val="fil-PH"/>
        </w:rPr>
        <w:t xml:space="preserve"> </w:t>
      </w:r>
      <w:r w:rsidR="007F2040" w:rsidRPr="006B27AC">
        <w:rPr>
          <w:rFonts w:ascii="Arial" w:eastAsia="Arial" w:hAnsi="Arial"/>
          <w:color w:val="000000"/>
          <w:sz w:val="18"/>
          <w:szCs w:val="18"/>
          <w:lang w:val="fil-PH"/>
        </w:rPr>
        <w:t xml:space="preserve">Kung ang </w:t>
      </w:r>
      <w:r w:rsidR="006B4A0F" w:rsidRPr="006B27AC">
        <w:rPr>
          <w:rFonts w:ascii="Arial" w:eastAsia="Arial" w:hAnsi="Arial"/>
          <w:color w:val="000000"/>
          <w:sz w:val="18"/>
          <w:szCs w:val="18"/>
          <w:lang w:val="fil-PH"/>
        </w:rPr>
        <w:t>standard</w:t>
      </w:r>
      <w:r w:rsidR="007F2040" w:rsidRPr="006B27AC">
        <w:rPr>
          <w:rFonts w:ascii="Arial" w:eastAsia="Arial" w:hAnsi="Arial"/>
          <w:color w:val="000000"/>
          <w:sz w:val="18"/>
          <w:szCs w:val="18"/>
          <w:lang w:val="fil-PH"/>
        </w:rPr>
        <w:t xml:space="preserve"> na pagdinig ay maglalagay sa panganib ng buhay, kalusugan, o kakayahang matamo</w:t>
      </w:r>
      <w:r w:rsidR="005F3908" w:rsidRPr="006B27AC">
        <w:rPr>
          <w:rFonts w:ascii="Arial" w:eastAsia="Arial" w:hAnsi="Arial"/>
          <w:color w:val="000000"/>
          <w:sz w:val="18"/>
          <w:szCs w:val="18"/>
          <w:lang w:val="fil-PH"/>
        </w:rPr>
        <w:t>, mapanatili o mapanumbalik ang dating sigla at lakas</w:t>
      </w:r>
      <w:r w:rsidR="00583548" w:rsidRPr="006B27AC">
        <w:rPr>
          <w:rFonts w:ascii="Arial" w:eastAsia="Arial" w:hAnsi="Arial"/>
          <w:color w:val="000000"/>
          <w:sz w:val="18"/>
          <w:szCs w:val="18"/>
          <w:lang w:val="fil-PH"/>
        </w:rPr>
        <w:t xml:space="preserve"> ng consumer</w:t>
      </w:r>
      <w:r w:rsidR="005F3908" w:rsidRPr="006B27AC">
        <w:rPr>
          <w:rFonts w:ascii="Arial" w:eastAsia="Arial" w:hAnsi="Arial"/>
          <w:color w:val="000000"/>
          <w:sz w:val="18"/>
          <w:szCs w:val="18"/>
          <w:lang w:val="fil-PH"/>
        </w:rPr>
        <w:t xml:space="preserve">, maaaring </w:t>
      </w:r>
      <w:r w:rsidR="002F5953" w:rsidRPr="006B27AC">
        <w:rPr>
          <w:rFonts w:ascii="Arial" w:eastAsia="Arial" w:hAnsi="Arial"/>
          <w:color w:val="000000"/>
          <w:sz w:val="18"/>
          <w:szCs w:val="18"/>
          <w:lang w:val="fil-PH"/>
        </w:rPr>
        <w:t>humiling ng pinabilis na pagdinig.</w:t>
      </w:r>
      <w:r w:rsidR="007F2040" w:rsidRPr="006B27AC">
        <w:rPr>
          <w:rFonts w:ascii="Arial" w:eastAsia="Arial" w:hAnsi="Arial"/>
          <w:color w:val="000000"/>
          <w:sz w:val="18"/>
          <w:szCs w:val="18"/>
          <w:lang w:val="fil-PH"/>
        </w:rPr>
        <w:t xml:space="preserve"> </w:t>
      </w:r>
      <w:r w:rsidR="002D739F" w:rsidRPr="006B27AC">
        <w:rPr>
          <w:rFonts w:ascii="Arial" w:eastAsia="Arial" w:hAnsi="Arial"/>
          <w:color w:val="000000"/>
          <w:sz w:val="18"/>
          <w:szCs w:val="18"/>
          <w:lang w:val="fil-PH"/>
        </w:rPr>
        <w:t xml:space="preserve"> </w:t>
      </w:r>
    </w:p>
    <w:p w:rsidR="00D92048" w:rsidRPr="006B27AC" w:rsidRDefault="002D739F" w:rsidP="006B27AC">
      <w:pPr>
        <w:tabs>
          <w:tab w:val="left" w:pos="2160"/>
        </w:tabs>
        <w:spacing w:before="5" w:line="317" w:lineRule="exact"/>
        <w:ind w:left="2160" w:right="350" w:hanging="360"/>
        <w:textAlignment w:val="baseline"/>
        <w:rPr>
          <w:rFonts w:ascii="Arial" w:eastAsia="Arial" w:hAnsi="Arial"/>
          <w:color w:val="000000"/>
          <w:sz w:val="18"/>
          <w:szCs w:val="18"/>
          <w:lang w:val="fil-PH"/>
        </w:rPr>
      </w:pPr>
      <w:r w:rsidRPr="006B27AC">
        <w:rPr>
          <w:rFonts w:ascii="Arial" w:eastAsia="Arial" w:hAnsi="Arial"/>
          <w:color w:val="000000"/>
          <w:sz w:val="18"/>
          <w:szCs w:val="18"/>
          <w:lang w:val="fil-PH"/>
        </w:rPr>
        <w:t xml:space="preserve">a. </w:t>
      </w:r>
      <w:r w:rsidR="00954B82" w:rsidRPr="006B27AC">
        <w:rPr>
          <w:rFonts w:ascii="Arial" w:eastAsia="Arial" w:hAnsi="Arial"/>
          <w:color w:val="000000"/>
          <w:sz w:val="18"/>
          <w:szCs w:val="18"/>
          <w:lang w:val="fil-PH"/>
        </w:rPr>
        <w:tab/>
      </w:r>
      <w:r w:rsidR="002F5953" w:rsidRPr="006B27AC">
        <w:rPr>
          <w:rFonts w:ascii="Arial" w:eastAsia="Arial" w:hAnsi="Arial"/>
          <w:color w:val="000000"/>
          <w:sz w:val="18"/>
          <w:szCs w:val="18"/>
          <w:lang w:val="fil-PH"/>
        </w:rPr>
        <w:t>Dapat makagawa ng desisyon ang Estado ukol sa Patas na Pagdinig ng Estado sa loob ng tatlong</w:t>
      </w:r>
      <w:r w:rsidRPr="006B27AC">
        <w:rPr>
          <w:rFonts w:ascii="Arial" w:eastAsia="Arial" w:hAnsi="Arial"/>
          <w:color w:val="000000"/>
          <w:sz w:val="18"/>
          <w:szCs w:val="18"/>
          <w:lang w:val="fil-PH"/>
        </w:rPr>
        <w:t xml:space="preserve"> (3) </w:t>
      </w:r>
      <w:r w:rsidR="002F5953" w:rsidRPr="006B27AC">
        <w:rPr>
          <w:rFonts w:ascii="Arial" w:eastAsia="Arial" w:hAnsi="Arial"/>
          <w:color w:val="000000"/>
          <w:sz w:val="18"/>
          <w:szCs w:val="18"/>
          <w:lang w:val="fil-PH"/>
        </w:rPr>
        <w:t xml:space="preserve">araw na may trabaho </w:t>
      </w:r>
      <w:r w:rsidR="00464B19" w:rsidRPr="006B27AC">
        <w:rPr>
          <w:rFonts w:ascii="Arial" w:eastAsia="Arial" w:hAnsi="Arial"/>
          <w:color w:val="000000"/>
          <w:sz w:val="18"/>
          <w:szCs w:val="18"/>
          <w:lang w:val="fil-PH"/>
        </w:rPr>
        <w:t>matapos ang</w:t>
      </w:r>
      <w:r w:rsidR="002F5953" w:rsidRPr="006B27AC">
        <w:rPr>
          <w:rFonts w:ascii="Arial" w:eastAsia="Arial" w:hAnsi="Arial"/>
          <w:color w:val="000000"/>
          <w:sz w:val="18"/>
          <w:szCs w:val="18"/>
          <w:lang w:val="fil-PH"/>
        </w:rPr>
        <w:t xml:space="preserve"> petsa ng paghiling ng pagdinig.</w:t>
      </w:r>
    </w:p>
    <w:p w:rsidR="00D92048" w:rsidRPr="006B27AC" w:rsidRDefault="002D739F" w:rsidP="006B27AC">
      <w:pPr>
        <w:tabs>
          <w:tab w:val="left" w:pos="2160"/>
        </w:tabs>
        <w:spacing w:line="316" w:lineRule="exact"/>
        <w:ind w:left="2160" w:right="350" w:hanging="360"/>
        <w:textAlignment w:val="baseline"/>
        <w:rPr>
          <w:rFonts w:ascii="Arial" w:eastAsia="Arial" w:hAnsi="Arial"/>
          <w:color w:val="000000"/>
          <w:sz w:val="18"/>
          <w:szCs w:val="18"/>
          <w:lang w:val="fil-PH"/>
        </w:rPr>
      </w:pPr>
      <w:r w:rsidRPr="006B27AC">
        <w:rPr>
          <w:rFonts w:ascii="Arial" w:eastAsia="Arial" w:hAnsi="Arial"/>
          <w:color w:val="000000"/>
          <w:sz w:val="18"/>
          <w:szCs w:val="18"/>
          <w:lang w:val="fil-PH"/>
        </w:rPr>
        <w:t xml:space="preserve">b. </w:t>
      </w:r>
      <w:r w:rsidR="00954B82" w:rsidRPr="006B27AC">
        <w:rPr>
          <w:rFonts w:ascii="Arial" w:eastAsia="Arial" w:hAnsi="Arial"/>
          <w:color w:val="000000"/>
          <w:sz w:val="18"/>
          <w:szCs w:val="18"/>
          <w:lang w:val="fil-PH"/>
        </w:rPr>
        <w:tab/>
      </w:r>
      <w:r w:rsidR="008F3304" w:rsidRPr="006B27AC">
        <w:rPr>
          <w:rFonts w:ascii="Arial" w:eastAsia="Arial" w:hAnsi="Arial"/>
          <w:color w:val="000000"/>
          <w:sz w:val="18"/>
          <w:szCs w:val="18"/>
          <w:lang w:val="fil-PH"/>
        </w:rPr>
        <w:t>Isasagawa ng itinakdang</w:t>
      </w:r>
      <w:r w:rsidRPr="006B27AC">
        <w:rPr>
          <w:rFonts w:ascii="Arial" w:eastAsia="Arial" w:hAnsi="Arial"/>
          <w:color w:val="000000"/>
          <w:sz w:val="18"/>
          <w:szCs w:val="18"/>
          <w:lang w:val="fil-PH"/>
        </w:rPr>
        <w:t xml:space="preserve"> UM licensed clinician</w:t>
      </w:r>
      <w:r w:rsidR="008F3304" w:rsidRPr="006B27AC">
        <w:rPr>
          <w:rFonts w:ascii="Arial" w:eastAsia="Arial" w:hAnsi="Arial"/>
          <w:color w:val="000000"/>
          <w:sz w:val="18"/>
          <w:szCs w:val="18"/>
          <w:lang w:val="fil-PH"/>
        </w:rPr>
        <w:t xml:space="preserve"> ang parehong pamamaraan tulad ng isinaysay sa nauna para sa </w:t>
      </w:r>
      <w:r w:rsidR="006B4A0F" w:rsidRPr="006B27AC">
        <w:rPr>
          <w:rFonts w:ascii="Arial" w:eastAsia="Arial" w:hAnsi="Arial"/>
          <w:color w:val="000000"/>
          <w:sz w:val="18"/>
          <w:szCs w:val="18"/>
          <w:lang w:val="fil-PH"/>
        </w:rPr>
        <w:t>standard</w:t>
      </w:r>
      <w:r w:rsidR="008F3304" w:rsidRPr="006B27AC">
        <w:rPr>
          <w:rFonts w:ascii="Arial" w:eastAsia="Arial" w:hAnsi="Arial"/>
          <w:color w:val="000000"/>
          <w:sz w:val="18"/>
          <w:szCs w:val="18"/>
          <w:lang w:val="fil-PH"/>
        </w:rPr>
        <w:t xml:space="preserve"> na pagdinig</w:t>
      </w:r>
      <w:r w:rsidRPr="006B27AC">
        <w:rPr>
          <w:rFonts w:ascii="Arial" w:eastAsia="Arial" w:hAnsi="Arial"/>
          <w:color w:val="000000"/>
          <w:sz w:val="18"/>
          <w:szCs w:val="18"/>
          <w:lang w:val="fil-PH"/>
        </w:rPr>
        <w:t>.</w:t>
      </w:r>
    </w:p>
    <w:p w:rsidR="00D92048" w:rsidRPr="006B27AC" w:rsidRDefault="002D739F" w:rsidP="006B27AC">
      <w:pPr>
        <w:tabs>
          <w:tab w:val="left" w:pos="2160"/>
        </w:tabs>
        <w:spacing w:line="317" w:lineRule="exact"/>
        <w:ind w:left="2160" w:right="350" w:hanging="360"/>
        <w:textAlignment w:val="baseline"/>
        <w:rPr>
          <w:rFonts w:ascii="Arial" w:eastAsia="Arial" w:hAnsi="Arial"/>
          <w:color w:val="000000"/>
          <w:sz w:val="18"/>
          <w:szCs w:val="18"/>
          <w:lang w:val="fil-PH"/>
        </w:rPr>
      </w:pPr>
      <w:r w:rsidRPr="006B27AC">
        <w:rPr>
          <w:rFonts w:ascii="Arial" w:eastAsia="Arial" w:hAnsi="Arial"/>
          <w:color w:val="000000"/>
          <w:sz w:val="18"/>
          <w:szCs w:val="18"/>
          <w:lang w:val="fil-PH"/>
        </w:rPr>
        <w:t xml:space="preserve">c. </w:t>
      </w:r>
      <w:r w:rsidR="00954B82" w:rsidRPr="006B27AC">
        <w:rPr>
          <w:rFonts w:ascii="Arial" w:eastAsia="Arial" w:hAnsi="Arial"/>
          <w:color w:val="000000"/>
          <w:sz w:val="18"/>
          <w:szCs w:val="18"/>
          <w:lang w:val="fil-PH"/>
        </w:rPr>
        <w:tab/>
      </w:r>
      <w:r w:rsidR="008F3304" w:rsidRPr="006B27AC">
        <w:rPr>
          <w:rFonts w:ascii="Arial" w:eastAsia="Arial" w:hAnsi="Arial"/>
          <w:color w:val="000000"/>
          <w:sz w:val="18"/>
          <w:szCs w:val="18"/>
          <w:lang w:val="fil-PH"/>
        </w:rPr>
        <w:t>Para sa mga desisyong binawi ng Estado</w:t>
      </w:r>
      <w:r w:rsidR="008441D6" w:rsidRPr="006B27AC">
        <w:rPr>
          <w:rFonts w:ascii="Arial" w:eastAsia="Arial" w:hAnsi="Arial"/>
          <w:color w:val="000000"/>
          <w:sz w:val="18"/>
          <w:szCs w:val="18"/>
          <w:lang w:val="fil-PH"/>
        </w:rPr>
        <w:t xml:space="preserve">, </w:t>
      </w:r>
      <w:r w:rsidR="008F3304" w:rsidRPr="006B27AC">
        <w:rPr>
          <w:rFonts w:ascii="Arial" w:eastAsia="Arial" w:hAnsi="Arial"/>
          <w:color w:val="000000"/>
          <w:sz w:val="18"/>
          <w:szCs w:val="18"/>
          <w:lang w:val="fil-PH"/>
        </w:rPr>
        <w:t xml:space="preserve"> </w:t>
      </w:r>
      <w:r w:rsidR="008441D6" w:rsidRPr="006B27AC">
        <w:rPr>
          <w:rFonts w:ascii="Arial" w:eastAsia="Arial" w:hAnsi="Arial"/>
          <w:color w:val="000000"/>
          <w:sz w:val="18"/>
          <w:szCs w:val="18"/>
          <w:lang w:val="fil-PH"/>
        </w:rPr>
        <w:t xml:space="preserve">ang BHP ay magbibigay ng awtorisasyon </w:t>
      </w:r>
      <w:r w:rsidR="00E64AD5" w:rsidRPr="006B27AC">
        <w:rPr>
          <w:rFonts w:ascii="Arial" w:eastAsia="Arial" w:hAnsi="Arial"/>
          <w:color w:val="000000"/>
          <w:sz w:val="18"/>
          <w:szCs w:val="18"/>
          <w:lang w:val="fil-PH"/>
        </w:rPr>
        <w:t xml:space="preserve">at kagyat na magkakaloob ng </w:t>
      </w:r>
      <w:r w:rsidR="00E1053A" w:rsidRPr="006B27AC">
        <w:rPr>
          <w:rFonts w:ascii="Arial" w:eastAsia="Arial" w:hAnsi="Arial"/>
          <w:color w:val="000000"/>
          <w:sz w:val="18"/>
          <w:szCs w:val="18"/>
          <w:lang w:val="fil-PH"/>
        </w:rPr>
        <w:t>kinuwestiyon na mga serbisyo kaagad-agad ayon sa pangangailangan ng kondis</w:t>
      </w:r>
      <w:r w:rsidR="008209E6" w:rsidRPr="006B27AC">
        <w:rPr>
          <w:rFonts w:ascii="Arial" w:eastAsia="Arial" w:hAnsi="Arial"/>
          <w:color w:val="000000"/>
          <w:sz w:val="18"/>
          <w:szCs w:val="18"/>
          <w:lang w:val="fil-PH"/>
        </w:rPr>
        <w:t>y</w:t>
      </w:r>
      <w:r w:rsidR="00E1053A" w:rsidRPr="006B27AC">
        <w:rPr>
          <w:rFonts w:ascii="Arial" w:eastAsia="Arial" w:hAnsi="Arial"/>
          <w:color w:val="000000"/>
          <w:sz w:val="18"/>
          <w:szCs w:val="18"/>
          <w:lang w:val="fil-PH"/>
        </w:rPr>
        <w:t xml:space="preserve">on ng kalusugan ng </w:t>
      </w:r>
      <w:r w:rsidR="00001972" w:rsidRPr="006B27AC">
        <w:rPr>
          <w:rFonts w:ascii="Arial" w:eastAsia="Arial" w:hAnsi="Arial"/>
          <w:color w:val="000000"/>
          <w:sz w:val="18"/>
          <w:szCs w:val="18"/>
          <w:lang w:val="fil-PH"/>
        </w:rPr>
        <w:t>beneficiary</w:t>
      </w:r>
      <w:r w:rsidR="00E1053A" w:rsidRPr="006B27AC">
        <w:rPr>
          <w:rFonts w:ascii="Arial" w:eastAsia="Arial" w:hAnsi="Arial"/>
          <w:color w:val="000000"/>
          <w:sz w:val="18"/>
          <w:szCs w:val="18"/>
          <w:lang w:val="fil-PH"/>
        </w:rPr>
        <w:t xml:space="preserve">, subalit hindi </w:t>
      </w:r>
      <w:r w:rsidR="008209E6" w:rsidRPr="006B27AC">
        <w:rPr>
          <w:rFonts w:ascii="Arial" w:eastAsia="Arial" w:hAnsi="Arial"/>
          <w:color w:val="000000"/>
          <w:sz w:val="18"/>
          <w:szCs w:val="18"/>
          <w:lang w:val="fil-PH"/>
        </w:rPr>
        <w:t xml:space="preserve"> dapat lumagpas ng pitumpu’t dalawang (72) oras mula sa petsa matapos matanggap nito ang abiso na binawi</w:t>
      </w:r>
      <w:r w:rsidR="00F10AEB" w:rsidRPr="006B27AC">
        <w:rPr>
          <w:rFonts w:ascii="Arial" w:eastAsia="Arial" w:hAnsi="Arial"/>
          <w:color w:val="000000"/>
          <w:sz w:val="18"/>
          <w:szCs w:val="18"/>
          <w:lang w:val="fil-PH"/>
        </w:rPr>
        <w:t xml:space="preserve"> ng BHP</w:t>
      </w:r>
      <w:r w:rsidR="008209E6" w:rsidRPr="006B27AC">
        <w:rPr>
          <w:rFonts w:ascii="Arial" w:eastAsia="Arial" w:hAnsi="Arial"/>
          <w:color w:val="000000"/>
          <w:sz w:val="18"/>
          <w:szCs w:val="18"/>
          <w:lang w:val="fil-PH"/>
        </w:rPr>
        <w:t xml:space="preserve"> ang </w:t>
      </w:r>
      <w:r w:rsidR="00F10AEB" w:rsidRPr="006B27AC">
        <w:rPr>
          <w:rFonts w:ascii="Arial" w:eastAsia="Arial" w:hAnsi="Arial"/>
          <w:sz w:val="18"/>
          <w:szCs w:val="18"/>
          <w:lang w:val="fil-PH"/>
        </w:rPr>
        <w:t>Salungat</w:t>
      </w:r>
      <w:r w:rsidR="00F10AEB" w:rsidRPr="006B27AC">
        <w:rPr>
          <w:rFonts w:ascii="Arial" w:eastAsia="Arial" w:hAnsi="Arial"/>
          <w:color w:val="FF0000"/>
          <w:sz w:val="18"/>
          <w:szCs w:val="18"/>
          <w:lang w:val="fil-PH"/>
        </w:rPr>
        <w:t xml:space="preserve"> </w:t>
      </w:r>
      <w:r w:rsidR="00F10AEB" w:rsidRPr="006B27AC">
        <w:rPr>
          <w:rFonts w:ascii="Arial" w:eastAsia="Arial" w:hAnsi="Arial"/>
          <w:color w:val="000000"/>
          <w:sz w:val="18"/>
          <w:szCs w:val="18"/>
          <w:lang w:val="fil-PH"/>
        </w:rPr>
        <w:t xml:space="preserve">na Pagpapasiya sa Pagkakaloob ng </w:t>
      </w:r>
      <w:r w:rsidR="001B020B" w:rsidRPr="006B27AC">
        <w:rPr>
          <w:rFonts w:ascii="Arial" w:eastAsia="Arial" w:hAnsi="Arial"/>
          <w:color w:val="000000"/>
          <w:sz w:val="18"/>
          <w:szCs w:val="18"/>
          <w:lang w:val="fil-PH"/>
        </w:rPr>
        <w:t>Benepis</w:t>
      </w:r>
      <w:r w:rsidR="00F10AEB" w:rsidRPr="006B27AC">
        <w:rPr>
          <w:rFonts w:ascii="Arial" w:eastAsia="Arial" w:hAnsi="Arial"/>
          <w:color w:val="000000"/>
          <w:sz w:val="18"/>
          <w:szCs w:val="18"/>
          <w:lang w:val="fil-PH"/>
        </w:rPr>
        <w:t>yo (Adverse Benefit Determination)</w:t>
      </w:r>
      <w:r w:rsidR="008209E6" w:rsidRPr="006B27AC">
        <w:rPr>
          <w:rFonts w:ascii="Arial" w:eastAsia="Arial" w:hAnsi="Arial"/>
          <w:color w:val="000000"/>
          <w:sz w:val="18"/>
          <w:szCs w:val="18"/>
          <w:lang w:val="fil-PH"/>
        </w:rPr>
        <w:t>.</w:t>
      </w:r>
    </w:p>
    <w:p w:rsidR="00D92048" w:rsidRPr="006B27AC" w:rsidRDefault="008209E6" w:rsidP="006B27AC">
      <w:pPr>
        <w:spacing w:before="241" w:line="275" w:lineRule="exact"/>
        <w:ind w:left="432" w:right="350"/>
        <w:textAlignment w:val="baseline"/>
        <w:rPr>
          <w:rFonts w:ascii="Arial" w:eastAsia="Arial" w:hAnsi="Arial"/>
          <w:color w:val="000000"/>
          <w:sz w:val="18"/>
          <w:szCs w:val="18"/>
          <w:u w:val="single"/>
          <w:lang w:val="fil-PH"/>
        </w:rPr>
      </w:pPr>
      <w:r w:rsidRPr="006B27AC">
        <w:rPr>
          <w:rFonts w:ascii="Arial" w:eastAsia="Arial" w:hAnsi="Arial"/>
          <w:color w:val="000000"/>
          <w:sz w:val="18"/>
          <w:szCs w:val="18"/>
          <w:u w:val="single"/>
          <w:lang w:val="fil-PH"/>
        </w:rPr>
        <w:t>Bayad sa Tulong na Hindi pa Napa</w:t>
      </w:r>
      <w:r w:rsidR="00B1525D" w:rsidRPr="006B27AC">
        <w:rPr>
          <w:rFonts w:ascii="Arial" w:eastAsia="Arial" w:hAnsi="Arial"/>
          <w:color w:val="000000"/>
          <w:sz w:val="18"/>
          <w:szCs w:val="18"/>
          <w:u w:val="single"/>
          <w:lang w:val="fil-PH"/>
        </w:rPr>
        <w:t>g</w:t>
      </w:r>
      <w:r w:rsidR="00D35442" w:rsidRPr="006B27AC">
        <w:rPr>
          <w:rFonts w:ascii="Arial" w:eastAsia="Arial" w:hAnsi="Arial"/>
          <w:color w:val="000000"/>
          <w:sz w:val="18"/>
          <w:szCs w:val="18"/>
          <w:u w:val="single"/>
          <w:lang w:val="fil-PH"/>
        </w:rPr>
        <w:t>p</w:t>
      </w:r>
      <w:r w:rsidRPr="006B27AC">
        <w:rPr>
          <w:rFonts w:ascii="Arial" w:eastAsia="Arial" w:hAnsi="Arial"/>
          <w:color w:val="000000"/>
          <w:sz w:val="18"/>
          <w:szCs w:val="18"/>
          <w:u w:val="single"/>
          <w:lang w:val="fil-PH"/>
        </w:rPr>
        <w:t>apas</w:t>
      </w:r>
      <w:r w:rsidR="00B1525D" w:rsidRPr="006B27AC">
        <w:rPr>
          <w:rFonts w:ascii="Arial" w:eastAsia="Arial" w:hAnsi="Arial"/>
          <w:color w:val="000000"/>
          <w:sz w:val="18"/>
          <w:szCs w:val="18"/>
          <w:u w:val="single"/>
          <w:lang w:val="fil-PH"/>
        </w:rPr>
        <w:t>i</w:t>
      </w:r>
      <w:r w:rsidRPr="006B27AC">
        <w:rPr>
          <w:rFonts w:ascii="Arial" w:eastAsia="Arial" w:hAnsi="Arial"/>
          <w:color w:val="000000"/>
          <w:sz w:val="18"/>
          <w:szCs w:val="18"/>
          <w:u w:val="single"/>
          <w:lang w:val="fil-PH"/>
        </w:rPr>
        <w:t>yahan</w:t>
      </w:r>
      <w:r w:rsidRPr="006B27AC">
        <w:rPr>
          <w:rFonts w:ascii="Arial" w:eastAsia="Arial" w:hAnsi="Arial"/>
          <w:color w:val="000000"/>
          <w:sz w:val="18"/>
          <w:szCs w:val="18"/>
          <w:lang w:val="fil-PH"/>
        </w:rPr>
        <w:t xml:space="preserve"> (</w:t>
      </w:r>
      <w:r w:rsidR="002D739F" w:rsidRPr="006B27AC">
        <w:rPr>
          <w:rFonts w:ascii="Arial" w:eastAsia="Arial" w:hAnsi="Arial"/>
          <w:color w:val="000000"/>
          <w:sz w:val="18"/>
          <w:szCs w:val="18"/>
          <w:lang w:val="fil-PH"/>
        </w:rPr>
        <w:t xml:space="preserve">Aid Paid Pending </w:t>
      </w:r>
      <w:r w:rsidR="00607D82" w:rsidRPr="006B27AC">
        <w:rPr>
          <w:rFonts w:ascii="Arial" w:eastAsia="Arial" w:hAnsi="Arial"/>
          <w:color w:val="000000"/>
          <w:sz w:val="18"/>
          <w:szCs w:val="18"/>
          <w:lang w:val="fil-PH"/>
        </w:rPr>
        <w:t xml:space="preserve">o </w:t>
      </w:r>
      <w:r w:rsidR="002D739F" w:rsidRPr="006B27AC">
        <w:rPr>
          <w:rFonts w:ascii="Arial" w:eastAsia="Arial" w:hAnsi="Arial"/>
          <w:color w:val="000000"/>
          <w:sz w:val="18"/>
          <w:szCs w:val="18"/>
          <w:lang w:val="fil-PH"/>
        </w:rPr>
        <w:t xml:space="preserve">APP): </w:t>
      </w:r>
    </w:p>
    <w:p w:rsidR="00D92048" w:rsidRPr="006B27AC" w:rsidRDefault="00742EFE" w:rsidP="006B27AC">
      <w:pPr>
        <w:spacing w:before="118" w:line="273" w:lineRule="exact"/>
        <w:ind w:left="432" w:right="350"/>
        <w:textAlignment w:val="baseline"/>
        <w:rPr>
          <w:rFonts w:ascii="Arial" w:eastAsia="Arial" w:hAnsi="Arial"/>
          <w:color w:val="000000"/>
          <w:sz w:val="18"/>
          <w:szCs w:val="18"/>
          <w:lang w:val="fil-PH"/>
        </w:rPr>
      </w:pPr>
      <w:r w:rsidRPr="006B27AC">
        <w:rPr>
          <w:rFonts w:ascii="Arial" w:eastAsia="Arial" w:hAnsi="Arial"/>
          <w:color w:val="000000"/>
          <w:sz w:val="18"/>
          <w:szCs w:val="18"/>
          <w:lang w:val="fil-PH"/>
        </w:rPr>
        <w:t>(</w:t>
      </w:r>
      <w:r w:rsidR="008209E6" w:rsidRPr="006B27AC">
        <w:rPr>
          <w:rFonts w:ascii="Arial" w:eastAsia="Arial" w:hAnsi="Arial"/>
          <w:color w:val="000000"/>
          <w:sz w:val="18"/>
          <w:szCs w:val="18"/>
          <w:lang w:val="fil-PH"/>
        </w:rPr>
        <w:t xml:space="preserve">Ang </w:t>
      </w:r>
      <w:r w:rsidR="002D739F" w:rsidRPr="006B27AC">
        <w:rPr>
          <w:rFonts w:ascii="Arial" w:eastAsia="Arial" w:hAnsi="Arial"/>
          <w:color w:val="000000"/>
          <w:sz w:val="18"/>
          <w:szCs w:val="18"/>
          <w:lang w:val="fil-PH"/>
        </w:rPr>
        <w:t xml:space="preserve">APP </w:t>
      </w:r>
      <w:r w:rsidR="008209E6" w:rsidRPr="006B27AC">
        <w:rPr>
          <w:rFonts w:ascii="Arial" w:eastAsia="Arial" w:hAnsi="Arial"/>
          <w:color w:val="000000"/>
          <w:sz w:val="18"/>
          <w:szCs w:val="18"/>
          <w:lang w:val="fil-PH"/>
        </w:rPr>
        <w:t>ay hindi magagamit para</w:t>
      </w:r>
      <w:r w:rsidR="002D739F" w:rsidRPr="006B27AC">
        <w:rPr>
          <w:rFonts w:ascii="Arial" w:eastAsia="Arial" w:hAnsi="Arial"/>
          <w:color w:val="000000"/>
          <w:sz w:val="18"/>
          <w:szCs w:val="18"/>
          <w:lang w:val="fil-PH"/>
        </w:rPr>
        <w:t xml:space="preserve"> </w:t>
      </w:r>
      <w:r w:rsidR="008209E6" w:rsidRPr="006B27AC">
        <w:rPr>
          <w:rFonts w:ascii="Arial" w:eastAsia="Arial" w:hAnsi="Arial"/>
          <w:color w:val="000000"/>
          <w:sz w:val="18"/>
          <w:szCs w:val="18"/>
          <w:lang w:val="fil-PH"/>
        </w:rPr>
        <w:t xml:space="preserve">sa mga serbisyo ng </w:t>
      </w:r>
      <w:r w:rsidR="00D02E40" w:rsidRPr="00A04FB8">
        <w:rPr>
          <w:rFonts w:ascii="Arial" w:eastAsia="Arial" w:hAnsi="Arial"/>
          <w:color w:val="000000"/>
          <w:spacing w:val="-1"/>
          <w:sz w:val="18"/>
          <w:szCs w:val="18"/>
          <w:lang w:val="fil-PH"/>
        </w:rPr>
        <w:t xml:space="preserve">Behavioral Health Plan </w:t>
      </w:r>
      <w:r w:rsidR="00D02E40">
        <w:rPr>
          <w:rFonts w:ascii="Arial" w:eastAsia="Arial" w:hAnsi="Arial"/>
          <w:color w:val="000000"/>
          <w:spacing w:val="-1"/>
          <w:sz w:val="18"/>
          <w:szCs w:val="18"/>
          <w:lang w:val="fil-PH"/>
        </w:rPr>
        <w:t>(</w:t>
      </w:r>
      <w:r w:rsidR="00D02E40" w:rsidRPr="0026501E">
        <w:rPr>
          <w:rFonts w:ascii="Arial" w:eastAsia="Arial" w:hAnsi="Arial"/>
          <w:color w:val="000000"/>
          <w:sz w:val="18"/>
          <w:szCs w:val="18"/>
          <w:lang w:val="fil-PH"/>
        </w:rPr>
        <w:t>BHP</w:t>
      </w:r>
      <w:r w:rsidR="00D02E40">
        <w:rPr>
          <w:rFonts w:ascii="Arial" w:eastAsia="Arial" w:hAnsi="Arial"/>
          <w:color w:val="000000"/>
          <w:sz w:val="18"/>
          <w:szCs w:val="18"/>
          <w:lang w:val="fil-PH"/>
        </w:rPr>
        <w:t>)</w:t>
      </w:r>
      <w:r w:rsidR="00D02E40" w:rsidRPr="0026501E">
        <w:rPr>
          <w:rFonts w:ascii="Arial" w:eastAsia="Arial" w:hAnsi="Arial"/>
          <w:color w:val="000000"/>
          <w:sz w:val="18"/>
          <w:szCs w:val="18"/>
          <w:lang w:val="fil-PH"/>
        </w:rPr>
        <w:t xml:space="preserve"> </w:t>
      </w:r>
      <w:r w:rsidR="008209E6" w:rsidRPr="006B27AC">
        <w:rPr>
          <w:rFonts w:ascii="Arial" w:eastAsia="Arial" w:hAnsi="Arial"/>
          <w:color w:val="000000"/>
          <w:sz w:val="18"/>
          <w:szCs w:val="18"/>
          <w:lang w:val="fil-PH"/>
        </w:rPr>
        <w:t xml:space="preserve">na naipagkaloob na </w:t>
      </w:r>
      <w:r w:rsidR="00D35442" w:rsidRPr="006B27AC">
        <w:rPr>
          <w:rFonts w:ascii="Arial" w:eastAsia="Arial" w:hAnsi="Arial"/>
          <w:color w:val="000000"/>
          <w:sz w:val="18"/>
          <w:szCs w:val="18"/>
          <w:lang w:val="fil-PH"/>
        </w:rPr>
        <w:t>o inihinto</w:t>
      </w:r>
      <w:r w:rsidR="002D739F" w:rsidRPr="006B27AC">
        <w:rPr>
          <w:rFonts w:ascii="Arial" w:eastAsia="Arial" w:hAnsi="Arial"/>
          <w:color w:val="000000"/>
          <w:sz w:val="18"/>
          <w:szCs w:val="18"/>
          <w:lang w:val="fil-PH"/>
        </w:rPr>
        <w:t>)</w:t>
      </w:r>
      <w:r w:rsidR="00607D82" w:rsidRPr="006B27AC">
        <w:rPr>
          <w:rFonts w:ascii="Arial" w:eastAsia="Arial" w:hAnsi="Arial"/>
          <w:color w:val="000000"/>
          <w:sz w:val="18"/>
          <w:szCs w:val="18"/>
          <w:lang w:val="fil-PH"/>
        </w:rPr>
        <w:t>.</w:t>
      </w:r>
    </w:p>
    <w:p w:rsidR="00D92048" w:rsidRPr="006B27AC" w:rsidRDefault="002D739F" w:rsidP="006B27AC">
      <w:pPr>
        <w:spacing w:before="124" w:line="275" w:lineRule="exact"/>
        <w:ind w:left="432" w:right="350"/>
        <w:textAlignment w:val="baseline"/>
        <w:rPr>
          <w:rFonts w:ascii="Arial" w:eastAsia="Arial" w:hAnsi="Arial"/>
          <w:color w:val="000000"/>
          <w:sz w:val="18"/>
          <w:szCs w:val="18"/>
          <w:lang w:val="fil-PH"/>
        </w:rPr>
      </w:pPr>
      <w:r w:rsidRPr="006B27AC">
        <w:rPr>
          <w:rFonts w:ascii="Arial" w:eastAsia="Arial" w:hAnsi="Arial"/>
          <w:color w:val="000000"/>
          <w:sz w:val="18"/>
          <w:szCs w:val="18"/>
          <w:lang w:val="fil-PH"/>
        </w:rPr>
        <w:t>A</w:t>
      </w:r>
      <w:r w:rsidR="00D35442" w:rsidRPr="006B27AC">
        <w:rPr>
          <w:rFonts w:ascii="Arial" w:eastAsia="Arial" w:hAnsi="Arial"/>
          <w:color w:val="000000"/>
          <w:sz w:val="18"/>
          <w:szCs w:val="18"/>
          <w:lang w:val="fil-PH"/>
        </w:rPr>
        <w:t>ng</w:t>
      </w:r>
      <w:r w:rsidRPr="006B27AC">
        <w:rPr>
          <w:rFonts w:ascii="Arial" w:eastAsia="Arial" w:hAnsi="Arial"/>
          <w:color w:val="000000"/>
          <w:sz w:val="18"/>
          <w:szCs w:val="18"/>
          <w:lang w:val="fil-PH"/>
        </w:rPr>
        <w:t xml:space="preserve"> </w:t>
      </w:r>
      <w:r w:rsidR="00001972" w:rsidRPr="006B27AC">
        <w:rPr>
          <w:rFonts w:ascii="Arial" w:eastAsia="Arial" w:hAnsi="Arial"/>
          <w:color w:val="000000"/>
          <w:sz w:val="18"/>
          <w:szCs w:val="18"/>
          <w:lang w:val="fil-PH"/>
        </w:rPr>
        <w:t>beneficiary</w:t>
      </w:r>
      <w:r w:rsidR="00D35442" w:rsidRPr="006B27AC">
        <w:rPr>
          <w:rFonts w:ascii="Arial" w:eastAsia="Arial" w:hAnsi="Arial"/>
          <w:color w:val="000000"/>
          <w:sz w:val="18"/>
          <w:szCs w:val="18"/>
          <w:lang w:val="fil-PH"/>
        </w:rPr>
        <w:t xml:space="preserve"> ay maaaring humiling ng </w:t>
      </w:r>
      <w:r w:rsidRPr="006B27AC">
        <w:rPr>
          <w:rFonts w:ascii="Arial" w:eastAsia="Arial" w:hAnsi="Arial"/>
          <w:color w:val="000000"/>
          <w:sz w:val="18"/>
          <w:szCs w:val="18"/>
          <w:lang w:val="fil-PH"/>
        </w:rPr>
        <w:t xml:space="preserve">Aid Paid Pending (APP), </w:t>
      </w:r>
      <w:r w:rsidR="00D35442" w:rsidRPr="006B27AC">
        <w:rPr>
          <w:rFonts w:ascii="Arial" w:eastAsia="Arial" w:hAnsi="Arial"/>
          <w:color w:val="000000"/>
          <w:sz w:val="18"/>
          <w:szCs w:val="18"/>
          <w:lang w:val="fil-PH"/>
        </w:rPr>
        <w:t xml:space="preserve">na pagpapatuloy ng mga </w:t>
      </w:r>
      <w:r w:rsidR="001B020B" w:rsidRPr="006B27AC">
        <w:rPr>
          <w:rFonts w:ascii="Arial" w:eastAsia="Arial" w:hAnsi="Arial"/>
          <w:color w:val="000000"/>
          <w:sz w:val="18"/>
          <w:szCs w:val="18"/>
          <w:lang w:val="fil-PH"/>
        </w:rPr>
        <w:t>benepis</w:t>
      </w:r>
      <w:r w:rsidR="00D35442" w:rsidRPr="006B27AC">
        <w:rPr>
          <w:rFonts w:ascii="Arial" w:eastAsia="Arial" w:hAnsi="Arial"/>
          <w:color w:val="000000"/>
          <w:sz w:val="18"/>
          <w:szCs w:val="18"/>
          <w:lang w:val="fil-PH"/>
        </w:rPr>
        <w:t xml:space="preserve">yo habang ang apela o ang Patas na Pagdinig ng Estado ay </w:t>
      </w:r>
      <w:r w:rsidR="00B1525D" w:rsidRPr="006B27AC">
        <w:rPr>
          <w:rFonts w:ascii="Arial" w:eastAsia="Arial" w:hAnsi="Arial"/>
          <w:color w:val="000000"/>
          <w:sz w:val="18"/>
          <w:szCs w:val="18"/>
          <w:lang w:val="fil-PH"/>
        </w:rPr>
        <w:t xml:space="preserve">hinihintay. Kung nakamit ang mga sumusunod na </w:t>
      </w:r>
      <w:r w:rsidR="00C57B67" w:rsidRPr="006B27AC">
        <w:rPr>
          <w:rFonts w:ascii="Arial" w:eastAsia="Arial" w:hAnsi="Arial"/>
          <w:color w:val="000000"/>
          <w:sz w:val="18"/>
          <w:szCs w:val="18"/>
          <w:lang w:val="fil-PH"/>
        </w:rPr>
        <w:t>standard</w:t>
      </w:r>
      <w:r w:rsidR="00B1525D" w:rsidRPr="006B27AC">
        <w:rPr>
          <w:rFonts w:ascii="Arial" w:eastAsia="Arial" w:hAnsi="Arial"/>
          <w:color w:val="000000"/>
          <w:sz w:val="18"/>
          <w:szCs w:val="18"/>
          <w:lang w:val="fil-PH"/>
        </w:rPr>
        <w:t>, magpapatuloy ang mga serbisyong tinatanggap ng mga b</w:t>
      </w:r>
      <w:r w:rsidR="00B812AA" w:rsidRPr="006B27AC">
        <w:rPr>
          <w:rFonts w:ascii="Arial" w:eastAsia="Arial" w:hAnsi="Arial"/>
          <w:color w:val="000000"/>
          <w:sz w:val="18"/>
          <w:szCs w:val="18"/>
          <w:lang w:val="fil-PH"/>
        </w:rPr>
        <w:t>eneficiary</w:t>
      </w:r>
      <w:r w:rsidR="00B1525D" w:rsidRPr="006B27AC">
        <w:rPr>
          <w:rFonts w:ascii="Arial" w:eastAsia="Arial" w:hAnsi="Arial"/>
          <w:color w:val="000000"/>
          <w:sz w:val="18"/>
          <w:szCs w:val="18"/>
          <w:lang w:val="fil-PH"/>
        </w:rPr>
        <w:t xml:space="preserve"> habang ang apela o Patas na Pagdinig</w:t>
      </w:r>
      <w:r w:rsidR="00607D82" w:rsidRPr="006B27AC">
        <w:rPr>
          <w:rFonts w:ascii="Arial" w:eastAsia="Arial" w:hAnsi="Arial"/>
          <w:color w:val="000000"/>
          <w:sz w:val="18"/>
          <w:szCs w:val="18"/>
          <w:lang w:val="fil-PH"/>
        </w:rPr>
        <w:t xml:space="preserve"> ng Estado</w:t>
      </w:r>
      <w:r w:rsidR="00E67400" w:rsidRPr="006B27AC">
        <w:rPr>
          <w:rFonts w:ascii="Arial" w:eastAsia="Arial" w:hAnsi="Arial"/>
          <w:color w:val="000000"/>
          <w:sz w:val="18"/>
          <w:szCs w:val="18"/>
          <w:lang w:val="fil-PH"/>
        </w:rPr>
        <w:t xml:space="preserve"> ay hinihintay</w:t>
      </w:r>
      <w:r w:rsidRPr="006B27AC">
        <w:rPr>
          <w:rFonts w:ascii="Arial" w:eastAsia="Arial" w:hAnsi="Arial"/>
          <w:color w:val="000000"/>
          <w:sz w:val="18"/>
          <w:szCs w:val="18"/>
          <w:lang w:val="fil-PH"/>
        </w:rPr>
        <w:t>:</w:t>
      </w:r>
    </w:p>
    <w:p w:rsidR="00D92048" w:rsidRPr="006B27AC" w:rsidRDefault="002D739F" w:rsidP="006B27AC">
      <w:pPr>
        <w:tabs>
          <w:tab w:val="left" w:pos="1800"/>
        </w:tabs>
        <w:spacing w:before="126" w:line="273" w:lineRule="exact"/>
        <w:ind w:left="1800" w:right="350" w:hanging="360"/>
        <w:textAlignment w:val="baseline"/>
        <w:rPr>
          <w:rFonts w:ascii="Arial" w:eastAsia="Arial" w:hAnsi="Arial"/>
          <w:color w:val="000000"/>
          <w:sz w:val="18"/>
          <w:szCs w:val="18"/>
          <w:lang w:val="fil-PH"/>
        </w:rPr>
      </w:pPr>
      <w:r w:rsidRPr="006B27AC">
        <w:rPr>
          <w:rFonts w:ascii="Arial" w:eastAsia="Arial" w:hAnsi="Arial"/>
          <w:color w:val="000000"/>
          <w:sz w:val="18"/>
          <w:szCs w:val="18"/>
          <w:lang w:val="fil-PH"/>
        </w:rPr>
        <w:t xml:space="preserve">1. </w:t>
      </w:r>
      <w:r w:rsidR="00954B82" w:rsidRPr="006B27AC">
        <w:rPr>
          <w:rFonts w:ascii="Arial" w:eastAsia="Arial" w:hAnsi="Arial"/>
          <w:color w:val="000000"/>
          <w:sz w:val="18"/>
          <w:szCs w:val="18"/>
          <w:lang w:val="fil-PH"/>
        </w:rPr>
        <w:tab/>
      </w:r>
      <w:r w:rsidR="00E67400" w:rsidRPr="006B27AC">
        <w:rPr>
          <w:rFonts w:ascii="Arial" w:eastAsia="Arial" w:hAnsi="Arial"/>
          <w:color w:val="000000"/>
          <w:sz w:val="18"/>
          <w:szCs w:val="18"/>
          <w:lang w:val="fil-PH"/>
        </w:rPr>
        <w:t xml:space="preserve">Nag-file ang </w:t>
      </w:r>
      <w:r w:rsidR="00001972" w:rsidRPr="006B27AC">
        <w:rPr>
          <w:rFonts w:ascii="Arial" w:eastAsia="Arial" w:hAnsi="Arial"/>
          <w:color w:val="000000"/>
          <w:sz w:val="18"/>
          <w:szCs w:val="18"/>
          <w:lang w:val="fil-PH"/>
        </w:rPr>
        <w:t>beneficiary</w:t>
      </w:r>
      <w:r w:rsidR="00E67400" w:rsidRPr="006B27AC">
        <w:rPr>
          <w:rFonts w:ascii="Arial" w:eastAsia="Arial" w:hAnsi="Arial"/>
          <w:color w:val="000000"/>
          <w:sz w:val="18"/>
          <w:szCs w:val="18"/>
          <w:lang w:val="fil-PH"/>
        </w:rPr>
        <w:t xml:space="preserve"> sa tamang oras para sa pagpapatuloy ng mga </w:t>
      </w:r>
      <w:r w:rsidR="00DB75B4" w:rsidRPr="006B27AC">
        <w:rPr>
          <w:rFonts w:ascii="Arial" w:eastAsia="Arial" w:hAnsi="Arial"/>
          <w:color w:val="000000"/>
          <w:sz w:val="18"/>
          <w:szCs w:val="18"/>
          <w:lang w:val="fil-PH"/>
        </w:rPr>
        <w:t>benepis</w:t>
      </w:r>
      <w:r w:rsidR="00E67400" w:rsidRPr="006B27AC">
        <w:rPr>
          <w:rFonts w:ascii="Arial" w:eastAsia="Arial" w:hAnsi="Arial"/>
          <w:color w:val="000000"/>
          <w:sz w:val="18"/>
          <w:szCs w:val="18"/>
          <w:lang w:val="fil-PH"/>
        </w:rPr>
        <w:t xml:space="preserve">yo </w:t>
      </w:r>
      <w:r w:rsidR="005B347F" w:rsidRPr="006B27AC">
        <w:rPr>
          <w:rFonts w:ascii="Arial" w:eastAsia="Arial" w:hAnsi="Arial"/>
          <w:color w:val="000000"/>
          <w:sz w:val="18"/>
          <w:szCs w:val="18"/>
          <w:lang w:val="fil-PH"/>
        </w:rPr>
        <w:t>kung alin man ang huli sa mga sumusunod</w:t>
      </w:r>
      <w:r w:rsidRPr="006B27AC">
        <w:rPr>
          <w:rFonts w:ascii="Arial" w:eastAsia="Arial" w:hAnsi="Arial"/>
          <w:color w:val="000000"/>
          <w:sz w:val="18"/>
          <w:szCs w:val="18"/>
          <w:lang w:val="fil-PH"/>
        </w:rPr>
        <w:t>:</w:t>
      </w:r>
    </w:p>
    <w:p w:rsidR="00D92048" w:rsidRPr="006B27AC" w:rsidRDefault="002D739F" w:rsidP="00D02E40">
      <w:pPr>
        <w:tabs>
          <w:tab w:val="left" w:pos="2160"/>
        </w:tabs>
        <w:spacing w:before="6" w:line="273" w:lineRule="exact"/>
        <w:ind w:left="2160" w:right="350" w:hanging="360"/>
        <w:textAlignment w:val="baseline"/>
        <w:rPr>
          <w:rFonts w:ascii="Arial" w:eastAsia="Arial" w:hAnsi="Arial"/>
          <w:color w:val="000000"/>
          <w:sz w:val="18"/>
          <w:szCs w:val="18"/>
          <w:lang w:val="fil-PH"/>
        </w:rPr>
      </w:pPr>
      <w:r w:rsidRPr="006B27AC">
        <w:rPr>
          <w:rFonts w:ascii="Arial" w:eastAsia="Arial" w:hAnsi="Arial"/>
          <w:color w:val="000000"/>
          <w:sz w:val="18"/>
          <w:szCs w:val="18"/>
          <w:lang w:val="fil-PH"/>
        </w:rPr>
        <w:t xml:space="preserve">a. </w:t>
      </w:r>
      <w:r w:rsidR="00954B82" w:rsidRPr="006B27AC">
        <w:rPr>
          <w:rFonts w:ascii="Arial" w:eastAsia="Arial" w:hAnsi="Arial"/>
          <w:color w:val="000000"/>
          <w:sz w:val="18"/>
          <w:szCs w:val="18"/>
          <w:lang w:val="fil-PH"/>
        </w:rPr>
        <w:tab/>
      </w:r>
      <w:r w:rsidR="005B347F" w:rsidRPr="006B27AC">
        <w:rPr>
          <w:rFonts w:ascii="Arial" w:eastAsia="Arial" w:hAnsi="Arial"/>
          <w:color w:val="000000"/>
          <w:sz w:val="18"/>
          <w:szCs w:val="18"/>
          <w:lang w:val="fil-PH"/>
        </w:rPr>
        <w:t xml:space="preserve">Sa loob ng sampung </w:t>
      </w:r>
      <w:r w:rsidRPr="006B27AC">
        <w:rPr>
          <w:rFonts w:ascii="Arial" w:eastAsia="Arial" w:hAnsi="Arial"/>
          <w:color w:val="000000"/>
          <w:sz w:val="18"/>
          <w:szCs w:val="18"/>
          <w:lang w:val="fil-PH"/>
        </w:rPr>
        <w:t xml:space="preserve">(10) </w:t>
      </w:r>
      <w:r w:rsidR="005B347F" w:rsidRPr="006B27AC">
        <w:rPr>
          <w:rFonts w:ascii="Arial" w:eastAsia="Arial" w:hAnsi="Arial"/>
          <w:color w:val="000000"/>
          <w:sz w:val="18"/>
          <w:szCs w:val="18"/>
          <w:lang w:val="fil-PH"/>
        </w:rPr>
        <w:t xml:space="preserve">araw </w:t>
      </w:r>
      <w:r w:rsidR="00A83370" w:rsidRPr="006B27AC">
        <w:rPr>
          <w:rFonts w:ascii="Arial" w:eastAsia="Arial" w:hAnsi="Arial"/>
          <w:color w:val="000000"/>
          <w:sz w:val="18"/>
          <w:szCs w:val="18"/>
          <w:lang w:val="fil-PH"/>
        </w:rPr>
        <w:t xml:space="preserve">batay </w:t>
      </w:r>
      <w:r w:rsidR="00E161AF" w:rsidRPr="006B27AC">
        <w:rPr>
          <w:rFonts w:ascii="Arial" w:eastAsia="Arial" w:hAnsi="Arial"/>
          <w:color w:val="000000"/>
          <w:sz w:val="18"/>
          <w:szCs w:val="18"/>
          <w:lang w:val="fil-PH"/>
        </w:rPr>
        <w:t xml:space="preserve">sa </w:t>
      </w:r>
      <w:r w:rsidR="005B347F" w:rsidRPr="006B27AC">
        <w:rPr>
          <w:rFonts w:ascii="Arial" w:eastAsia="Arial" w:hAnsi="Arial"/>
          <w:color w:val="000000"/>
          <w:sz w:val="18"/>
          <w:szCs w:val="18"/>
          <w:lang w:val="fil-PH"/>
        </w:rPr>
        <w:t xml:space="preserve">kalendaryo </w:t>
      </w:r>
      <w:r w:rsidR="00A83370" w:rsidRPr="006B27AC">
        <w:rPr>
          <w:rFonts w:ascii="Arial" w:eastAsia="Arial" w:hAnsi="Arial"/>
          <w:color w:val="000000"/>
          <w:sz w:val="18"/>
          <w:szCs w:val="18"/>
          <w:lang w:val="fil-PH"/>
        </w:rPr>
        <w:t xml:space="preserve">mula sa petsa ng abisong salungat na </w:t>
      </w:r>
      <w:r w:rsidR="00F71F06" w:rsidRPr="006B27AC">
        <w:rPr>
          <w:rFonts w:ascii="Arial" w:eastAsia="Arial" w:hAnsi="Arial"/>
          <w:color w:val="000000"/>
          <w:sz w:val="18"/>
          <w:szCs w:val="18"/>
          <w:lang w:val="fil-PH"/>
        </w:rPr>
        <w:t>pagpapasiya</w:t>
      </w:r>
      <w:r w:rsidR="00A83370" w:rsidRPr="006B27AC">
        <w:rPr>
          <w:rFonts w:ascii="Arial" w:eastAsia="Arial" w:hAnsi="Arial"/>
          <w:color w:val="000000"/>
          <w:sz w:val="18"/>
          <w:szCs w:val="18"/>
          <w:lang w:val="fil-PH"/>
        </w:rPr>
        <w:t xml:space="preserve"> sa pagkakaloob ng </w:t>
      </w:r>
      <w:r w:rsidR="001B020B" w:rsidRPr="006B27AC">
        <w:rPr>
          <w:rFonts w:ascii="Arial" w:eastAsia="Arial" w:hAnsi="Arial"/>
          <w:color w:val="000000"/>
          <w:sz w:val="18"/>
          <w:szCs w:val="18"/>
          <w:lang w:val="fil-PH"/>
        </w:rPr>
        <w:t>benepis</w:t>
      </w:r>
      <w:r w:rsidR="00A83370" w:rsidRPr="006B27AC">
        <w:rPr>
          <w:rFonts w:ascii="Arial" w:eastAsia="Arial" w:hAnsi="Arial"/>
          <w:color w:val="000000"/>
          <w:sz w:val="18"/>
          <w:szCs w:val="18"/>
          <w:lang w:val="fil-PH"/>
        </w:rPr>
        <w:t>yo (adverse benefit determination)</w:t>
      </w:r>
      <w:r w:rsidRPr="006B27AC">
        <w:rPr>
          <w:rFonts w:ascii="Arial" w:eastAsia="Arial" w:hAnsi="Arial"/>
          <w:color w:val="000000"/>
          <w:sz w:val="18"/>
          <w:szCs w:val="18"/>
          <w:lang w:val="fil-PH"/>
        </w:rPr>
        <w:t>, o</w:t>
      </w:r>
      <w:r w:rsidR="00F71F06" w:rsidRPr="006B27AC">
        <w:rPr>
          <w:rFonts w:ascii="Arial" w:eastAsia="Arial" w:hAnsi="Arial"/>
          <w:color w:val="000000"/>
          <w:sz w:val="18"/>
          <w:szCs w:val="18"/>
          <w:lang w:val="fil-PH"/>
        </w:rPr>
        <w:t xml:space="preserve"> </w:t>
      </w:r>
    </w:p>
    <w:p w:rsidR="00D92048" w:rsidRPr="006B27AC" w:rsidRDefault="002D739F" w:rsidP="00D02E40">
      <w:pPr>
        <w:tabs>
          <w:tab w:val="left" w:pos="2160"/>
        </w:tabs>
        <w:spacing w:before="6" w:line="273" w:lineRule="exact"/>
        <w:ind w:left="2160" w:right="350" w:hanging="360"/>
        <w:textAlignment w:val="baseline"/>
        <w:rPr>
          <w:rFonts w:ascii="Arial" w:eastAsia="Arial" w:hAnsi="Arial"/>
          <w:color w:val="000000"/>
          <w:sz w:val="18"/>
          <w:szCs w:val="18"/>
          <w:lang w:val="fil-PH"/>
        </w:rPr>
      </w:pPr>
      <w:r w:rsidRPr="006B27AC">
        <w:rPr>
          <w:rFonts w:ascii="Arial" w:eastAsia="Arial" w:hAnsi="Arial"/>
          <w:color w:val="000000"/>
          <w:sz w:val="18"/>
          <w:szCs w:val="18"/>
          <w:lang w:val="fil-PH"/>
        </w:rPr>
        <w:t xml:space="preserve">b. </w:t>
      </w:r>
      <w:r w:rsidR="00954B82" w:rsidRPr="006B27AC">
        <w:rPr>
          <w:rFonts w:ascii="Arial" w:eastAsia="Arial" w:hAnsi="Arial"/>
          <w:color w:val="000000"/>
          <w:sz w:val="18"/>
          <w:szCs w:val="18"/>
          <w:lang w:val="fil-PH"/>
        </w:rPr>
        <w:tab/>
      </w:r>
      <w:r w:rsidR="00A83370" w:rsidRPr="006B27AC">
        <w:rPr>
          <w:rFonts w:ascii="Arial" w:eastAsia="Arial" w:hAnsi="Arial"/>
          <w:color w:val="000000"/>
          <w:sz w:val="18"/>
          <w:szCs w:val="18"/>
          <w:lang w:val="fil-PH"/>
        </w:rPr>
        <w:t>Tinukoy na petsang magkakabisa  ang iminungkahing</w:t>
      </w:r>
      <w:r w:rsidRPr="006B27AC">
        <w:rPr>
          <w:rFonts w:ascii="Arial" w:eastAsia="Arial" w:hAnsi="Arial"/>
          <w:color w:val="000000"/>
          <w:sz w:val="18"/>
          <w:szCs w:val="18"/>
          <w:lang w:val="fil-PH"/>
        </w:rPr>
        <w:t xml:space="preserve"> </w:t>
      </w:r>
      <w:r w:rsidR="00A83370" w:rsidRPr="006B27AC">
        <w:rPr>
          <w:rFonts w:ascii="Arial" w:eastAsia="Arial" w:hAnsi="Arial"/>
          <w:color w:val="000000"/>
          <w:sz w:val="18"/>
          <w:szCs w:val="18"/>
          <w:lang w:val="fil-PH"/>
        </w:rPr>
        <w:t xml:space="preserve">salungat na </w:t>
      </w:r>
      <w:r w:rsidR="00F71F06" w:rsidRPr="006B27AC">
        <w:rPr>
          <w:rFonts w:ascii="Arial" w:eastAsia="Arial" w:hAnsi="Arial"/>
          <w:color w:val="000000"/>
          <w:sz w:val="18"/>
          <w:szCs w:val="18"/>
          <w:lang w:val="fil-PH"/>
        </w:rPr>
        <w:t>pagpapasiya</w:t>
      </w:r>
      <w:r w:rsidR="00A83370" w:rsidRPr="006B27AC">
        <w:rPr>
          <w:rFonts w:ascii="Arial" w:eastAsia="Arial" w:hAnsi="Arial"/>
          <w:color w:val="000000"/>
          <w:sz w:val="18"/>
          <w:szCs w:val="18"/>
          <w:lang w:val="fil-PH"/>
        </w:rPr>
        <w:t xml:space="preserve"> sa pagkakaloob ng </w:t>
      </w:r>
      <w:r w:rsidR="00DB75B4" w:rsidRPr="006B27AC">
        <w:rPr>
          <w:rFonts w:ascii="Arial" w:eastAsia="Arial" w:hAnsi="Arial"/>
          <w:color w:val="000000"/>
          <w:sz w:val="18"/>
          <w:szCs w:val="18"/>
          <w:lang w:val="fil-PH"/>
        </w:rPr>
        <w:t>benepis</w:t>
      </w:r>
      <w:r w:rsidR="00A83370" w:rsidRPr="006B27AC">
        <w:rPr>
          <w:rFonts w:ascii="Arial" w:eastAsia="Arial" w:hAnsi="Arial"/>
          <w:color w:val="000000"/>
          <w:sz w:val="18"/>
          <w:szCs w:val="18"/>
          <w:lang w:val="fil-PH"/>
        </w:rPr>
        <w:t>yo (</w:t>
      </w:r>
      <w:r w:rsidRPr="006B27AC">
        <w:rPr>
          <w:rFonts w:ascii="Arial" w:eastAsia="Arial" w:hAnsi="Arial"/>
          <w:color w:val="000000"/>
          <w:sz w:val="18"/>
          <w:szCs w:val="18"/>
          <w:lang w:val="fil-PH"/>
        </w:rPr>
        <w:t>adverse benefit determination</w:t>
      </w:r>
      <w:r w:rsidR="00A83370" w:rsidRPr="006B27AC">
        <w:rPr>
          <w:rFonts w:ascii="Arial" w:eastAsia="Arial" w:hAnsi="Arial"/>
          <w:color w:val="000000"/>
          <w:sz w:val="18"/>
          <w:szCs w:val="18"/>
          <w:lang w:val="fil-PH"/>
        </w:rPr>
        <w:t>)</w:t>
      </w:r>
      <w:r w:rsidRPr="006B27AC">
        <w:rPr>
          <w:rFonts w:ascii="Arial" w:eastAsia="Arial" w:hAnsi="Arial"/>
          <w:color w:val="000000"/>
          <w:sz w:val="18"/>
          <w:szCs w:val="18"/>
          <w:lang w:val="fil-PH"/>
        </w:rPr>
        <w:t>;</w:t>
      </w:r>
    </w:p>
    <w:p w:rsidR="00D92048" w:rsidRPr="006B27AC" w:rsidRDefault="00A83370" w:rsidP="006B27AC">
      <w:pPr>
        <w:numPr>
          <w:ilvl w:val="0"/>
          <w:numId w:val="26"/>
        </w:numPr>
        <w:tabs>
          <w:tab w:val="clear" w:pos="288"/>
          <w:tab w:val="left" w:pos="1800"/>
        </w:tabs>
        <w:spacing w:before="6" w:line="273" w:lineRule="exact"/>
        <w:ind w:left="1800" w:right="350" w:hanging="360"/>
        <w:textAlignment w:val="baseline"/>
        <w:rPr>
          <w:rFonts w:ascii="Arial" w:eastAsia="Arial" w:hAnsi="Arial"/>
          <w:color w:val="000000"/>
          <w:sz w:val="18"/>
          <w:szCs w:val="18"/>
          <w:lang w:val="fil-PH"/>
        </w:rPr>
      </w:pPr>
      <w:r w:rsidRPr="006B27AC">
        <w:rPr>
          <w:rFonts w:ascii="Arial" w:eastAsia="Arial" w:hAnsi="Arial"/>
          <w:color w:val="000000"/>
          <w:sz w:val="18"/>
          <w:szCs w:val="18"/>
          <w:lang w:val="fil-PH"/>
        </w:rPr>
        <w:t>Ang apela ay tumutukoy sa</w:t>
      </w:r>
      <w:r w:rsidR="002D739F" w:rsidRPr="006B27AC">
        <w:rPr>
          <w:rFonts w:ascii="Arial" w:eastAsia="Arial" w:hAnsi="Arial"/>
          <w:color w:val="000000"/>
          <w:sz w:val="18"/>
          <w:szCs w:val="18"/>
          <w:lang w:val="fil-PH"/>
        </w:rPr>
        <w:t xml:space="preserve"> termin</w:t>
      </w:r>
      <w:r w:rsidRPr="006B27AC">
        <w:rPr>
          <w:rFonts w:ascii="Arial" w:eastAsia="Arial" w:hAnsi="Arial"/>
          <w:color w:val="000000"/>
          <w:sz w:val="18"/>
          <w:szCs w:val="18"/>
          <w:lang w:val="fil-PH"/>
        </w:rPr>
        <w:t>asy</w:t>
      </w:r>
      <w:r w:rsidR="002D739F" w:rsidRPr="006B27AC">
        <w:rPr>
          <w:rFonts w:ascii="Arial" w:eastAsia="Arial" w:hAnsi="Arial"/>
          <w:color w:val="000000"/>
          <w:sz w:val="18"/>
          <w:szCs w:val="18"/>
          <w:lang w:val="fil-PH"/>
        </w:rPr>
        <w:t xml:space="preserve">on, </w:t>
      </w:r>
      <w:r w:rsidRPr="006B27AC">
        <w:rPr>
          <w:rFonts w:ascii="Arial" w:eastAsia="Arial" w:hAnsi="Arial"/>
          <w:color w:val="000000"/>
          <w:sz w:val="18"/>
          <w:szCs w:val="18"/>
          <w:lang w:val="fil-PH"/>
        </w:rPr>
        <w:t>pagsuspindi</w:t>
      </w:r>
      <w:r w:rsidR="002D739F" w:rsidRPr="006B27AC">
        <w:rPr>
          <w:rFonts w:ascii="Arial" w:eastAsia="Arial" w:hAnsi="Arial"/>
          <w:color w:val="000000"/>
          <w:sz w:val="18"/>
          <w:szCs w:val="18"/>
          <w:lang w:val="fil-PH"/>
        </w:rPr>
        <w:t>, o</w:t>
      </w:r>
      <w:r w:rsidRPr="006B27AC">
        <w:rPr>
          <w:rFonts w:ascii="Arial" w:eastAsia="Arial" w:hAnsi="Arial"/>
          <w:color w:val="000000"/>
          <w:sz w:val="18"/>
          <w:szCs w:val="18"/>
          <w:lang w:val="fil-PH"/>
        </w:rPr>
        <w:t xml:space="preserve"> pagbawas </w:t>
      </w:r>
      <w:r w:rsidR="00F96F74" w:rsidRPr="006B27AC">
        <w:rPr>
          <w:rFonts w:ascii="Arial" w:eastAsia="Arial" w:hAnsi="Arial"/>
          <w:color w:val="000000"/>
          <w:sz w:val="18"/>
          <w:szCs w:val="18"/>
          <w:lang w:val="fil-PH"/>
        </w:rPr>
        <w:t>ng mga serbisyong dati nang may awtorisasyon</w:t>
      </w:r>
      <w:r w:rsidR="002D739F" w:rsidRPr="006B27AC">
        <w:rPr>
          <w:rFonts w:ascii="Arial" w:eastAsia="Arial" w:hAnsi="Arial"/>
          <w:color w:val="000000"/>
          <w:sz w:val="18"/>
          <w:szCs w:val="18"/>
          <w:lang w:val="fil-PH"/>
        </w:rPr>
        <w:t>;</w:t>
      </w:r>
    </w:p>
    <w:p w:rsidR="00D92048" w:rsidRPr="006B27AC" w:rsidRDefault="00F96F74" w:rsidP="006B27AC">
      <w:pPr>
        <w:numPr>
          <w:ilvl w:val="0"/>
          <w:numId w:val="26"/>
        </w:numPr>
        <w:tabs>
          <w:tab w:val="clear" w:pos="288"/>
          <w:tab w:val="left" w:pos="1800"/>
        </w:tabs>
        <w:spacing w:before="6" w:line="273" w:lineRule="exact"/>
        <w:ind w:left="1800" w:right="350" w:hanging="360"/>
        <w:textAlignment w:val="baseline"/>
        <w:rPr>
          <w:rFonts w:ascii="Arial" w:eastAsia="Arial" w:hAnsi="Arial"/>
          <w:color w:val="000000"/>
          <w:sz w:val="18"/>
          <w:szCs w:val="18"/>
          <w:lang w:val="fil-PH"/>
        </w:rPr>
      </w:pPr>
      <w:r w:rsidRPr="006B27AC">
        <w:rPr>
          <w:rFonts w:ascii="Arial" w:eastAsia="Arial" w:hAnsi="Arial"/>
          <w:color w:val="000000"/>
          <w:sz w:val="18"/>
          <w:szCs w:val="18"/>
          <w:lang w:val="fil-PH"/>
        </w:rPr>
        <w:t>Ang mga serbisyo ay hiniling ng awtorisadong tagapag</w:t>
      </w:r>
      <w:r w:rsidR="00C149B1" w:rsidRPr="006B27AC">
        <w:rPr>
          <w:rFonts w:ascii="Arial" w:eastAsia="Arial" w:hAnsi="Arial"/>
          <w:color w:val="000000"/>
          <w:sz w:val="18"/>
          <w:szCs w:val="18"/>
          <w:lang w:val="fil-PH"/>
        </w:rPr>
        <w:t>bigay</w:t>
      </w:r>
      <w:r w:rsidRPr="006B27AC">
        <w:rPr>
          <w:rFonts w:ascii="Arial" w:eastAsia="Arial" w:hAnsi="Arial"/>
          <w:color w:val="000000"/>
          <w:sz w:val="18"/>
          <w:szCs w:val="18"/>
          <w:lang w:val="fil-PH"/>
        </w:rPr>
        <w:t xml:space="preserve"> ng serbisyo</w:t>
      </w:r>
      <w:r w:rsidR="002D739F" w:rsidRPr="006B27AC">
        <w:rPr>
          <w:rFonts w:ascii="Arial" w:eastAsia="Arial" w:hAnsi="Arial"/>
          <w:color w:val="000000"/>
          <w:sz w:val="18"/>
          <w:szCs w:val="18"/>
          <w:lang w:val="fil-PH"/>
        </w:rPr>
        <w:t>;</w:t>
      </w:r>
    </w:p>
    <w:p w:rsidR="00D92048" w:rsidRPr="006B27AC" w:rsidRDefault="00F96F74" w:rsidP="006B27AC">
      <w:pPr>
        <w:numPr>
          <w:ilvl w:val="0"/>
          <w:numId w:val="26"/>
        </w:numPr>
        <w:tabs>
          <w:tab w:val="clear" w:pos="288"/>
          <w:tab w:val="left" w:pos="1800"/>
        </w:tabs>
        <w:spacing w:line="273" w:lineRule="exact"/>
        <w:ind w:left="1800" w:right="350" w:hanging="360"/>
        <w:textAlignment w:val="baseline"/>
        <w:rPr>
          <w:rFonts w:ascii="Arial" w:eastAsia="Arial" w:hAnsi="Arial"/>
          <w:color w:val="000000"/>
          <w:sz w:val="18"/>
          <w:szCs w:val="18"/>
          <w:lang w:val="fil-PH"/>
        </w:rPr>
      </w:pPr>
      <w:r w:rsidRPr="006B27AC">
        <w:rPr>
          <w:rFonts w:ascii="Arial" w:eastAsia="Arial" w:hAnsi="Arial"/>
          <w:color w:val="000000"/>
          <w:sz w:val="18"/>
          <w:szCs w:val="18"/>
          <w:lang w:val="fil-PH"/>
        </w:rPr>
        <w:t xml:space="preserve">Ang panahong itinakda ng orihinal na awtorisasyon ay hindi pa </w:t>
      </w:r>
      <w:r w:rsidR="00B812AA" w:rsidRPr="006B27AC">
        <w:rPr>
          <w:rFonts w:ascii="Arial" w:eastAsia="Arial" w:hAnsi="Arial"/>
          <w:color w:val="000000"/>
          <w:sz w:val="18"/>
          <w:szCs w:val="18"/>
          <w:lang w:val="fil-PH"/>
        </w:rPr>
        <w:t>lumilipas</w:t>
      </w:r>
      <w:r w:rsidRPr="006B27AC">
        <w:rPr>
          <w:rFonts w:ascii="Arial" w:eastAsia="Arial" w:hAnsi="Arial"/>
          <w:color w:val="000000"/>
          <w:sz w:val="18"/>
          <w:szCs w:val="18"/>
          <w:lang w:val="fil-PH"/>
        </w:rPr>
        <w:t>.</w:t>
      </w:r>
    </w:p>
    <w:p w:rsidR="00D92048" w:rsidRPr="006B27AC" w:rsidRDefault="00F96F74" w:rsidP="006B27AC">
      <w:pPr>
        <w:numPr>
          <w:ilvl w:val="0"/>
          <w:numId w:val="27"/>
        </w:numPr>
        <w:tabs>
          <w:tab w:val="clear" w:pos="288"/>
          <w:tab w:val="left" w:pos="1080"/>
        </w:tabs>
        <w:spacing w:before="272" w:line="279" w:lineRule="exact"/>
        <w:ind w:left="1080" w:right="350" w:hanging="360"/>
        <w:textAlignment w:val="baseline"/>
        <w:rPr>
          <w:rFonts w:ascii="Arial" w:eastAsia="Arial" w:hAnsi="Arial"/>
          <w:color w:val="000000"/>
          <w:sz w:val="18"/>
          <w:szCs w:val="18"/>
          <w:lang w:val="fil-PH"/>
        </w:rPr>
      </w:pPr>
      <w:r w:rsidRPr="006B27AC">
        <w:rPr>
          <w:rFonts w:ascii="Arial" w:eastAsia="Arial" w:hAnsi="Arial"/>
          <w:color w:val="000000"/>
          <w:sz w:val="18"/>
          <w:szCs w:val="18"/>
          <w:lang w:val="fil-PH"/>
        </w:rPr>
        <w:t xml:space="preserve">Ipababatid sa </w:t>
      </w:r>
      <w:r w:rsidR="00001972" w:rsidRPr="006B27AC">
        <w:rPr>
          <w:rFonts w:ascii="Arial" w:eastAsia="Arial" w:hAnsi="Arial"/>
          <w:color w:val="000000"/>
          <w:sz w:val="18"/>
          <w:szCs w:val="18"/>
          <w:lang w:val="fil-PH"/>
        </w:rPr>
        <w:t>beneficiary</w:t>
      </w:r>
      <w:r w:rsidRPr="006B27AC">
        <w:rPr>
          <w:rFonts w:ascii="Arial" w:eastAsia="Arial" w:hAnsi="Arial"/>
          <w:color w:val="000000"/>
          <w:sz w:val="18"/>
          <w:szCs w:val="18"/>
          <w:lang w:val="fil-PH"/>
        </w:rPr>
        <w:t xml:space="preserve"> ang kanilang karapatan na humiling ng APP sa pamamagitan ng “Abiso ng BHCS na Bayad sa Tulong na Hindi pa Napagpapasyahan” (</w:t>
      </w:r>
      <w:r w:rsidR="002D739F" w:rsidRPr="006B27AC">
        <w:rPr>
          <w:rFonts w:ascii="Arial" w:eastAsia="Arial" w:hAnsi="Arial"/>
          <w:color w:val="000000"/>
          <w:sz w:val="18"/>
          <w:szCs w:val="18"/>
          <w:lang w:val="fil-PH"/>
        </w:rPr>
        <w:t>BHCS Aid Paid Pending Notice</w:t>
      </w:r>
      <w:r w:rsidRPr="006B27AC">
        <w:rPr>
          <w:rFonts w:ascii="Arial" w:eastAsia="Arial" w:hAnsi="Arial"/>
          <w:color w:val="000000"/>
          <w:sz w:val="18"/>
          <w:szCs w:val="18"/>
          <w:lang w:val="fil-PH"/>
        </w:rPr>
        <w:t xml:space="preserve">). </w:t>
      </w:r>
    </w:p>
    <w:p w:rsidR="00D92048" w:rsidRPr="006B27AC" w:rsidRDefault="00F96F74" w:rsidP="006B27AC">
      <w:pPr>
        <w:numPr>
          <w:ilvl w:val="0"/>
          <w:numId w:val="27"/>
        </w:numPr>
        <w:tabs>
          <w:tab w:val="clear" w:pos="288"/>
          <w:tab w:val="left" w:pos="1080"/>
        </w:tabs>
        <w:spacing w:before="1" w:line="273" w:lineRule="exact"/>
        <w:ind w:left="1080" w:right="350" w:hanging="360"/>
        <w:textAlignment w:val="baseline"/>
        <w:rPr>
          <w:rFonts w:ascii="Arial" w:eastAsia="Arial" w:hAnsi="Arial"/>
          <w:color w:val="000000"/>
          <w:sz w:val="18"/>
          <w:szCs w:val="18"/>
          <w:lang w:val="fil-PH"/>
        </w:rPr>
      </w:pPr>
      <w:r w:rsidRPr="006B27AC">
        <w:rPr>
          <w:rFonts w:ascii="Arial" w:eastAsia="Arial" w:hAnsi="Arial"/>
          <w:color w:val="000000"/>
          <w:sz w:val="18"/>
          <w:szCs w:val="18"/>
          <w:lang w:val="fil-PH"/>
        </w:rPr>
        <w:t xml:space="preserve">Ang pagpapatuloy ng pagtanggap ng mga </w:t>
      </w:r>
      <w:r w:rsidR="00DB75B4" w:rsidRPr="006B27AC">
        <w:rPr>
          <w:rFonts w:ascii="Arial" w:eastAsia="Arial" w:hAnsi="Arial"/>
          <w:color w:val="000000"/>
          <w:sz w:val="18"/>
          <w:szCs w:val="18"/>
          <w:lang w:val="fil-PH"/>
        </w:rPr>
        <w:t>benepis</w:t>
      </w:r>
      <w:r w:rsidRPr="006B27AC">
        <w:rPr>
          <w:rFonts w:ascii="Arial" w:eastAsia="Arial" w:hAnsi="Arial"/>
          <w:color w:val="000000"/>
          <w:sz w:val="18"/>
          <w:szCs w:val="18"/>
          <w:lang w:val="fil-PH"/>
        </w:rPr>
        <w:t xml:space="preserve">yo ay hanggang </w:t>
      </w:r>
      <w:r w:rsidR="00AF7924" w:rsidRPr="006B27AC">
        <w:rPr>
          <w:rFonts w:ascii="Arial" w:eastAsia="Arial" w:hAnsi="Arial"/>
          <w:color w:val="000000"/>
          <w:sz w:val="18"/>
          <w:szCs w:val="18"/>
          <w:lang w:val="fil-PH"/>
        </w:rPr>
        <w:t>isa sa mga sumusunod ay maganap</w:t>
      </w:r>
      <w:r w:rsidR="002D739F" w:rsidRPr="006B27AC">
        <w:rPr>
          <w:rFonts w:ascii="Arial" w:eastAsia="Arial" w:hAnsi="Arial"/>
          <w:color w:val="000000"/>
          <w:sz w:val="18"/>
          <w:szCs w:val="18"/>
          <w:lang w:val="fil-PH"/>
        </w:rPr>
        <w:t>:</w:t>
      </w:r>
    </w:p>
    <w:p w:rsidR="00D92048" w:rsidRPr="006B27AC" w:rsidRDefault="00AF7924" w:rsidP="006B27AC">
      <w:pPr>
        <w:numPr>
          <w:ilvl w:val="0"/>
          <w:numId w:val="28"/>
        </w:numPr>
        <w:tabs>
          <w:tab w:val="clear" w:pos="216"/>
          <w:tab w:val="left" w:pos="1800"/>
        </w:tabs>
        <w:spacing w:before="6" w:line="273" w:lineRule="exact"/>
        <w:ind w:left="1800" w:right="350" w:hanging="360"/>
        <w:textAlignment w:val="baseline"/>
        <w:rPr>
          <w:rFonts w:ascii="Arial" w:eastAsia="Arial" w:hAnsi="Arial"/>
          <w:color w:val="000000"/>
          <w:sz w:val="18"/>
          <w:szCs w:val="18"/>
          <w:lang w:val="fil-PH"/>
        </w:rPr>
      </w:pPr>
      <w:r w:rsidRPr="006B27AC">
        <w:rPr>
          <w:rFonts w:ascii="Arial" w:eastAsia="Arial" w:hAnsi="Arial"/>
          <w:color w:val="000000"/>
          <w:sz w:val="18"/>
          <w:szCs w:val="18"/>
          <w:lang w:val="fil-PH"/>
        </w:rPr>
        <w:t xml:space="preserve"> Binawi ng </w:t>
      </w:r>
      <w:r w:rsidR="00001972" w:rsidRPr="006B27AC">
        <w:rPr>
          <w:rFonts w:ascii="Arial" w:eastAsia="Arial" w:hAnsi="Arial"/>
          <w:color w:val="000000"/>
          <w:sz w:val="18"/>
          <w:szCs w:val="18"/>
          <w:lang w:val="fil-PH"/>
        </w:rPr>
        <w:t>beneficiary</w:t>
      </w:r>
      <w:r w:rsidRPr="006B27AC">
        <w:rPr>
          <w:rFonts w:ascii="Arial" w:eastAsia="Arial" w:hAnsi="Arial"/>
          <w:color w:val="000000"/>
          <w:sz w:val="18"/>
          <w:szCs w:val="18"/>
          <w:lang w:val="fil-PH"/>
        </w:rPr>
        <w:t xml:space="preserve"> ang apela</w:t>
      </w:r>
      <w:r w:rsidR="002D739F" w:rsidRPr="006B27AC">
        <w:rPr>
          <w:rFonts w:ascii="Arial" w:eastAsia="Arial" w:hAnsi="Arial"/>
          <w:color w:val="000000"/>
          <w:sz w:val="18"/>
          <w:szCs w:val="18"/>
          <w:lang w:val="fil-PH"/>
        </w:rPr>
        <w:t xml:space="preserve"> o </w:t>
      </w:r>
      <w:r w:rsidRPr="006B27AC">
        <w:rPr>
          <w:rFonts w:ascii="Arial" w:eastAsia="Arial" w:hAnsi="Arial"/>
          <w:color w:val="000000"/>
          <w:sz w:val="18"/>
          <w:szCs w:val="18"/>
          <w:lang w:val="fil-PH"/>
        </w:rPr>
        <w:t>paghiling ng Patas na Pagdinig ng Estado.</w:t>
      </w:r>
    </w:p>
    <w:p w:rsidR="00D92048" w:rsidRPr="006B27AC" w:rsidRDefault="00AF7924" w:rsidP="006B27AC">
      <w:pPr>
        <w:numPr>
          <w:ilvl w:val="0"/>
          <w:numId w:val="28"/>
        </w:numPr>
        <w:tabs>
          <w:tab w:val="clear" w:pos="216"/>
          <w:tab w:val="left" w:pos="1800"/>
        </w:tabs>
        <w:spacing w:after="609" w:line="275" w:lineRule="exact"/>
        <w:ind w:left="1800" w:right="350" w:hanging="360"/>
        <w:textAlignment w:val="baseline"/>
        <w:rPr>
          <w:rFonts w:ascii="Arial" w:eastAsia="Arial" w:hAnsi="Arial"/>
          <w:color w:val="000000"/>
          <w:sz w:val="18"/>
          <w:szCs w:val="18"/>
          <w:lang w:val="fil-PH"/>
        </w:rPr>
      </w:pPr>
      <w:r w:rsidRPr="006B27AC">
        <w:rPr>
          <w:rFonts w:ascii="Arial" w:eastAsia="Arial" w:hAnsi="Arial"/>
          <w:color w:val="000000"/>
          <w:sz w:val="18"/>
          <w:szCs w:val="18"/>
          <w:lang w:val="fil-PH"/>
        </w:rPr>
        <w:t xml:space="preserve"> Hindi nakahiling ng Patas na Pagdinig ng Estado at pagpapatuloy ng mga </w:t>
      </w:r>
      <w:r w:rsidR="00DB75B4" w:rsidRPr="006B27AC">
        <w:rPr>
          <w:rFonts w:ascii="Arial" w:eastAsia="Arial" w:hAnsi="Arial"/>
          <w:color w:val="000000"/>
          <w:sz w:val="18"/>
          <w:szCs w:val="18"/>
          <w:lang w:val="fil-PH"/>
        </w:rPr>
        <w:t>benepis</w:t>
      </w:r>
      <w:r w:rsidRPr="006B27AC">
        <w:rPr>
          <w:rFonts w:ascii="Arial" w:eastAsia="Arial" w:hAnsi="Arial"/>
          <w:color w:val="000000"/>
          <w:sz w:val="18"/>
          <w:szCs w:val="18"/>
          <w:lang w:val="fil-PH"/>
        </w:rPr>
        <w:t xml:space="preserve">yo sa loob ng sampung (10) </w:t>
      </w:r>
      <w:r w:rsidR="00607D82" w:rsidRPr="006B27AC">
        <w:rPr>
          <w:rFonts w:ascii="Arial" w:eastAsia="Arial" w:hAnsi="Arial"/>
          <w:color w:val="000000"/>
          <w:sz w:val="18"/>
          <w:szCs w:val="18"/>
          <w:lang w:val="fil-PH"/>
        </w:rPr>
        <w:t>araw batay sa kalendaryo mula sa petsa ng NAR</w:t>
      </w:r>
      <w:r w:rsidRPr="006B27AC">
        <w:rPr>
          <w:rFonts w:ascii="Arial" w:eastAsia="Arial" w:hAnsi="Arial"/>
          <w:color w:val="000000"/>
          <w:sz w:val="18"/>
          <w:szCs w:val="18"/>
          <w:lang w:val="fil-PH"/>
        </w:rPr>
        <w:t xml:space="preserve">, na nagpapatibay ng </w:t>
      </w:r>
      <w:r w:rsidR="002D739F" w:rsidRPr="006B27AC">
        <w:rPr>
          <w:rFonts w:ascii="Arial" w:eastAsia="Arial" w:hAnsi="Arial"/>
          <w:color w:val="000000"/>
          <w:sz w:val="18"/>
          <w:szCs w:val="18"/>
          <w:lang w:val="fil-PH"/>
        </w:rPr>
        <w:t>s</w:t>
      </w:r>
      <w:r w:rsidRPr="006B27AC">
        <w:rPr>
          <w:rFonts w:ascii="Arial" w:eastAsia="Arial" w:hAnsi="Arial"/>
          <w:color w:val="000000"/>
          <w:sz w:val="18"/>
          <w:szCs w:val="18"/>
          <w:lang w:val="fil-PH"/>
        </w:rPr>
        <w:t xml:space="preserve">alungat na pagpapasya sa pagkakaloob ng </w:t>
      </w:r>
      <w:r w:rsidR="001B020B" w:rsidRPr="006B27AC">
        <w:rPr>
          <w:rFonts w:ascii="Arial" w:eastAsia="Arial" w:hAnsi="Arial"/>
          <w:color w:val="000000"/>
          <w:sz w:val="18"/>
          <w:szCs w:val="18"/>
          <w:lang w:val="fil-PH"/>
        </w:rPr>
        <w:t>benepis</w:t>
      </w:r>
      <w:r w:rsidRPr="006B27AC">
        <w:rPr>
          <w:rFonts w:ascii="Arial" w:eastAsia="Arial" w:hAnsi="Arial"/>
          <w:color w:val="000000"/>
          <w:sz w:val="18"/>
          <w:szCs w:val="18"/>
          <w:lang w:val="fil-PH"/>
        </w:rPr>
        <w:t>yo</w:t>
      </w:r>
      <w:r w:rsidR="002D739F" w:rsidRPr="006B27AC">
        <w:rPr>
          <w:rFonts w:ascii="Arial" w:eastAsia="Arial" w:hAnsi="Arial"/>
          <w:color w:val="000000"/>
          <w:sz w:val="18"/>
          <w:szCs w:val="18"/>
          <w:lang w:val="fil-PH"/>
        </w:rPr>
        <w:t xml:space="preserve"> </w:t>
      </w:r>
      <w:r w:rsidRPr="006B27AC">
        <w:rPr>
          <w:rFonts w:ascii="Arial" w:eastAsia="Arial" w:hAnsi="Arial"/>
          <w:color w:val="000000"/>
          <w:sz w:val="18"/>
          <w:szCs w:val="18"/>
          <w:lang w:val="fil-PH"/>
        </w:rPr>
        <w:t>(</w:t>
      </w:r>
      <w:r w:rsidR="002D739F" w:rsidRPr="006B27AC">
        <w:rPr>
          <w:rFonts w:ascii="Arial" w:eastAsia="Arial" w:hAnsi="Arial"/>
          <w:color w:val="000000"/>
          <w:sz w:val="18"/>
          <w:szCs w:val="18"/>
          <w:lang w:val="fil-PH"/>
        </w:rPr>
        <w:t>adverse benefit determination</w:t>
      </w:r>
      <w:r w:rsidRPr="006B27AC">
        <w:rPr>
          <w:rFonts w:ascii="Arial" w:eastAsia="Arial" w:hAnsi="Arial"/>
          <w:color w:val="000000"/>
          <w:sz w:val="18"/>
          <w:szCs w:val="18"/>
          <w:lang w:val="fil-PH"/>
        </w:rPr>
        <w:t>)</w:t>
      </w:r>
      <w:r w:rsidR="002D739F" w:rsidRPr="006B27AC">
        <w:rPr>
          <w:rFonts w:ascii="Arial" w:eastAsia="Arial" w:hAnsi="Arial"/>
          <w:color w:val="000000"/>
          <w:sz w:val="18"/>
          <w:szCs w:val="18"/>
          <w:lang w:val="fil-PH"/>
        </w:rPr>
        <w:t>.</w:t>
      </w:r>
    </w:p>
    <w:p w:rsidR="00D92048" w:rsidRPr="00A04FB8" w:rsidRDefault="002D739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color w:val="000000"/>
          <w:sz w:val="18"/>
          <w:szCs w:val="18"/>
          <w:u w:val="single"/>
          <w:lang w:val="fil-PH"/>
        </w:rPr>
      </w:pPr>
      <w:r w:rsidRPr="00A04FB8">
        <w:rPr>
          <w:rFonts w:ascii="Arial" w:eastAsia="Arial" w:hAnsi="Arial"/>
          <w:color w:val="000000"/>
          <w:sz w:val="18"/>
          <w:szCs w:val="18"/>
          <w:u w:val="single"/>
          <w:lang w:val="fil-PH"/>
        </w:rPr>
        <w:t>Page 12 of 19</w:t>
      </w:r>
    </w:p>
    <w:p w:rsidR="00D92048" w:rsidRPr="00A04FB8" w:rsidRDefault="00D92048">
      <w:pPr>
        <w:rPr>
          <w:rFonts w:ascii="Arial" w:hAnsi="Arial"/>
          <w:sz w:val="18"/>
          <w:szCs w:val="18"/>
          <w:lang w:val="fil-PH"/>
        </w:rPr>
        <w:sectPr w:rsidR="00D92048" w:rsidRPr="00A04FB8">
          <w:pgSz w:w="12240" w:h="15840"/>
          <w:pgMar w:top="700" w:right="1193" w:bottom="550" w:left="977" w:header="720" w:footer="720" w:gutter="0"/>
          <w:cols w:space="720"/>
        </w:sectPr>
      </w:pPr>
    </w:p>
    <w:p w:rsidR="00D94199" w:rsidRPr="00A04FB8" w:rsidRDefault="00D94199" w:rsidP="00D94199">
      <w:pPr>
        <w:tabs>
          <w:tab w:val="left" w:pos="2968"/>
        </w:tabs>
        <w:spacing w:after="397" w:line="20" w:lineRule="exact"/>
        <w:rPr>
          <w:rFonts w:ascii="Arial" w:hAnsi="Arial"/>
          <w:sz w:val="18"/>
          <w:szCs w:val="18"/>
          <w:lang w:val="fil-PH"/>
        </w:rPr>
      </w:pPr>
      <w:r w:rsidRPr="00A04FB8">
        <w:rPr>
          <w:rFonts w:ascii="Arial" w:hAnsi="Arial"/>
          <w:sz w:val="18"/>
          <w:szCs w:val="18"/>
          <w:lang w:val="fil-PH"/>
        </w:rPr>
        <w:lastRenderedPageBreak/>
        <w:tab/>
      </w:r>
    </w:p>
    <w:tbl>
      <w:tblPr>
        <w:tblStyle w:val="TableGrid"/>
        <w:tblW w:w="0" w:type="auto"/>
        <w:tblInd w:w="360" w:type="dxa"/>
        <w:tblLook w:val="04A0" w:firstRow="1" w:lastRow="0" w:firstColumn="1" w:lastColumn="0" w:noHBand="0" w:noVBand="1"/>
      </w:tblPr>
      <w:tblGrid>
        <w:gridCol w:w="7128"/>
        <w:gridCol w:w="2553"/>
      </w:tblGrid>
      <w:tr w:rsidR="00D94199" w:rsidRPr="00A04FB8" w:rsidTr="002D739F">
        <w:tc>
          <w:tcPr>
            <w:tcW w:w="7128"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Consumer Grievance and Appeal System</w:t>
            </w:r>
          </w:p>
        </w:tc>
        <w:tc>
          <w:tcPr>
            <w:tcW w:w="2553"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#300-1-1</w:t>
            </w:r>
          </w:p>
        </w:tc>
      </w:tr>
    </w:tbl>
    <w:p w:rsidR="00D92048" w:rsidRPr="00A04FB8" w:rsidRDefault="00D92048" w:rsidP="00D94199">
      <w:pPr>
        <w:tabs>
          <w:tab w:val="left" w:pos="2968"/>
        </w:tabs>
        <w:spacing w:after="397" w:line="20" w:lineRule="exact"/>
        <w:rPr>
          <w:rFonts w:ascii="Arial" w:hAnsi="Arial"/>
          <w:sz w:val="18"/>
          <w:szCs w:val="18"/>
          <w:lang w:val="fil-PH"/>
        </w:rPr>
      </w:pPr>
    </w:p>
    <w:p w:rsidR="00D92048" w:rsidRPr="00C32EDC" w:rsidRDefault="002D739F" w:rsidP="00034F43">
      <w:pPr>
        <w:tabs>
          <w:tab w:val="left" w:pos="1800"/>
        </w:tabs>
        <w:spacing w:line="276" w:lineRule="exact"/>
        <w:ind w:left="1800" w:right="576" w:hanging="360"/>
        <w:textAlignment w:val="baseline"/>
        <w:rPr>
          <w:rFonts w:ascii="Arial" w:eastAsia="Arial" w:hAnsi="Arial"/>
          <w:color w:val="000000"/>
          <w:sz w:val="18"/>
          <w:szCs w:val="18"/>
          <w:lang w:val="fil-PH"/>
        </w:rPr>
      </w:pPr>
      <w:r w:rsidRPr="00C32EDC">
        <w:rPr>
          <w:rFonts w:ascii="Arial" w:eastAsia="Arial" w:hAnsi="Arial"/>
          <w:color w:val="000000"/>
          <w:sz w:val="18"/>
          <w:szCs w:val="18"/>
          <w:lang w:val="fil-PH"/>
        </w:rPr>
        <w:t xml:space="preserve">3. </w:t>
      </w:r>
      <w:r w:rsidR="00034F43" w:rsidRPr="00C32EDC">
        <w:rPr>
          <w:rFonts w:ascii="Arial" w:eastAsia="Arial" w:hAnsi="Arial"/>
          <w:color w:val="000000"/>
          <w:sz w:val="18"/>
          <w:szCs w:val="18"/>
          <w:lang w:val="fil-PH"/>
        </w:rPr>
        <w:tab/>
      </w:r>
      <w:r w:rsidRPr="00C32EDC">
        <w:rPr>
          <w:rFonts w:ascii="Arial" w:eastAsia="Arial" w:hAnsi="Arial"/>
          <w:color w:val="000000"/>
          <w:sz w:val="18"/>
          <w:szCs w:val="18"/>
          <w:lang w:val="fil-PH"/>
        </w:rPr>
        <w:t>A</w:t>
      </w:r>
      <w:r w:rsidR="00AF7924" w:rsidRPr="00C32EDC">
        <w:rPr>
          <w:rFonts w:ascii="Arial" w:eastAsia="Arial" w:hAnsi="Arial"/>
          <w:color w:val="000000"/>
          <w:sz w:val="18"/>
          <w:szCs w:val="18"/>
          <w:lang w:val="fil-PH"/>
        </w:rPr>
        <w:t>ng</w:t>
      </w:r>
      <w:r w:rsidR="00C36DD2" w:rsidRPr="00C32EDC">
        <w:rPr>
          <w:rFonts w:ascii="Arial" w:eastAsia="Arial" w:hAnsi="Arial"/>
          <w:color w:val="000000"/>
          <w:sz w:val="18"/>
          <w:szCs w:val="18"/>
          <w:lang w:val="fil-PH"/>
        </w:rPr>
        <w:t xml:space="preserve"> opisina ng</w:t>
      </w:r>
      <w:r w:rsidR="00AF7924" w:rsidRPr="00C32EDC">
        <w:rPr>
          <w:rFonts w:ascii="Arial" w:eastAsia="Arial" w:hAnsi="Arial"/>
          <w:color w:val="000000"/>
          <w:sz w:val="18"/>
          <w:szCs w:val="18"/>
          <w:lang w:val="fil-PH"/>
        </w:rPr>
        <w:t xml:space="preserve"> Patas </w:t>
      </w:r>
      <w:r w:rsidR="00C36DD2" w:rsidRPr="00C32EDC">
        <w:rPr>
          <w:rFonts w:ascii="Arial" w:eastAsia="Arial" w:hAnsi="Arial"/>
          <w:color w:val="000000"/>
          <w:sz w:val="18"/>
          <w:szCs w:val="18"/>
          <w:lang w:val="fil-PH"/>
        </w:rPr>
        <w:t xml:space="preserve">na Pagdinig ng Estado ay nagbaba ng desisiyon ng paglilitis na makasasama sa </w:t>
      </w:r>
      <w:r w:rsidR="00001972" w:rsidRPr="00C32EDC">
        <w:rPr>
          <w:rFonts w:ascii="Arial" w:eastAsia="Arial" w:hAnsi="Arial"/>
          <w:color w:val="000000"/>
          <w:sz w:val="18"/>
          <w:szCs w:val="18"/>
          <w:lang w:val="fil-PH"/>
        </w:rPr>
        <w:t>beneficiary</w:t>
      </w:r>
      <w:r w:rsidRPr="00C32EDC">
        <w:rPr>
          <w:rFonts w:ascii="Arial" w:eastAsia="Arial" w:hAnsi="Arial"/>
          <w:color w:val="000000"/>
          <w:sz w:val="18"/>
          <w:szCs w:val="18"/>
          <w:lang w:val="fil-PH"/>
        </w:rPr>
        <w:t>.</w:t>
      </w:r>
    </w:p>
    <w:p w:rsidR="00D92048" w:rsidRPr="00C32EDC" w:rsidRDefault="002D739F" w:rsidP="00034F43">
      <w:pPr>
        <w:tabs>
          <w:tab w:val="left" w:pos="1080"/>
        </w:tabs>
        <w:spacing w:line="276" w:lineRule="exact"/>
        <w:ind w:left="1080" w:right="648" w:hanging="360"/>
        <w:textAlignment w:val="baseline"/>
        <w:rPr>
          <w:rFonts w:ascii="Arial" w:eastAsia="Arial" w:hAnsi="Arial"/>
          <w:color w:val="000000"/>
          <w:sz w:val="18"/>
          <w:szCs w:val="18"/>
          <w:lang w:val="fil-PH"/>
        </w:rPr>
      </w:pPr>
      <w:r w:rsidRPr="00C32EDC">
        <w:rPr>
          <w:rFonts w:ascii="Arial" w:eastAsia="Arial" w:hAnsi="Arial"/>
          <w:color w:val="000000"/>
          <w:sz w:val="18"/>
          <w:szCs w:val="18"/>
          <w:lang w:val="fil-PH"/>
        </w:rPr>
        <w:t xml:space="preserve">C. </w:t>
      </w:r>
      <w:r w:rsidR="00034F43" w:rsidRPr="00C32EDC">
        <w:rPr>
          <w:rFonts w:ascii="Arial" w:eastAsia="Arial" w:hAnsi="Arial"/>
          <w:color w:val="000000"/>
          <w:sz w:val="18"/>
          <w:szCs w:val="18"/>
          <w:lang w:val="fil-PH"/>
        </w:rPr>
        <w:tab/>
      </w:r>
      <w:r w:rsidR="00C36DD2" w:rsidRPr="00C32EDC">
        <w:rPr>
          <w:rFonts w:ascii="Arial" w:eastAsia="Arial" w:hAnsi="Arial"/>
          <w:color w:val="000000"/>
          <w:sz w:val="18"/>
          <w:szCs w:val="18"/>
          <w:lang w:val="fil-PH"/>
        </w:rPr>
        <w:t xml:space="preserve">Ang pananagutan ng </w:t>
      </w:r>
      <w:r w:rsidR="00001972" w:rsidRPr="00C32EDC">
        <w:rPr>
          <w:rFonts w:ascii="Arial" w:eastAsia="Arial" w:hAnsi="Arial"/>
          <w:color w:val="000000"/>
          <w:sz w:val="18"/>
          <w:szCs w:val="18"/>
          <w:lang w:val="fil-PH"/>
        </w:rPr>
        <w:t>beneficiary</w:t>
      </w:r>
      <w:r w:rsidR="00C36DD2" w:rsidRPr="00C32EDC">
        <w:rPr>
          <w:rFonts w:ascii="Arial" w:eastAsia="Arial" w:hAnsi="Arial"/>
          <w:color w:val="000000"/>
          <w:sz w:val="18"/>
          <w:szCs w:val="18"/>
          <w:lang w:val="fil-PH"/>
        </w:rPr>
        <w:t xml:space="preserve"> sa mga tinanggap na </w:t>
      </w:r>
      <w:r w:rsidRPr="00C32EDC">
        <w:rPr>
          <w:rFonts w:ascii="Arial" w:eastAsia="Arial" w:hAnsi="Arial"/>
          <w:color w:val="000000"/>
          <w:sz w:val="18"/>
          <w:szCs w:val="18"/>
          <w:lang w:val="fil-PH"/>
        </w:rPr>
        <w:t xml:space="preserve"> ser</w:t>
      </w:r>
      <w:r w:rsidR="00C36DD2" w:rsidRPr="00C32EDC">
        <w:rPr>
          <w:rFonts w:ascii="Arial" w:eastAsia="Arial" w:hAnsi="Arial"/>
          <w:color w:val="000000"/>
          <w:sz w:val="18"/>
          <w:szCs w:val="18"/>
          <w:lang w:val="fil-PH"/>
        </w:rPr>
        <w:t>bisyo habang ang apela</w:t>
      </w:r>
      <w:r w:rsidRPr="00C32EDC">
        <w:rPr>
          <w:rFonts w:ascii="Arial" w:eastAsia="Arial" w:hAnsi="Arial"/>
          <w:color w:val="000000"/>
          <w:sz w:val="18"/>
          <w:szCs w:val="18"/>
          <w:lang w:val="fil-PH"/>
        </w:rPr>
        <w:t xml:space="preserve"> o</w:t>
      </w:r>
      <w:r w:rsidR="00C36DD2" w:rsidRPr="00C32EDC">
        <w:rPr>
          <w:rFonts w:ascii="Arial" w:eastAsia="Arial" w:hAnsi="Arial"/>
          <w:color w:val="000000"/>
          <w:sz w:val="18"/>
          <w:szCs w:val="18"/>
          <w:lang w:val="fil-PH"/>
        </w:rPr>
        <w:t xml:space="preserve"> Patas na Pagdinig ng Estado ay </w:t>
      </w:r>
      <w:r w:rsidR="00525431" w:rsidRPr="00C32EDC">
        <w:rPr>
          <w:rFonts w:ascii="Arial" w:eastAsia="Arial" w:hAnsi="Arial"/>
          <w:color w:val="000000"/>
          <w:sz w:val="18"/>
          <w:szCs w:val="18"/>
          <w:lang w:val="fil-PH"/>
        </w:rPr>
        <w:t>nakabitin</w:t>
      </w:r>
      <w:r w:rsidRPr="00C32EDC">
        <w:rPr>
          <w:rFonts w:ascii="Arial" w:eastAsia="Arial" w:hAnsi="Arial"/>
          <w:color w:val="000000"/>
          <w:sz w:val="18"/>
          <w:szCs w:val="18"/>
          <w:lang w:val="fil-PH"/>
        </w:rPr>
        <w:t>:</w:t>
      </w:r>
    </w:p>
    <w:p w:rsidR="00D92048" w:rsidRPr="00C32EDC" w:rsidRDefault="002D739F" w:rsidP="00034F43">
      <w:pPr>
        <w:tabs>
          <w:tab w:val="left" w:pos="1800"/>
        </w:tabs>
        <w:spacing w:line="276" w:lineRule="exact"/>
        <w:ind w:left="1800" w:right="360" w:hanging="360"/>
        <w:textAlignment w:val="baseline"/>
        <w:rPr>
          <w:rFonts w:ascii="Arial" w:eastAsia="Arial" w:hAnsi="Arial"/>
          <w:color w:val="000000"/>
          <w:sz w:val="18"/>
          <w:szCs w:val="18"/>
          <w:lang w:val="fil-PH"/>
        </w:rPr>
      </w:pPr>
      <w:r w:rsidRPr="00C32EDC">
        <w:rPr>
          <w:rFonts w:ascii="Arial" w:eastAsia="Arial" w:hAnsi="Arial"/>
          <w:color w:val="000000"/>
          <w:sz w:val="18"/>
          <w:szCs w:val="18"/>
          <w:lang w:val="fil-PH"/>
        </w:rPr>
        <w:t xml:space="preserve">1. </w:t>
      </w:r>
      <w:r w:rsidR="00034F43" w:rsidRPr="00C32EDC">
        <w:rPr>
          <w:rFonts w:ascii="Arial" w:eastAsia="Arial" w:hAnsi="Arial"/>
          <w:color w:val="000000"/>
          <w:sz w:val="18"/>
          <w:szCs w:val="18"/>
          <w:lang w:val="fil-PH"/>
        </w:rPr>
        <w:tab/>
      </w:r>
      <w:r w:rsidR="00C36DD2" w:rsidRPr="00C32EDC">
        <w:rPr>
          <w:rFonts w:ascii="Arial" w:eastAsia="Arial" w:hAnsi="Arial"/>
          <w:color w:val="000000"/>
          <w:sz w:val="18"/>
          <w:szCs w:val="18"/>
          <w:lang w:val="fil-PH"/>
        </w:rPr>
        <w:t xml:space="preserve">Kung ang pinal na resolusyon ng apela </w:t>
      </w:r>
      <w:r w:rsidRPr="00C32EDC">
        <w:rPr>
          <w:rFonts w:ascii="Arial" w:eastAsia="Arial" w:hAnsi="Arial"/>
          <w:color w:val="000000"/>
          <w:sz w:val="18"/>
          <w:szCs w:val="18"/>
          <w:lang w:val="fil-PH"/>
        </w:rPr>
        <w:t>o</w:t>
      </w:r>
      <w:r w:rsidR="00525431" w:rsidRPr="00C32EDC">
        <w:rPr>
          <w:rFonts w:ascii="Arial" w:eastAsia="Arial" w:hAnsi="Arial"/>
          <w:color w:val="000000"/>
          <w:sz w:val="18"/>
          <w:szCs w:val="18"/>
          <w:lang w:val="fil-PH"/>
        </w:rPr>
        <w:t xml:space="preserve"> Patas na Pagdinig ng Estado </w:t>
      </w:r>
      <w:r w:rsidR="00771919" w:rsidRPr="00C32EDC">
        <w:rPr>
          <w:rFonts w:ascii="Arial" w:eastAsia="Arial" w:hAnsi="Arial"/>
          <w:color w:val="000000"/>
          <w:sz w:val="18"/>
          <w:szCs w:val="18"/>
          <w:lang w:val="fil-PH"/>
        </w:rPr>
        <w:t>ay nakasasama sa</w:t>
      </w:r>
      <w:r w:rsidRPr="00C32EDC">
        <w:rPr>
          <w:rFonts w:ascii="Arial" w:eastAsia="Arial" w:hAnsi="Arial"/>
          <w:color w:val="000000"/>
          <w:sz w:val="18"/>
          <w:szCs w:val="18"/>
          <w:lang w:val="fil-PH"/>
        </w:rPr>
        <w:t xml:space="preserve"> </w:t>
      </w:r>
      <w:r w:rsidR="00001972" w:rsidRPr="00C32EDC">
        <w:rPr>
          <w:rFonts w:ascii="Arial" w:eastAsia="Arial" w:hAnsi="Arial"/>
          <w:color w:val="000000"/>
          <w:sz w:val="18"/>
          <w:szCs w:val="18"/>
          <w:lang w:val="fil-PH"/>
        </w:rPr>
        <w:t>beneficiary</w:t>
      </w:r>
      <w:r w:rsidRPr="00C32EDC">
        <w:rPr>
          <w:rFonts w:ascii="Arial" w:eastAsia="Arial" w:hAnsi="Arial"/>
          <w:color w:val="000000"/>
          <w:sz w:val="18"/>
          <w:szCs w:val="18"/>
          <w:lang w:val="fil-PH"/>
        </w:rPr>
        <w:t xml:space="preserve">, </w:t>
      </w:r>
      <w:r w:rsidR="00771919" w:rsidRPr="00C32EDC">
        <w:rPr>
          <w:rFonts w:ascii="Arial" w:eastAsia="Arial" w:hAnsi="Arial"/>
          <w:color w:val="000000"/>
          <w:sz w:val="18"/>
          <w:szCs w:val="18"/>
          <w:lang w:val="fil-PH"/>
        </w:rPr>
        <w:t xml:space="preserve">na pinagtibay nito ang salungat na </w:t>
      </w:r>
      <w:r w:rsidR="00F71F06" w:rsidRPr="00C32EDC">
        <w:rPr>
          <w:rFonts w:ascii="Arial" w:eastAsia="Arial" w:hAnsi="Arial"/>
          <w:color w:val="000000"/>
          <w:sz w:val="18"/>
          <w:szCs w:val="18"/>
          <w:lang w:val="fil-PH"/>
        </w:rPr>
        <w:t>pagpapasiya</w:t>
      </w:r>
      <w:r w:rsidR="00771919" w:rsidRPr="00C32EDC">
        <w:rPr>
          <w:rFonts w:ascii="Arial" w:eastAsia="Arial" w:hAnsi="Arial"/>
          <w:color w:val="000000"/>
          <w:sz w:val="18"/>
          <w:szCs w:val="18"/>
          <w:lang w:val="fil-PH"/>
        </w:rPr>
        <w:t xml:space="preserve"> sa pagkakaloob ng </w:t>
      </w:r>
      <w:r w:rsidR="00DB75B4" w:rsidRPr="00C32EDC">
        <w:rPr>
          <w:rFonts w:ascii="Arial" w:eastAsia="Arial" w:hAnsi="Arial"/>
          <w:color w:val="000000"/>
          <w:sz w:val="18"/>
          <w:szCs w:val="18"/>
          <w:lang w:val="fil-PH"/>
        </w:rPr>
        <w:t>benepis</w:t>
      </w:r>
      <w:r w:rsidR="00771919" w:rsidRPr="00C32EDC">
        <w:rPr>
          <w:rFonts w:ascii="Arial" w:eastAsia="Arial" w:hAnsi="Arial"/>
          <w:color w:val="000000"/>
          <w:sz w:val="18"/>
          <w:szCs w:val="18"/>
          <w:lang w:val="fil-PH"/>
        </w:rPr>
        <w:t>yo ng</w:t>
      </w:r>
      <w:r w:rsidRPr="00C32EDC">
        <w:rPr>
          <w:rFonts w:ascii="Arial" w:eastAsia="Arial" w:hAnsi="Arial"/>
          <w:color w:val="000000"/>
          <w:sz w:val="18"/>
          <w:szCs w:val="18"/>
          <w:lang w:val="fil-PH"/>
        </w:rPr>
        <w:t xml:space="preserve"> BHP, </w:t>
      </w:r>
      <w:r w:rsidR="00771919" w:rsidRPr="00C32EDC">
        <w:rPr>
          <w:rFonts w:ascii="Arial" w:eastAsia="Arial" w:hAnsi="Arial"/>
          <w:color w:val="000000"/>
          <w:sz w:val="18"/>
          <w:szCs w:val="18"/>
          <w:lang w:val="fil-PH"/>
        </w:rPr>
        <w:t xml:space="preserve">maaaring maningil ang </w:t>
      </w:r>
      <w:r w:rsidRPr="00C32EDC">
        <w:rPr>
          <w:rFonts w:ascii="Arial" w:eastAsia="Arial" w:hAnsi="Arial"/>
          <w:color w:val="000000"/>
          <w:sz w:val="18"/>
          <w:szCs w:val="18"/>
          <w:lang w:val="fil-PH"/>
        </w:rPr>
        <w:t xml:space="preserve">BHP </w:t>
      </w:r>
      <w:r w:rsidR="00771919" w:rsidRPr="00C32EDC">
        <w:rPr>
          <w:rFonts w:ascii="Arial" w:eastAsia="Arial" w:hAnsi="Arial"/>
          <w:color w:val="000000"/>
          <w:sz w:val="18"/>
          <w:szCs w:val="18"/>
          <w:lang w:val="fil-PH"/>
        </w:rPr>
        <w:t xml:space="preserve">ng halaga ng mga serbisyo na ipinagkaloob sa </w:t>
      </w:r>
      <w:r w:rsidR="00001972" w:rsidRPr="00C32EDC">
        <w:rPr>
          <w:rFonts w:ascii="Arial" w:eastAsia="Arial" w:hAnsi="Arial"/>
          <w:color w:val="000000"/>
          <w:sz w:val="18"/>
          <w:szCs w:val="18"/>
          <w:lang w:val="fil-PH"/>
        </w:rPr>
        <w:t>beneficiary</w:t>
      </w:r>
      <w:r w:rsidR="00771919" w:rsidRPr="00C32EDC">
        <w:rPr>
          <w:rFonts w:ascii="Arial" w:eastAsia="Arial" w:hAnsi="Arial"/>
          <w:color w:val="000000"/>
          <w:sz w:val="18"/>
          <w:szCs w:val="18"/>
          <w:lang w:val="fil-PH"/>
        </w:rPr>
        <w:t xml:space="preserve"> habang ang apela at Patas na Pagdinig ng Estado ay nakabitin. </w:t>
      </w:r>
    </w:p>
    <w:p w:rsidR="00034F43" w:rsidRPr="00C32EDC" w:rsidRDefault="00771919" w:rsidP="00034F43">
      <w:pPr>
        <w:spacing w:line="552" w:lineRule="exact"/>
        <w:ind w:left="720" w:hanging="360"/>
        <w:textAlignment w:val="baseline"/>
        <w:rPr>
          <w:rFonts w:ascii="Arial" w:eastAsia="Arial" w:hAnsi="Arial"/>
          <w:color w:val="000000"/>
          <w:sz w:val="18"/>
          <w:szCs w:val="18"/>
          <w:u w:val="single"/>
          <w:lang w:val="fil-PH"/>
        </w:rPr>
      </w:pPr>
      <w:r w:rsidRPr="00C32EDC">
        <w:rPr>
          <w:rFonts w:ascii="Arial" w:eastAsia="Arial" w:hAnsi="Arial"/>
          <w:color w:val="000000"/>
          <w:sz w:val="18"/>
          <w:szCs w:val="18"/>
          <w:u w:val="single"/>
          <w:lang w:val="fil-PH"/>
        </w:rPr>
        <w:t xml:space="preserve">Mga Kahilingan para sa Kaalaman ng </w:t>
      </w:r>
      <w:r w:rsidR="002D739F" w:rsidRPr="00C32EDC">
        <w:rPr>
          <w:rFonts w:ascii="Arial" w:eastAsia="Arial" w:hAnsi="Arial"/>
          <w:color w:val="000000"/>
          <w:sz w:val="18"/>
          <w:szCs w:val="18"/>
          <w:u w:val="single"/>
          <w:lang w:val="fil-PH"/>
        </w:rPr>
        <w:t>Consumer</w:t>
      </w:r>
      <w:r w:rsidR="002D739F" w:rsidRPr="00C32EDC">
        <w:rPr>
          <w:rFonts w:ascii="Arial" w:eastAsia="Arial" w:hAnsi="Arial"/>
          <w:color w:val="000000"/>
          <w:sz w:val="18"/>
          <w:szCs w:val="18"/>
          <w:lang w:val="fil-PH"/>
        </w:rPr>
        <w:t xml:space="preserve"> </w:t>
      </w:r>
      <w:r w:rsidRPr="00C32EDC">
        <w:rPr>
          <w:rFonts w:ascii="Arial" w:eastAsia="Arial" w:hAnsi="Arial"/>
          <w:color w:val="000000"/>
          <w:sz w:val="18"/>
          <w:szCs w:val="18"/>
          <w:lang w:val="fil-PH"/>
        </w:rPr>
        <w:t xml:space="preserve">(Consumer </w:t>
      </w:r>
      <w:r w:rsidR="002D739F" w:rsidRPr="00C32EDC">
        <w:rPr>
          <w:rFonts w:ascii="Arial" w:eastAsia="Arial" w:hAnsi="Arial"/>
          <w:color w:val="000000"/>
          <w:sz w:val="18"/>
          <w:szCs w:val="18"/>
          <w:lang w:val="fil-PH"/>
        </w:rPr>
        <w:t>Information Requirements</w:t>
      </w:r>
      <w:r w:rsidRPr="00C32EDC">
        <w:rPr>
          <w:rFonts w:ascii="Arial" w:eastAsia="Arial" w:hAnsi="Arial"/>
          <w:color w:val="000000"/>
          <w:sz w:val="18"/>
          <w:szCs w:val="18"/>
          <w:lang w:val="fil-PH"/>
        </w:rPr>
        <w:t>)</w:t>
      </w:r>
      <w:r w:rsidR="00F71F06" w:rsidRPr="00C32EDC">
        <w:rPr>
          <w:rFonts w:ascii="Arial" w:eastAsia="Arial" w:hAnsi="Arial"/>
          <w:color w:val="000000"/>
          <w:sz w:val="18"/>
          <w:szCs w:val="18"/>
          <w:lang w:val="fil-PH"/>
        </w:rPr>
        <w:t>:</w:t>
      </w:r>
      <w:r w:rsidR="002D739F" w:rsidRPr="00C32EDC">
        <w:rPr>
          <w:rFonts w:ascii="Arial" w:eastAsia="Arial" w:hAnsi="Arial"/>
          <w:color w:val="000000"/>
          <w:sz w:val="18"/>
          <w:szCs w:val="18"/>
          <w:lang w:val="fil-PH"/>
        </w:rPr>
        <w:t xml:space="preserve"> </w:t>
      </w:r>
    </w:p>
    <w:p w:rsidR="00D92048" w:rsidRPr="00C32EDC" w:rsidRDefault="002D739F" w:rsidP="00034F43">
      <w:pPr>
        <w:tabs>
          <w:tab w:val="left" w:pos="1080"/>
        </w:tabs>
        <w:spacing w:line="552" w:lineRule="exact"/>
        <w:ind w:left="1080" w:hanging="360"/>
        <w:textAlignment w:val="baseline"/>
        <w:rPr>
          <w:rFonts w:ascii="Arial" w:eastAsia="Arial" w:hAnsi="Arial"/>
          <w:color w:val="000000"/>
          <w:sz w:val="18"/>
          <w:szCs w:val="18"/>
          <w:u w:val="single"/>
          <w:lang w:val="fil-PH"/>
        </w:rPr>
      </w:pPr>
      <w:r w:rsidRPr="00C32EDC">
        <w:rPr>
          <w:rFonts w:ascii="Arial" w:eastAsia="Arial" w:hAnsi="Arial"/>
          <w:color w:val="000000"/>
          <w:sz w:val="18"/>
          <w:szCs w:val="18"/>
          <w:lang w:val="fil-PH"/>
        </w:rPr>
        <w:t xml:space="preserve">A. </w:t>
      </w:r>
      <w:r w:rsidR="00034F43" w:rsidRPr="00C32EDC">
        <w:rPr>
          <w:rFonts w:ascii="Arial" w:eastAsia="Arial" w:hAnsi="Arial"/>
          <w:color w:val="000000"/>
          <w:sz w:val="18"/>
          <w:szCs w:val="18"/>
          <w:lang w:val="fil-PH"/>
        </w:rPr>
        <w:tab/>
      </w:r>
      <w:r w:rsidRPr="00C32EDC">
        <w:rPr>
          <w:rFonts w:ascii="Arial" w:eastAsia="Arial" w:hAnsi="Arial"/>
          <w:color w:val="000000"/>
          <w:sz w:val="18"/>
          <w:szCs w:val="18"/>
          <w:lang w:val="fil-PH"/>
        </w:rPr>
        <w:t>P</w:t>
      </w:r>
      <w:r w:rsidR="00771919" w:rsidRPr="00C32EDC">
        <w:rPr>
          <w:rFonts w:ascii="Arial" w:eastAsia="Arial" w:hAnsi="Arial"/>
          <w:color w:val="000000"/>
          <w:sz w:val="18"/>
          <w:szCs w:val="18"/>
          <w:lang w:val="fil-PH"/>
        </w:rPr>
        <w:t>ag</w:t>
      </w:r>
      <w:r w:rsidR="00AC65BD" w:rsidRPr="00C32EDC">
        <w:rPr>
          <w:rFonts w:ascii="Arial" w:eastAsia="Arial" w:hAnsi="Arial"/>
          <w:color w:val="000000"/>
          <w:sz w:val="18"/>
          <w:szCs w:val="18"/>
          <w:lang w:val="fil-PH"/>
        </w:rPr>
        <w:t>papahayag</w:t>
      </w:r>
      <w:r w:rsidRPr="00C32EDC">
        <w:rPr>
          <w:rFonts w:ascii="Arial" w:eastAsia="Arial" w:hAnsi="Arial"/>
          <w:color w:val="000000"/>
          <w:sz w:val="18"/>
          <w:szCs w:val="18"/>
          <w:lang w:val="fil-PH"/>
        </w:rPr>
        <w:t xml:space="preserve"> a</w:t>
      </w:r>
      <w:r w:rsidR="00771919" w:rsidRPr="00C32EDC">
        <w:rPr>
          <w:rFonts w:ascii="Arial" w:eastAsia="Arial" w:hAnsi="Arial"/>
          <w:color w:val="000000"/>
          <w:sz w:val="18"/>
          <w:szCs w:val="18"/>
          <w:lang w:val="fil-PH"/>
        </w:rPr>
        <w:t>t</w:t>
      </w:r>
      <w:r w:rsidRPr="00C32EDC">
        <w:rPr>
          <w:rFonts w:ascii="Arial" w:eastAsia="Arial" w:hAnsi="Arial"/>
          <w:color w:val="000000"/>
          <w:sz w:val="18"/>
          <w:szCs w:val="18"/>
          <w:lang w:val="fil-PH"/>
        </w:rPr>
        <w:t xml:space="preserve"> </w:t>
      </w:r>
      <w:r w:rsidR="00AC65BD" w:rsidRPr="00C32EDC">
        <w:rPr>
          <w:rFonts w:ascii="Arial" w:eastAsia="Arial" w:hAnsi="Arial"/>
          <w:color w:val="000000"/>
          <w:sz w:val="18"/>
          <w:szCs w:val="18"/>
          <w:lang w:val="fil-PH"/>
        </w:rPr>
        <w:t>Pagpapabatid</w:t>
      </w:r>
      <w:r w:rsidR="00C32EDC">
        <w:rPr>
          <w:rFonts w:ascii="Arial" w:eastAsia="Arial" w:hAnsi="Arial"/>
          <w:color w:val="000000"/>
          <w:sz w:val="18"/>
          <w:szCs w:val="18"/>
          <w:lang w:val="fil-PH"/>
        </w:rPr>
        <w:t xml:space="preserve"> (Posting and Informing)</w:t>
      </w:r>
    </w:p>
    <w:p w:rsidR="00D92048" w:rsidRPr="00C32EDC" w:rsidRDefault="002D739F" w:rsidP="00034F43">
      <w:pPr>
        <w:tabs>
          <w:tab w:val="left" w:pos="1800"/>
        </w:tabs>
        <w:spacing w:line="314" w:lineRule="exact"/>
        <w:ind w:left="1800" w:right="576" w:hanging="360"/>
        <w:textAlignment w:val="baseline"/>
        <w:rPr>
          <w:rFonts w:ascii="Arial" w:eastAsia="Arial" w:hAnsi="Arial"/>
          <w:color w:val="000000"/>
          <w:sz w:val="18"/>
          <w:szCs w:val="18"/>
          <w:lang w:val="fil-PH"/>
        </w:rPr>
      </w:pPr>
      <w:r w:rsidRPr="00C32EDC">
        <w:rPr>
          <w:rFonts w:ascii="Arial" w:eastAsia="Arial" w:hAnsi="Arial"/>
          <w:color w:val="000000"/>
          <w:sz w:val="18"/>
          <w:szCs w:val="18"/>
          <w:lang w:val="fil-PH"/>
        </w:rPr>
        <w:t xml:space="preserve">1. </w:t>
      </w:r>
      <w:r w:rsidR="00034F43" w:rsidRPr="00C32EDC">
        <w:rPr>
          <w:rFonts w:ascii="Arial" w:eastAsia="Arial" w:hAnsi="Arial"/>
          <w:color w:val="000000"/>
          <w:sz w:val="18"/>
          <w:szCs w:val="18"/>
          <w:lang w:val="fil-PH"/>
        </w:rPr>
        <w:tab/>
      </w:r>
      <w:r w:rsidR="00AC65BD" w:rsidRPr="00C32EDC">
        <w:rPr>
          <w:rFonts w:ascii="Arial" w:eastAsia="Arial" w:hAnsi="Arial"/>
          <w:color w:val="000000"/>
          <w:sz w:val="18"/>
          <w:szCs w:val="18"/>
          <w:lang w:val="fil-PH"/>
        </w:rPr>
        <w:t>Maglalagay ang mga tagapag</w:t>
      </w:r>
      <w:r w:rsidR="00C149B1" w:rsidRPr="00C32EDC">
        <w:rPr>
          <w:rFonts w:ascii="Arial" w:eastAsia="Arial" w:hAnsi="Arial"/>
          <w:color w:val="000000"/>
          <w:sz w:val="18"/>
          <w:szCs w:val="18"/>
          <w:lang w:val="fil-PH"/>
        </w:rPr>
        <w:t>bigay</w:t>
      </w:r>
      <w:r w:rsidR="00AC65BD" w:rsidRPr="00C32EDC">
        <w:rPr>
          <w:rFonts w:ascii="Arial" w:eastAsia="Arial" w:hAnsi="Arial"/>
          <w:color w:val="000000"/>
          <w:sz w:val="18"/>
          <w:szCs w:val="18"/>
          <w:lang w:val="fil-PH"/>
        </w:rPr>
        <w:t xml:space="preserve"> ng serbisyo ng poster ng</w:t>
      </w:r>
      <w:r w:rsidRPr="00C32EDC">
        <w:rPr>
          <w:rFonts w:ascii="Arial" w:eastAsia="Arial" w:hAnsi="Arial"/>
          <w:color w:val="000000"/>
          <w:sz w:val="18"/>
          <w:szCs w:val="18"/>
          <w:lang w:val="fil-PH"/>
        </w:rPr>
        <w:t xml:space="preserve"> BHCS Grievance and Appeal System</w:t>
      </w:r>
      <w:r w:rsidR="00AC65BD" w:rsidRPr="00C32EDC">
        <w:rPr>
          <w:rFonts w:ascii="Arial" w:eastAsia="Arial" w:hAnsi="Arial"/>
          <w:color w:val="000000"/>
          <w:sz w:val="18"/>
          <w:szCs w:val="18"/>
          <w:lang w:val="fil-PH"/>
        </w:rPr>
        <w:t xml:space="preserve"> </w:t>
      </w:r>
      <w:r w:rsidR="00B812AA" w:rsidRPr="00C32EDC">
        <w:rPr>
          <w:rFonts w:ascii="Arial" w:eastAsia="Arial" w:hAnsi="Arial"/>
          <w:color w:val="000000"/>
          <w:sz w:val="18"/>
          <w:szCs w:val="18"/>
          <w:lang w:val="fil-PH"/>
        </w:rPr>
        <w:t xml:space="preserve">na nakasulat </w:t>
      </w:r>
      <w:r w:rsidR="00AC65BD" w:rsidRPr="00C32EDC">
        <w:rPr>
          <w:rFonts w:ascii="Arial" w:eastAsia="Arial" w:hAnsi="Arial"/>
          <w:color w:val="000000"/>
          <w:sz w:val="18"/>
          <w:szCs w:val="18"/>
          <w:lang w:val="fil-PH"/>
        </w:rPr>
        <w:t xml:space="preserve">sa lahat ng mga pangunahing wika sa lugar na lantad-na lantad para sa mga consumer </w:t>
      </w:r>
      <w:r w:rsidRPr="00C32EDC">
        <w:rPr>
          <w:rFonts w:ascii="Arial" w:eastAsia="Arial" w:hAnsi="Arial"/>
          <w:color w:val="000000"/>
          <w:sz w:val="18"/>
          <w:szCs w:val="18"/>
          <w:lang w:val="fil-PH"/>
        </w:rPr>
        <w:t xml:space="preserve">(e.g., </w:t>
      </w:r>
      <w:r w:rsidR="00AC65BD" w:rsidRPr="00C32EDC">
        <w:rPr>
          <w:rFonts w:ascii="Arial" w:eastAsia="Arial" w:hAnsi="Arial"/>
          <w:color w:val="000000"/>
          <w:sz w:val="18"/>
          <w:szCs w:val="18"/>
          <w:lang w:val="fil-PH"/>
        </w:rPr>
        <w:t>silid-hintayan ng mga tao</w:t>
      </w:r>
      <w:r w:rsidRPr="00C32EDC">
        <w:rPr>
          <w:rFonts w:ascii="Arial" w:eastAsia="Arial" w:hAnsi="Arial"/>
          <w:color w:val="000000"/>
          <w:sz w:val="18"/>
          <w:szCs w:val="18"/>
          <w:lang w:val="fil-PH"/>
        </w:rPr>
        <w:t>).</w:t>
      </w:r>
    </w:p>
    <w:p w:rsidR="00D92048" w:rsidRPr="00C32EDC" w:rsidRDefault="002D739F" w:rsidP="00034F43">
      <w:pPr>
        <w:tabs>
          <w:tab w:val="left" w:pos="1800"/>
        </w:tabs>
        <w:spacing w:before="19" w:line="314" w:lineRule="exact"/>
        <w:ind w:left="1800" w:right="360" w:hanging="360"/>
        <w:textAlignment w:val="baseline"/>
        <w:rPr>
          <w:rFonts w:ascii="Arial" w:eastAsia="Arial" w:hAnsi="Arial"/>
          <w:color w:val="000000"/>
          <w:sz w:val="18"/>
          <w:szCs w:val="18"/>
          <w:lang w:val="fil-PH"/>
        </w:rPr>
      </w:pPr>
      <w:r w:rsidRPr="00C32EDC">
        <w:rPr>
          <w:rFonts w:ascii="Arial" w:eastAsia="Arial" w:hAnsi="Arial"/>
          <w:color w:val="000000"/>
          <w:sz w:val="18"/>
          <w:szCs w:val="18"/>
          <w:lang w:val="fil-PH"/>
        </w:rPr>
        <w:t xml:space="preserve">2. </w:t>
      </w:r>
      <w:r w:rsidR="00034F43" w:rsidRPr="00C32EDC">
        <w:rPr>
          <w:rFonts w:ascii="Arial" w:eastAsia="Arial" w:hAnsi="Arial"/>
          <w:color w:val="000000"/>
          <w:sz w:val="18"/>
          <w:szCs w:val="18"/>
          <w:lang w:val="fil-PH"/>
        </w:rPr>
        <w:tab/>
      </w:r>
      <w:r w:rsidR="00AA593F" w:rsidRPr="00C32EDC">
        <w:rPr>
          <w:rFonts w:ascii="Arial" w:eastAsia="Arial" w:hAnsi="Arial"/>
          <w:color w:val="000000"/>
          <w:sz w:val="18"/>
          <w:szCs w:val="18"/>
          <w:lang w:val="fil-PH"/>
        </w:rPr>
        <w:t xml:space="preserve">Maglalagay </w:t>
      </w:r>
      <w:r w:rsidR="00AC65BD" w:rsidRPr="00C32EDC">
        <w:rPr>
          <w:rFonts w:ascii="Arial" w:eastAsia="Arial" w:hAnsi="Arial"/>
          <w:color w:val="000000"/>
          <w:sz w:val="18"/>
          <w:szCs w:val="18"/>
          <w:lang w:val="fil-PH"/>
        </w:rPr>
        <w:t>ng mga</w:t>
      </w:r>
      <w:r w:rsidRPr="00C32EDC">
        <w:rPr>
          <w:rFonts w:ascii="Arial" w:eastAsia="Arial" w:hAnsi="Arial"/>
          <w:color w:val="000000"/>
          <w:sz w:val="18"/>
          <w:szCs w:val="18"/>
          <w:lang w:val="fil-PH"/>
        </w:rPr>
        <w:t xml:space="preserve"> forms </w:t>
      </w:r>
      <w:r w:rsidR="00AC65BD" w:rsidRPr="00C32EDC">
        <w:rPr>
          <w:rFonts w:ascii="Arial" w:eastAsia="Arial" w:hAnsi="Arial"/>
          <w:color w:val="000000"/>
          <w:sz w:val="18"/>
          <w:szCs w:val="18"/>
          <w:lang w:val="fil-PH"/>
        </w:rPr>
        <w:t>na gamit sa pagsasampa ng karaingan</w:t>
      </w:r>
      <w:r w:rsidRPr="00C32EDC">
        <w:rPr>
          <w:rFonts w:ascii="Arial" w:eastAsia="Arial" w:hAnsi="Arial"/>
          <w:color w:val="000000"/>
          <w:sz w:val="18"/>
          <w:szCs w:val="18"/>
          <w:lang w:val="fil-PH"/>
        </w:rPr>
        <w:t xml:space="preserve"> </w:t>
      </w:r>
      <w:r w:rsidR="00A02CE0">
        <w:rPr>
          <w:rFonts w:ascii="Arial" w:eastAsia="Arial" w:hAnsi="Arial"/>
          <w:color w:val="000000"/>
          <w:sz w:val="18"/>
          <w:szCs w:val="18"/>
          <w:lang w:val="fil-PH"/>
        </w:rPr>
        <w:t xml:space="preserve">- </w:t>
      </w:r>
      <w:r w:rsidR="00F71F06" w:rsidRPr="00C32EDC">
        <w:rPr>
          <w:rFonts w:ascii="Arial" w:eastAsia="Arial" w:hAnsi="Arial"/>
          <w:color w:val="000000"/>
          <w:sz w:val="18"/>
          <w:szCs w:val="18"/>
          <w:lang w:val="fil-PH"/>
        </w:rPr>
        <w:t xml:space="preserve">Kahilingan para sa Karaingan o Apela </w:t>
      </w:r>
      <w:r w:rsidRPr="00C32EDC">
        <w:rPr>
          <w:rFonts w:ascii="Arial" w:eastAsia="Arial" w:hAnsi="Arial"/>
          <w:color w:val="000000"/>
          <w:sz w:val="18"/>
          <w:szCs w:val="18"/>
          <w:lang w:val="fil-PH"/>
        </w:rPr>
        <w:t xml:space="preserve">(Grievance and Appeals Process &amp; Request Form) </w:t>
      </w:r>
      <w:r w:rsidR="00AC65BD" w:rsidRPr="00C32EDC">
        <w:rPr>
          <w:rFonts w:ascii="Arial" w:eastAsia="Arial" w:hAnsi="Arial"/>
          <w:color w:val="000000"/>
          <w:sz w:val="18"/>
          <w:szCs w:val="18"/>
          <w:lang w:val="fil-PH"/>
        </w:rPr>
        <w:t xml:space="preserve">sa </w:t>
      </w:r>
      <w:r w:rsidRPr="00C32EDC">
        <w:rPr>
          <w:rFonts w:ascii="Arial" w:eastAsia="Arial" w:hAnsi="Arial"/>
          <w:color w:val="000000"/>
          <w:sz w:val="18"/>
          <w:szCs w:val="18"/>
          <w:lang w:val="fil-PH"/>
        </w:rPr>
        <w:t>BHCS a</w:t>
      </w:r>
      <w:r w:rsidR="00AA593F" w:rsidRPr="00C32EDC">
        <w:rPr>
          <w:rFonts w:ascii="Arial" w:eastAsia="Arial" w:hAnsi="Arial"/>
          <w:color w:val="000000"/>
          <w:sz w:val="18"/>
          <w:szCs w:val="18"/>
          <w:lang w:val="fil-PH"/>
        </w:rPr>
        <w:t xml:space="preserve">t mga sobreng may selyo na may sariling address sa lahat ng tanggapan ng </w:t>
      </w:r>
      <w:r w:rsidR="00A02CE0">
        <w:rPr>
          <w:rFonts w:ascii="Arial" w:eastAsia="Arial" w:hAnsi="Arial"/>
          <w:color w:val="000000"/>
          <w:sz w:val="18"/>
          <w:szCs w:val="18"/>
          <w:lang w:val="fil-PH"/>
        </w:rPr>
        <w:t>tagapagbigay ng serbisyo (</w:t>
      </w:r>
      <w:r w:rsidR="00AA593F" w:rsidRPr="00C32EDC">
        <w:rPr>
          <w:rFonts w:ascii="Arial" w:eastAsia="Arial" w:hAnsi="Arial"/>
          <w:color w:val="000000"/>
          <w:sz w:val="18"/>
          <w:szCs w:val="18"/>
          <w:lang w:val="fil-PH"/>
        </w:rPr>
        <w:t>provider</w:t>
      </w:r>
      <w:r w:rsidR="00A02CE0">
        <w:rPr>
          <w:rFonts w:ascii="Arial" w:eastAsia="Arial" w:hAnsi="Arial"/>
          <w:color w:val="000000"/>
          <w:sz w:val="18"/>
          <w:szCs w:val="18"/>
          <w:lang w:val="fil-PH"/>
        </w:rPr>
        <w:t>)</w:t>
      </w:r>
      <w:r w:rsidR="00AA593F" w:rsidRPr="00C32EDC">
        <w:rPr>
          <w:rFonts w:ascii="Arial" w:eastAsia="Arial" w:hAnsi="Arial"/>
          <w:color w:val="000000"/>
          <w:sz w:val="18"/>
          <w:szCs w:val="18"/>
          <w:lang w:val="fil-PH"/>
        </w:rPr>
        <w:t xml:space="preserve"> para madaling makuha ng </w:t>
      </w:r>
      <w:r w:rsidRPr="00C32EDC">
        <w:rPr>
          <w:rFonts w:ascii="Arial" w:eastAsia="Arial" w:hAnsi="Arial"/>
          <w:color w:val="000000"/>
          <w:sz w:val="18"/>
          <w:szCs w:val="18"/>
          <w:lang w:val="fil-PH"/>
        </w:rPr>
        <w:t>consume</w:t>
      </w:r>
      <w:r w:rsidR="00AA593F" w:rsidRPr="00C32EDC">
        <w:rPr>
          <w:rFonts w:ascii="Arial" w:eastAsia="Arial" w:hAnsi="Arial"/>
          <w:color w:val="000000"/>
          <w:sz w:val="18"/>
          <w:szCs w:val="18"/>
          <w:lang w:val="fil-PH"/>
        </w:rPr>
        <w:t xml:space="preserve">r nang hindi kinakailangang magsabi o sumulat kanino man. Ang materyal na ito ay </w:t>
      </w:r>
      <w:r w:rsidR="005004E2" w:rsidRPr="00C32EDC">
        <w:rPr>
          <w:rFonts w:ascii="Arial" w:eastAsia="Arial" w:hAnsi="Arial"/>
          <w:color w:val="000000"/>
          <w:sz w:val="18"/>
          <w:szCs w:val="18"/>
          <w:lang w:val="fil-PH"/>
        </w:rPr>
        <w:t>isasalin ng mga tagapag</w:t>
      </w:r>
      <w:r w:rsidR="00C149B1" w:rsidRPr="00C32EDC">
        <w:rPr>
          <w:rFonts w:ascii="Arial" w:eastAsia="Arial" w:hAnsi="Arial"/>
          <w:color w:val="000000"/>
          <w:sz w:val="18"/>
          <w:szCs w:val="18"/>
          <w:lang w:val="fil-PH"/>
        </w:rPr>
        <w:t>bigay</w:t>
      </w:r>
      <w:r w:rsidR="005004E2" w:rsidRPr="00C32EDC">
        <w:rPr>
          <w:rFonts w:ascii="Arial" w:eastAsia="Arial" w:hAnsi="Arial"/>
          <w:color w:val="000000"/>
          <w:sz w:val="18"/>
          <w:szCs w:val="18"/>
          <w:lang w:val="fil-PH"/>
        </w:rPr>
        <w:t xml:space="preserve"> ng serbisyo sa lahat ng mga pangunahin</w:t>
      </w:r>
      <w:r w:rsidR="00A60966" w:rsidRPr="00C32EDC">
        <w:rPr>
          <w:rFonts w:ascii="Arial" w:eastAsia="Arial" w:hAnsi="Arial"/>
          <w:color w:val="000000"/>
          <w:sz w:val="18"/>
          <w:szCs w:val="18"/>
          <w:lang w:val="fil-PH"/>
        </w:rPr>
        <w:t>g</w:t>
      </w:r>
      <w:r w:rsidR="005004E2" w:rsidRPr="00C32EDC">
        <w:rPr>
          <w:rFonts w:ascii="Arial" w:eastAsia="Arial" w:hAnsi="Arial"/>
          <w:color w:val="000000"/>
          <w:sz w:val="18"/>
          <w:szCs w:val="18"/>
          <w:lang w:val="fil-PH"/>
        </w:rPr>
        <w:t xml:space="preserve"> wika</w:t>
      </w:r>
      <w:r w:rsidRPr="00C32EDC">
        <w:rPr>
          <w:rFonts w:ascii="Arial" w:eastAsia="Arial" w:hAnsi="Arial"/>
          <w:color w:val="000000"/>
          <w:sz w:val="18"/>
          <w:szCs w:val="18"/>
          <w:lang w:val="fil-PH"/>
        </w:rPr>
        <w:t>.</w:t>
      </w:r>
    </w:p>
    <w:p w:rsidR="00D92048" w:rsidRPr="00C32EDC" w:rsidRDefault="002D739F" w:rsidP="00034F43">
      <w:pPr>
        <w:tabs>
          <w:tab w:val="left" w:pos="1800"/>
        </w:tabs>
        <w:spacing w:before="14" w:line="314" w:lineRule="exact"/>
        <w:ind w:left="1800" w:right="504" w:hanging="360"/>
        <w:textAlignment w:val="baseline"/>
        <w:rPr>
          <w:rFonts w:ascii="Arial" w:eastAsia="Arial" w:hAnsi="Arial"/>
          <w:color w:val="000000"/>
          <w:sz w:val="18"/>
          <w:szCs w:val="18"/>
          <w:lang w:val="fil-PH"/>
        </w:rPr>
      </w:pPr>
      <w:r w:rsidRPr="00C32EDC">
        <w:rPr>
          <w:rFonts w:ascii="Arial" w:eastAsia="Arial" w:hAnsi="Arial"/>
          <w:color w:val="000000"/>
          <w:sz w:val="18"/>
          <w:szCs w:val="18"/>
          <w:lang w:val="fil-PH"/>
        </w:rPr>
        <w:t xml:space="preserve">3. </w:t>
      </w:r>
      <w:r w:rsidR="00034F43" w:rsidRPr="00C32EDC">
        <w:rPr>
          <w:rFonts w:ascii="Arial" w:eastAsia="Arial" w:hAnsi="Arial"/>
          <w:color w:val="000000"/>
          <w:sz w:val="18"/>
          <w:szCs w:val="18"/>
          <w:lang w:val="fil-PH"/>
        </w:rPr>
        <w:tab/>
      </w:r>
      <w:r w:rsidR="005004E2" w:rsidRPr="00C32EDC">
        <w:rPr>
          <w:rFonts w:ascii="Arial" w:eastAsia="Arial" w:hAnsi="Arial"/>
          <w:color w:val="000000"/>
          <w:sz w:val="18"/>
          <w:szCs w:val="18"/>
          <w:lang w:val="fil-PH"/>
        </w:rPr>
        <w:t>Tatanggap ang mga c</w:t>
      </w:r>
      <w:r w:rsidRPr="00C32EDC">
        <w:rPr>
          <w:rFonts w:ascii="Arial" w:eastAsia="Arial" w:hAnsi="Arial"/>
          <w:color w:val="000000"/>
          <w:sz w:val="18"/>
          <w:szCs w:val="18"/>
          <w:lang w:val="fil-PH"/>
        </w:rPr>
        <w:t>onsumer</w:t>
      </w:r>
      <w:r w:rsidR="005004E2" w:rsidRPr="00C32EDC">
        <w:rPr>
          <w:rFonts w:ascii="Arial" w:eastAsia="Arial" w:hAnsi="Arial"/>
          <w:color w:val="000000"/>
          <w:sz w:val="18"/>
          <w:szCs w:val="18"/>
          <w:lang w:val="fil-PH"/>
        </w:rPr>
        <w:t xml:space="preserve"> ng nakasulat at pasalita</w:t>
      </w:r>
      <w:r w:rsidR="00F71F06" w:rsidRPr="00C32EDC">
        <w:rPr>
          <w:rFonts w:ascii="Arial" w:eastAsia="Arial" w:hAnsi="Arial"/>
          <w:color w:val="000000"/>
          <w:sz w:val="18"/>
          <w:szCs w:val="18"/>
          <w:lang w:val="fil-PH"/>
        </w:rPr>
        <w:t>ng impormasyon mula sa kanilang</w:t>
      </w:r>
      <w:r w:rsidRPr="00C32EDC">
        <w:rPr>
          <w:rFonts w:ascii="Arial" w:eastAsia="Arial" w:hAnsi="Arial"/>
          <w:color w:val="000000"/>
          <w:sz w:val="18"/>
          <w:szCs w:val="18"/>
          <w:lang w:val="fil-PH"/>
        </w:rPr>
        <w:t xml:space="preserve"> </w:t>
      </w:r>
      <w:r w:rsidR="005004E2" w:rsidRPr="00C32EDC">
        <w:rPr>
          <w:rFonts w:ascii="Arial" w:eastAsia="Arial" w:hAnsi="Arial"/>
          <w:color w:val="000000"/>
          <w:sz w:val="18"/>
          <w:szCs w:val="18"/>
          <w:lang w:val="fil-PH"/>
        </w:rPr>
        <w:t>(mga) tagapag</w:t>
      </w:r>
      <w:r w:rsidR="009851EB" w:rsidRPr="00C32EDC">
        <w:rPr>
          <w:rFonts w:ascii="Arial" w:eastAsia="Arial" w:hAnsi="Arial"/>
          <w:color w:val="000000"/>
          <w:sz w:val="18"/>
          <w:szCs w:val="18"/>
          <w:lang w:val="fil-PH"/>
        </w:rPr>
        <w:t>bigay</w:t>
      </w:r>
      <w:r w:rsidR="005004E2" w:rsidRPr="00C32EDC">
        <w:rPr>
          <w:rFonts w:ascii="Arial" w:eastAsia="Arial" w:hAnsi="Arial"/>
          <w:color w:val="000000"/>
          <w:sz w:val="18"/>
          <w:szCs w:val="18"/>
          <w:lang w:val="fil-PH"/>
        </w:rPr>
        <w:t xml:space="preserve"> ng </w:t>
      </w:r>
      <w:r w:rsidRPr="00C32EDC">
        <w:rPr>
          <w:rFonts w:ascii="Arial" w:eastAsia="Arial" w:hAnsi="Arial"/>
          <w:color w:val="000000"/>
          <w:sz w:val="18"/>
          <w:szCs w:val="18"/>
          <w:lang w:val="fil-PH"/>
        </w:rPr>
        <w:t>ser</w:t>
      </w:r>
      <w:r w:rsidR="005004E2" w:rsidRPr="00C32EDC">
        <w:rPr>
          <w:rFonts w:ascii="Arial" w:eastAsia="Arial" w:hAnsi="Arial"/>
          <w:color w:val="000000"/>
          <w:sz w:val="18"/>
          <w:szCs w:val="18"/>
          <w:lang w:val="fil-PH"/>
        </w:rPr>
        <w:t>bisyo</w:t>
      </w:r>
      <w:r w:rsidRPr="00C32EDC">
        <w:rPr>
          <w:rFonts w:ascii="Arial" w:eastAsia="Arial" w:hAnsi="Arial"/>
          <w:color w:val="000000"/>
          <w:sz w:val="18"/>
          <w:szCs w:val="18"/>
          <w:lang w:val="fil-PH"/>
        </w:rPr>
        <w:t xml:space="preserve"> </w:t>
      </w:r>
      <w:r w:rsidR="005004E2" w:rsidRPr="00C32EDC">
        <w:rPr>
          <w:rFonts w:ascii="Arial" w:eastAsia="Arial" w:hAnsi="Arial"/>
          <w:color w:val="000000"/>
          <w:sz w:val="18"/>
          <w:szCs w:val="18"/>
          <w:lang w:val="fil-PH"/>
        </w:rPr>
        <w:t>tungkol sa proseso ng paghahain ng karaingan at apela</w:t>
      </w:r>
      <w:r w:rsidRPr="00C32EDC">
        <w:rPr>
          <w:rFonts w:ascii="Arial" w:eastAsia="Arial" w:hAnsi="Arial"/>
          <w:color w:val="000000"/>
          <w:sz w:val="18"/>
          <w:szCs w:val="18"/>
          <w:lang w:val="fil-PH"/>
        </w:rPr>
        <w:t xml:space="preserve">. </w:t>
      </w:r>
      <w:r w:rsidR="00A60966" w:rsidRPr="00C32EDC">
        <w:rPr>
          <w:rFonts w:ascii="Arial" w:eastAsia="Arial" w:hAnsi="Arial"/>
          <w:color w:val="000000"/>
          <w:sz w:val="18"/>
          <w:szCs w:val="18"/>
          <w:lang w:val="fil-PH"/>
        </w:rPr>
        <w:t>Ang pagpapaalam sa mga</w:t>
      </w:r>
      <w:r w:rsidRPr="00C32EDC">
        <w:rPr>
          <w:rFonts w:ascii="Arial" w:eastAsia="Arial" w:hAnsi="Arial"/>
          <w:color w:val="000000"/>
          <w:sz w:val="18"/>
          <w:szCs w:val="18"/>
          <w:lang w:val="fil-PH"/>
        </w:rPr>
        <w:t xml:space="preserve"> consumer</w:t>
      </w:r>
      <w:r w:rsidR="00A60966" w:rsidRPr="00C32EDC">
        <w:rPr>
          <w:rFonts w:ascii="Arial" w:eastAsia="Arial" w:hAnsi="Arial"/>
          <w:color w:val="000000"/>
          <w:sz w:val="18"/>
          <w:szCs w:val="18"/>
          <w:lang w:val="fil-PH"/>
        </w:rPr>
        <w:t xml:space="preserve"> ay nangangahulugan ng pagpapaliwanag ng proseso sa kanilang pangunahing wika</w:t>
      </w:r>
      <w:r w:rsidRPr="00C32EDC">
        <w:rPr>
          <w:rFonts w:ascii="Arial" w:eastAsia="Arial" w:hAnsi="Arial"/>
          <w:color w:val="000000"/>
          <w:sz w:val="18"/>
          <w:szCs w:val="18"/>
          <w:lang w:val="fil-PH"/>
        </w:rPr>
        <w:t xml:space="preserve"> a</w:t>
      </w:r>
      <w:r w:rsidR="00A60966" w:rsidRPr="00C32EDC">
        <w:rPr>
          <w:rFonts w:ascii="Arial" w:eastAsia="Arial" w:hAnsi="Arial"/>
          <w:color w:val="000000"/>
          <w:sz w:val="18"/>
          <w:szCs w:val="18"/>
          <w:lang w:val="fil-PH"/>
        </w:rPr>
        <w:t>t pagpapaalala sa kanila</w:t>
      </w:r>
      <w:r w:rsidRPr="00C32EDC">
        <w:rPr>
          <w:rFonts w:ascii="Arial" w:eastAsia="Arial" w:hAnsi="Arial"/>
          <w:color w:val="000000"/>
          <w:sz w:val="18"/>
          <w:szCs w:val="18"/>
          <w:lang w:val="fil-PH"/>
        </w:rPr>
        <w:t xml:space="preserve"> </w:t>
      </w:r>
      <w:r w:rsidR="00A60966" w:rsidRPr="00C32EDC">
        <w:rPr>
          <w:rFonts w:ascii="Arial" w:eastAsia="Arial" w:hAnsi="Arial"/>
          <w:color w:val="000000"/>
          <w:sz w:val="18"/>
          <w:szCs w:val="18"/>
          <w:lang w:val="fil-PH"/>
        </w:rPr>
        <w:t xml:space="preserve">ng proseso kapag </w:t>
      </w:r>
      <w:r w:rsidR="00F71F06" w:rsidRPr="00C32EDC">
        <w:rPr>
          <w:rFonts w:ascii="Arial" w:eastAsia="Arial" w:hAnsi="Arial"/>
          <w:color w:val="000000"/>
          <w:sz w:val="18"/>
          <w:szCs w:val="18"/>
          <w:lang w:val="fil-PH"/>
        </w:rPr>
        <w:t>nagpapahayag sila na nais nilan</w:t>
      </w:r>
      <w:r w:rsidR="00A60966" w:rsidRPr="00C32EDC">
        <w:rPr>
          <w:rFonts w:ascii="Arial" w:eastAsia="Arial" w:hAnsi="Arial"/>
          <w:color w:val="000000"/>
          <w:sz w:val="18"/>
          <w:szCs w:val="18"/>
          <w:lang w:val="fil-PH"/>
        </w:rPr>
        <w:t xml:space="preserve">g magsampa ng karaingan  o apela sa </w:t>
      </w:r>
      <w:r w:rsidRPr="00C32EDC">
        <w:rPr>
          <w:rFonts w:ascii="Arial" w:eastAsia="Arial" w:hAnsi="Arial"/>
          <w:color w:val="000000"/>
          <w:sz w:val="18"/>
          <w:szCs w:val="18"/>
          <w:lang w:val="fil-PH"/>
        </w:rPr>
        <w:t>BHCS.</w:t>
      </w:r>
    </w:p>
    <w:p w:rsidR="00D92048" w:rsidRPr="00C32EDC" w:rsidRDefault="002D739F" w:rsidP="00034F43">
      <w:pPr>
        <w:tabs>
          <w:tab w:val="left" w:pos="1800"/>
        </w:tabs>
        <w:spacing w:before="6" w:line="314" w:lineRule="exact"/>
        <w:ind w:left="1800" w:right="1008" w:hanging="360"/>
        <w:textAlignment w:val="baseline"/>
        <w:rPr>
          <w:rFonts w:ascii="Arial" w:eastAsia="Arial" w:hAnsi="Arial"/>
          <w:color w:val="000000"/>
          <w:sz w:val="18"/>
          <w:szCs w:val="18"/>
          <w:lang w:val="fil-PH"/>
        </w:rPr>
      </w:pPr>
      <w:r w:rsidRPr="00C32EDC">
        <w:rPr>
          <w:rFonts w:ascii="Arial" w:eastAsia="Arial" w:hAnsi="Arial"/>
          <w:color w:val="000000"/>
          <w:sz w:val="18"/>
          <w:szCs w:val="18"/>
          <w:lang w:val="fil-PH"/>
        </w:rPr>
        <w:t xml:space="preserve">4. </w:t>
      </w:r>
      <w:r w:rsidR="00A60966" w:rsidRPr="00C32EDC">
        <w:rPr>
          <w:rFonts w:ascii="Arial" w:eastAsia="Arial" w:hAnsi="Arial"/>
          <w:color w:val="000000"/>
          <w:sz w:val="18"/>
          <w:szCs w:val="18"/>
          <w:lang w:val="fil-PH"/>
        </w:rPr>
        <w:t xml:space="preserve"> </w:t>
      </w:r>
      <w:r w:rsidR="00034F43" w:rsidRPr="00C32EDC">
        <w:rPr>
          <w:rFonts w:ascii="Arial" w:eastAsia="Arial" w:hAnsi="Arial"/>
          <w:color w:val="000000"/>
          <w:sz w:val="18"/>
          <w:szCs w:val="18"/>
          <w:lang w:val="fil-PH"/>
        </w:rPr>
        <w:tab/>
      </w:r>
      <w:r w:rsidR="00A60966" w:rsidRPr="00C32EDC">
        <w:rPr>
          <w:rFonts w:ascii="Arial" w:eastAsia="Arial" w:hAnsi="Arial"/>
          <w:color w:val="000000"/>
          <w:sz w:val="18"/>
          <w:szCs w:val="18"/>
          <w:lang w:val="fil-PH"/>
        </w:rPr>
        <w:t xml:space="preserve">Ipapaalam ng mga </w:t>
      </w:r>
      <w:r w:rsidR="009851EB" w:rsidRPr="00C32EDC">
        <w:rPr>
          <w:rFonts w:ascii="Arial" w:eastAsia="Arial" w:hAnsi="Arial"/>
          <w:color w:val="000000"/>
          <w:sz w:val="18"/>
          <w:szCs w:val="18"/>
          <w:lang w:val="fil-PH"/>
        </w:rPr>
        <w:t xml:space="preserve">tagapagbigay ng serbisyo sa mga </w:t>
      </w:r>
      <w:r w:rsidRPr="00C32EDC">
        <w:rPr>
          <w:rFonts w:ascii="Arial" w:eastAsia="Arial" w:hAnsi="Arial"/>
          <w:color w:val="000000"/>
          <w:sz w:val="18"/>
          <w:szCs w:val="18"/>
          <w:lang w:val="fil-PH"/>
        </w:rPr>
        <w:t>consumer</w:t>
      </w:r>
      <w:r w:rsidR="00A60966" w:rsidRPr="00C32EDC">
        <w:rPr>
          <w:rFonts w:ascii="Arial" w:eastAsia="Arial" w:hAnsi="Arial"/>
          <w:color w:val="000000"/>
          <w:sz w:val="18"/>
          <w:szCs w:val="18"/>
          <w:lang w:val="fil-PH"/>
        </w:rPr>
        <w:t xml:space="preserve"> ang tungkol </w:t>
      </w:r>
      <w:r w:rsidR="00193347" w:rsidRPr="00C32EDC">
        <w:rPr>
          <w:rFonts w:ascii="Arial" w:eastAsia="Arial" w:hAnsi="Arial"/>
          <w:color w:val="000000"/>
          <w:sz w:val="18"/>
          <w:szCs w:val="18"/>
          <w:lang w:val="fil-PH"/>
        </w:rPr>
        <w:t>sa Sistema ng Pagsasampa ng Karaingan at Apela ng</w:t>
      </w:r>
      <w:r w:rsidRPr="00C32EDC">
        <w:rPr>
          <w:rFonts w:ascii="Arial" w:eastAsia="Arial" w:hAnsi="Arial"/>
          <w:color w:val="000000"/>
          <w:sz w:val="18"/>
          <w:szCs w:val="18"/>
          <w:lang w:val="fil-PH"/>
        </w:rPr>
        <w:t xml:space="preserve"> BHCS:</w:t>
      </w:r>
    </w:p>
    <w:p w:rsidR="00D92048" w:rsidRPr="00C32EDC" w:rsidRDefault="00193347" w:rsidP="00034F43">
      <w:pPr>
        <w:numPr>
          <w:ilvl w:val="0"/>
          <w:numId w:val="29"/>
        </w:numPr>
        <w:tabs>
          <w:tab w:val="clear" w:pos="288"/>
          <w:tab w:val="left" w:pos="2340"/>
        </w:tabs>
        <w:spacing w:line="319" w:lineRule="exact"/>
        <w:ind w:left="2340" w:right="360" w:hanging="360"/>
        <w:textAlignment w:val="baseline"/>
        <w:rPr>
          <w:rFonts w:ascii="Arial" w:eastAsia="Arial" w:hAnsi="Arial"/>
          <w:color w:val="000000"/>
          <w:sz w:val="18"/>
          <w:szCs w:val="18"/>
          <w:lang w:val="fil-PH"/>
        </w:rPr>
      </w:pPr>
      <w:r w:rsidRPr="00C32EDC">
        <w:rPr>
          <w:rFonts w:ascii="Arial" w:eastAsia="Arial" w:hAnsi="Arial"/>
          <w:color w:val="000000"/>
          <w:sz w:val="18"/>
          <w:szCs w:val="18"/>
          <w:lang w:val="fil-PH"/>
        </w:rPr>
        <w:t xml:space="preserve">Sa unang personal na pagpunta </w:t>
      </w:r>
      <w:r w:rsidR="002D739F" w:rsidRPr="00C32EDC">
        <w:rPr>
          <w:rFonts w:ascii="Arial" w:eastAsia="Arial" w:hAnsi="Arial"/>
          <w:color w:val="000000"/>
          <w:sz w:val="18"/>
          <w:szCs w:val="18"/>
          <w:lang w:val="fil-PH"/>
        </w:rPr>
        <w:t xml:space="preserve">at </w:t>
      </w:r>
      <w:r w:rsidRPr="00C32EDC">
        <w:rPr>
          <w:rFonts w:ascii="Arial" w:eastAsia="Arial" w:hAnsi="Arial"/>
          <w:color w:val="000000"/>
          <w:sz w:val="18"/>
          <w:szCs w:val="18"/>
          <w:lang w:val="fil-PH"/>
        </w:rPr>
        <w:t xml:space="preserve">pagkatanggap </w:t>
      </w:r>
      <w:r w:rsidR="009851EB" w:rsidRPr="00C32EDC">
        <w:rPr>
          <w:rFonts w:ascii="Arial" w:eastAsia="Arial" w:hAnsi="Arial"/>
          <w:color w:val="000000"/>
          <w:sz w:val="18"/>
          <w:szCs w:val="18"/>
          <w:lang w:val="fil-PH"/>
        </w:rPr>
        <w:t>sa anumang bagong programa o</w:t>
      </w:r>
      <w:r w:rsidR="002D739F" w:rsidRPr="00C32EDC">
        <w:rPr>
          <w:rFonts w:ascii="Arial" w:eastAsia="Arial" w:hAnsi="Arial"/>
          <w:color w:val="000000"/>
          <w:sz w:val="18"/>
          <w:szCs w:val="18"/>
          <w:lang w:val="fil-PH"/>
        </w:rPr>
        <w:t xml:space="preserve"> </w:t>
      </w:r>
      <w:r w:rsidR="009851EB" w:rsidRPr="00C32EDC">
        <w:rPr>
          <w:rFonts w:ascii="Arial" w:eastAsia="Arial" w:hAnsi="Arial"/>
          <w:color w:val="000000"/>
          <w:sz w:val="18"/>
          <w:szCs w:val="18"/>
          <w:lang w:val="fil-PH"/>
        </w:rPr>
        <w:t>ahensya ng</w:t>
      </w:r>
      <w:r w:rsidR="002D739F" w:rsidRPr="00C32EDC">
        <w:rPr>
          <w:rFonts w:ascii="Arial" w:eastAsia="Arial" w:hAnsi="Arial"/>
          <w:color w:val="000000"/>
          <w:sz w:val="18"/>
          <w:szCs w:val="18"/>
          <w:lang w:val="fil-PH"/>
        </w:rPr>
        <w:t xml:space="preserve"> provider,</w:t>
      </w:r>
    </w:p>
    <w:p w:rsidR="00D92048" w:rsidRPr="00C32EDC" w:rsidRDefault="00A042E1" w:rsidP="00034F43">
      <w:pPr>
        <w:numPr>
          <w:ilvl w:val="0"/>
          <w:numId w:val="29"/>
        </w:numPr>
        <w:tabs>
          <w:tab w:val="clear" w:pos="288"/>
          <w:tab w:val="left" w:pos="2340"/>
        </w:tabs>
        <w:spacing w:before="44" w:line="273" w:lineRule="exact"/>
        <w:ind w:left="2340" w:hanging="360"/>
        <w:textAlignment w:val="baseline"/>
        <w:rPr>
          <w:rFonts w:ascii="Arial" w:eastAsia="Arial" w:hAnsi="Arial"/>
          <w:color w:val="000000"/>
          <w:sz w:val="18"/>
          <w:szCs w:val="18"/>
          <w:lang w:val="fil-PH"/>
        </w:rPr>
      </w:pPr>
      <w:r w:rsidRPr="00C32EDC">
        <w:rPr>
          <w:rFonts w:ascii="Arial" w:eastAsia="Arial" w:hAnsi="Arial"/>
          <w:color w:val="000000"/>
          <w:sz w:val="18"/>
          <w:szCs w:val="18"/>
          <w:lang w:val="fil-PH"/>
        </w:rPr>
        <w:t>Taunan habang ginagamot at muling pagkakaloob ng awtorisasyon</w:t>
      </w:r>
      <w:r w:rsidR="002D739F" w:rsidRPr="00C32EDC">
        <w:rPr>
          <w:rFonts w:ascii="Arial" w:eastAsia="Arial" w:hAnsi="Arial"/>
          <w:color w:val="000000"/>
          <w:sz w:val="18"/>
          <w:szCs w:val="18"/>
          <w:lang w:val="fil-PH"/>
        </w:rPr>
        <w:t>, a</w:t>
      </w:r>
      <w:r w:rsidRPr="00C32EDC">
        <w:rPr>
          <w:rFonts w:ascii="Arial" w:eastAsia="Arial" w:hAnsi="Arial"/>
          <w:color w:val="000000"/>
          <w:sz w:val="18"/>
          <w:szCs w:val="18"/>
          <w:lang w:val="fil-PH"/>
        </w:rPr>
        <w:t>t</w:t>
      </w:r>
    </w:p>
    <w:p w:rsidR="00D92048" w:rsidRPr="00C32EDC" w:rsidRDefault="00A042E1" w:rsidP="00034F43">
      <w:pPr>
        <w:numPr>
          <w:ilvl w:val="0"/>
          <w:numId w:val="29"/>
        </w:numPr>
        <w:tabs>
          <w:tab w:val="clear" w:pos="288"/>
          <w:tab w:val="left" w:pos="2340"/>
        </w:tabs>
        <w:spacing w:before="44" w:line="273" w:lineRule="exact"/>
        <w:ind w:left="2340" w:hanging="360"/>
        <w:textAlignment w:val="baseline"/>
        <w:rPr>
          <w:rFonts w:ascii="Arial" w:eastAsia="Arial" w:hAnsi="Arial"/>
          <w:color w:val="000000"/>
          <w:sz w:val="18"/>
          <w:szCs w:val="18"/>
          <w:lang w:val="fil-PH"/>
        </w:rPr>
      </w:pPr>
      <w:r w:rsidRPr="00C32EDC">
        <w:rPr>
          <w:rFonts w:ascii="Arial" w:eastAsia="Arial" w:hAnsi="Arial"/>
          <w:color w:val="000000"/>
          <w:sz w:val="18"/>
          <w:szCs w:val="18"/>
          <w:lang w:val="fil-PH"/>
        </w:rPr>
        <w:t xml:space="preserve">Kapag ang mga serbisyo ay binago, hindi ipinagkaloob </w:t>
      </w:r>
      <w:r w:rsidR="002D739F" w:rsidRPr="00C32EDC">
        <w:rPr>
          <w:rFonts w:ascii="Arial" w:eastAsia="Arial" w:hAnsi="Arial"/>
          <w:color w:val="000000"/>
          <w:sz w:val="18"/>
          <w:szCs w:val="18"/>
          <w:lang w:val="fil-PH"/>
        </w:rPr>
        <w:t>o</w:t>
      </w:r>
      <w:r w:rsidRPr="00C32EDC">
        <w:rPr>
          <w:rFonts w:ascii="Arial" w:eastAsia="Arial" w:hAnsi="Arial"/>
          <w:color w:val="000000"/>
          <w:sz w:val="18"/>
          <w:szCs w:val="18"/>
          <w:lang w:val="fil-PH"/>
        </w:rPr>
        <w:t xml:space="preserve"> inihinto.</w:t>
      </w:r>
    </w:p>
    <w:p w:rsidR="00D92048" w:rsidRPr="00C32EDC" w:rsidRDefault="002D739F" w:rsidP="00034F43">
      <w:pPr>
        <w:spacing w:before="8" w:line="314" w:lineRule="exact"/>
        <w:ind w:left="1800" w:right="360" w:hanging="360"/>
        <w:textAlignment w:val="baseline"/>
        <w:rPr>
          <w:rFonts w:ascii="Arial" w:eastAsia="Arial" w:hAnsi="Arial"/>
          <w:color w:val="000000"/>
          <w:sz w:val="18"/>
          <w:szCs w:val="18"/>
          <w:lang w:val="fil-PH"/>
        </w:rPr>
      </w:pPr>
      <w:r w:rsidRPr="00C32EDC">
        <w:rPr>
          <w:rFonts w:ascii="Arial" w:eastAsia="Arial" w:hAnsi="Arial"/>
          <w:color w:val="000000"/>
          <w:sz w:val="18"/>
          <w:szCs w:val="18"/>
          <w:lang w:val="fil-PH"/>
        </w:rPr>
        <w:t xml:space="preserve">5. </w:t>
      </w:r>
      <w:r w:rsidR="00034F43" w:rsidRPr="00C32EDC">
        <w:rPr>
          <w:rFonts w:ascii="Arial" w:eastAsia="Arial" w:hAnsi="Arial"/>
          <w:color w:val="000000"/>
          <w:sz w:val="18"/>
          <w:szCs w:val="18"/>
          <w:lang w:val="fil-PH"/>
        </w:rPr>
        <w:tab/>
      </w:r>
      <w:r w:rsidR="00A042E1" w:rsidRPr="00C32EDC">
        <w:rPr>
          <w:rFonts w:ascii="Arial" w:eastAsia="Arial" w:hAnsi="Arial"/>
          <w:color w:val="000000"/>
          <w:sz w:val="18"/>
          <w:szCs w:val="18"/>
          <w:lang w:val="fil-PH"/>
        </w:rPr>
        <w:t xml:space="preserve">Ang sumusunod na mga materyal kaugnay ng patakarang ito ay makukuha sa </w:t>
      </w:r>
      <w:r w:rsidRPr="00C32EDC">
        <w:rPr>
          <w:rFonts w:ascii="Arial" w:eastAsia="Arial" w:hAnsi="Arial"/>
          <w:color w:val="000000"/>
          <w:sz w:val="18"/>
          <w:szCs w:val="18"/>
          <w:lang w:val="fil-PH"/>
        </w:rPr>
        <w:t xml:space="preserve">BHCS Provider Website </w:t>
      </w:r>
      <w:r w:rsidR="00A042E1" w:rsidRPr="00C32EDC">
        <w:rPr>
          <w:rFonts w:ascii="Arial" w:eastAsia="Arial" w:hAnsi="Arial"/>
          <w:color w:val="000000"/>
          <w:sz w:val="18"/>
          <w:szCs w:val="18"/>
          <w:lang w:val="fil-PH"/>
        </w:rPr>
        <w:t>sa</w:t>
      </w:r>
      <w:r w:rsidRPr="00C32EDC">
        <w:rPr>
          <w:rFonts w:ascii="Arial" w:eastAsia="Arial" w:hAnsi="Arial"/>
          <w:color w:val="000000"/>
          <w:sz w:val="18"/>
          <w:szCs w:val="18"/>
          <w:lang w:val="fil-PH"/>
        </w:rPr>
        <w:t xml:space="preserve"> QA Manual, Section 10: Beneficiary Rights Informing Materials:</w:t>
      </w:r>
    </w:p>
    <w:p w:rsidR="00D92048" w:rsidRPr="00C32EDC" w:rsidRDefault="008B751E" w:rsidP="00034F43">
      <w:pPr>
        <w:numPr>
          <w:ilvl w:val="0"/>
          <w:numId w:val="30"/>
        </w:numPr>
        <w:tabs>
          <w:tab w:val="clear" w:pos="288"/>
          <w:tab w:val="left" w:pos="2340"/>
        </w:tabs>
        <w:spacing w:before="8" w:line="314" w:lineRule="exact"/>
        <w:ind w:left="2340" w:right="360" w:hanging="360"/>
        <w:textAlignment w:val="baseline"/>
        <w:rPr>
          <w:rFonts w:ascii="Arial" w:eastAsia="Arial" w:hAnsi="Arial"/>
          <w:color w:val="000000"/>
          <w:sz w:val="18"/>
          <w:szCs w:val="18"/>
          <w:lang w:val="fil-PH"/>
        </w:rPr>
      </w:pPr>
      <w:r w:rsidRPr="00C32EDC">
        <w:rPr>
          <w:rFonts w:ascii="Arial" w:eastAsia="Arial" w:hAnsi="Arial"/>
          <w:color w:val="000000"/>
          <w:sz w:val="18"/>
          <w:szCs w:val="18"/>
          <w:lang w:val="fil-PH"/>
        </w:rPr>
        <w:t>BHCS Proseso ng Karaingan at Apela (</w:t>
      </w:r>
      <w:r w:rsidR="002D739F" w:rsidRPr="00C32EDC">
        <w:rPr>
          <w:rFonts w:ascii="Arial" w:eastAsia="Arial" w:hAnsi="Arial"/>
          <w:color w:val="000000"/>
          <w:sz w:val="18"/>
          <w:szCs w:val="18"/>
          <w:lang w:val="fil-PH"/>
        </w:rPr>
        <w:t>BHCS Grievance and Appeal Process</w:t>
      </w:r>
      <w:r w:rsidRPr="00C32EDC">
        <w:rPr>
          <w:rFonts w:ascii="Arial" w:eastAsia="Arial" w:hAnsi="Arial"/>
          <w:color w:val="000000"/>
          <w:sz w:val="18"/>
          <w:szCs w:val="18"/>
          <w:lang w:val="fil-PH"/>
        </w:rPr>
        <w:t>)</w:t>
      </w:r>
      <w:r w:rsidR="002D739F" w:rsidRPr="00C32EDC">
        <w:rPr>
          <w:rFonts w:ascii="Arial" w:eastAsia="Arial" w:hAnsi="Arial"/>
          <w:color w:val="000000"/>
          <w:sz w:val="18"/>
          <w:szCs w:val="18"/>
          <w:lang w:val="fil-PH"/>
        </w:rPr>
        <w:t xml:space="preserve"> Information Flyer a</w:t>
      </w:r>
      <w:r w:rsidR="00A042E1" w:rsidRPr="00C32EDC">
        <w:rPr>
          <w:rFonts w:ascii="Arial" w:eastAsia="Arial" w:hAnsi="Arial"/>
          <w:color w:val="000000"/>
          <w:sz w:val="18"/>
          <w:szCs w:val="18"/>
          <w:lang w:val="fil-PH"/>
        </w:rPr>
        <w:t>t</w:t>
      </w:r>
      <w:r w:rsidR="002D739F" w:rsidRPr="00C32EDC">
        <w:rPr>
          <w:rFonts w:ascii="Arial" w:eastAsia="Arial" w:hAnsi="Arial"/>
          <w:color w:val="000000"/>
          <w:sz w:val="18"/>
          <w:szCs w:val="18"/>
          <w:lang w:val="fil-PH"/>
        </w:rPr>
        <w:t xml:space="preserve"> Forms </w:t>
      </w:r>
      <w:r w:rsidR="002D739F" w:rsidRPr="00C32EDC">
        <w:rPr>
          <w:rFonts w:ascii="Arial" w:eastAsia="Arial" w:hAnsi="Arial"/>
          <w:i/>
          <w:color w:val="000000"/>
          <w:sz w:val="18"/>
          <w:szCs w:val="18"/>
          <w:lang w:val="fil-PH"/>
        </w:rPr>
        <w:t>(</w:t>
      </w:r>
      <w:r w:rsidR="00A042E1" w:rsidRPr="00C32EDC">
        <w:rPr>
          <w:rFonts w:ascii="Arial" w:eastAsia="Arial" w:hAnsi="Arial"/>
          <w:i/>
          <w:color w:val="000000"/>
          <w:sz w:val="18"/>
          <w:szCs w:val="18"/>
          <w:lang w:val="fil-PH"/>
        </w:rPr>
        <w:t>May salin sa pangunahing mga wika ng</w:t>
      </w:r>
      <w:r w:rsidR="002D739F" w:rsidRPr="00C32EDC">
        <w:rPr>
          <w:rFonts w:ascii="Arial" w:eastAsia="Arial" w:hAnsi="Arial"/>
          <w:i/>
          <w:color w:val="000000"/>
          <w:sz w:val="18"/>
          <w:szCs w:val="18"/>
          <w:lang w:val="fil-PH"/>
        </w:rPr>
        <w:t xml:space="preserve"> County a</w:t>
      </w:r>
      <w:r w:rsidR="00A042E1" w:rsidRPr="00C32EDC">
        <w:rPr>
          <w:rFonts w:ascii="Arial" w:eastAsia="Arial" w:hAnsi="Arial"/>
          <w:i/>
          <w:color w:val="000000"/>
          <w:sz w:val="18"/>
          <w:szCs w:val="18"/>
          <w:lang w:val="fil-PH"/>
        </w:rPr>
        <w:t>t</w:t>
      </w:r>
      <w:r w:rsidR="002D739F" w:rsidRPr="00C32EDC">
        <w:rPr>
          <w:rFonts w:ascii="Arial" w:eastAsia="Arial" w:hAnsi="Arial"/>
          <w:i/>
          <w:color w:val="000000"/>
          <w:sz w:val="18"/>
          <w:szCs w:val="18"/>
          <w:lang w:val="fil-PH"/>
        </w:rPr>
        <w:t xml:space="preserve"> </w:t>
      </w:r>
      <w:r w:rsidR="00A042E1" w:rsidRPr="00C32EDC">
        <w:rPr>
          <w:rFonts w:ascii="Arial" w:eastAsia="Arial" w:hAnsi="Arial"/>
          <w:i/>
          <w:color w:val="000000"/>
          <w:sz w:val="18"/>
          <w:szCs w:val="18"/>
          <w:lang w:val="fil-PH"/>
        </w:rPr>
        <w:t>malalaking</w:t>
      </w:r>
      <w:r w:rsidR="002D739F" w:rsidRPr="00C32EDC">
        <w:rPr>
          <w:rFonts w:ascii="Arial" w:eastAsia="Arial" w:hAnsi="Arial"/>
          <w:i/>
          <w:color w:val="000000"/>
          <w:sz w:val="18"/>
          <w:szCs w:val="18"/>
          <w:lang w:val="fil-PH"/>
        </w:rPr>
        <w:t xml:space="preserve"> font </w:t>
      </w:r>
      <w:r w:rsidR="00A042E1" w:rsidRPr="00C32EDC">
        <w:rPr>
          <w:rFonts w:ascii="Arial" w:eastAsia="Arial" w:hAnsi="Arial"/>
          <w:i/>
          <w:color w:val="000000"/>
          <w:sz w:val="18"/>
          <w:szCs w:val="18"/>
          <w:lang w:val="fil-PH"/>
        </w:rPr>
        <w:t>para sa mga taong may mga problema sa paningin</w:t>
      </w:r>
      <w:r w:rsidR="002D739F" w:rsidRPr="00C32EDC">
        <w:rPr>
          <w:rFonts w:ascii="Arial" w:eastAsia="Arial" w:hAnsi="Arial"/>
          <w:i/>
          <w:color w:val="000000"/>
          <w:sz w:val="18"/>
          <w:szCs w:val="18"/>
          <w:lang w:val="fil-PH"/>
        </w:rPr>
        <w:t>)</w:t>
      </w:r>
    </w:p>
    <w:p w:rsidR="00D92048" w:rsidRPr="00C32EDC" w:rsidRDefault="008B751E" w:rsidP="00A02CE0">
      <w:pPr>
        <w:numPr>
          <w:ilvl w:val="0"/>
          <w:numId w:val="30"/>
        </w:numPr>
        <w:tabs>
          <w:tab w:val="clear" w:pos="288"/>
          <w:tab w:val="left" w:pos="2340"/>
        </w:tabs>
        <w:spacing w:before="6" w:after="796" w:line="314" w:lineRule="exact"/>
        <w:ind w:left="2340" w:right="360" w:hanging="360"/>
        <w:textAlignment w:val="baseline"/>
        <w:rPr>
          <w:rFonts w:ascii="Arial" w:eastAsia="Arial" w:hAnsi="Arial"/>
          <w:color w:val="000000"/>
          <w:sz w:val="18"/>
          <w:szCs w:val="18"/>
          <w:lang w:val="fil-PH"/>
        </w:rPr>
      </w:pPr>
      <w:r w:rsidRPr="00C32EDC">
        <w:rPr>
          <w:rFonts w:ascii="Arial" w:eastAsia="Arial" w:hAnsi="Arial"/>
          <w:color w:val="000000"/>
          <w:sz w:val="18"/>
          <w:szCs w:val="18"/>
          <w:lang w:val="fil-PH"/>
        </w:rPr>
        <w:t>BHCS Sistema ng Karaingan at Apela (</w:t>
      </w:r>
      <w:r w:rsidR="00D50B64" w:rsidRPr="00C32EDC">
        <w:rPr>
          <w:rFonts w:ascii="Arial" w:eastAsia="Arial" w:hAnsi="Arial"/>
          <w:color w:val="000000"/>
          <w:sz w:val="18"/>
          <w:szCs w:val="18"/>
          <w:lang w:val="fil-PH"/>
        </w:rPr>
        <w:t xml:space="preserve">BHCS </w:t>
      </w:r>
      <w:r w:rsidR="002D739F" w:rsidRPr="00C32EDC">
        <w:rPr>
          <w:rFonts w:ascii="Arial" w:eastAsia="Arial" w:hAnsi="Arial"/>
          <w:color w:val="000000"/>
          <w:sz w:val="18"/>
          <w:szCs w:val="18"/>
          <w:lang w:val="fil-PH"/>
        </w:rPr>
        <w:t>Grievance and Appeal System</w:t>
      </w:r>
      <w:r w:rsidRPr="00C32EDC">
        <w:rPr>
          <w:rFonts w:ascii="Arial" w:eastAsia="Arial" w:hAnsi="Arial"/>
          <w:color w:val="000000"/>
          <w:sz w:val="18"/>
          <w:szCs w:val="18"/>
          <w:lang w:val="fil-PH"/>
        </w:rPr>
        <w:t>)</w:t>
      </w:r>
      <w:r w:rsidR="002D739F" w:rsidRPr="00C32EDC">
        <w:rPr>
          <w:rFonts w:ascii="Arial" w:eastAsia="Arial" w:hAnsi="Arial"/>
          <w:color w:val="000000"/>
          <w:sz w:val="18"/>
          <w:szCs w:val="18"/>
          <w:lang w:val="fil-PH"/>
        </w:rPr>
        <w:t xml:space="preserve"> Poster </w:t>
      </w:r>
      <w:r w:rsidR="00D50B64" w:rsidRPr="00C32EDC">
        <w:rPr>
          <w:rFonts w:ascii="Arial" w:eastAsia="Arial" w:hAnsi="Arial"/>
          <w:i/>
          <w:color w:val="000000"/>
          <w:sz w:val="18"/>
          <w:szCs w:val="18"/>
          <w:lang w:val="fil-PH"/>
        </w:rPr>
        <w:t>(May salin sa pangunahing mga wika ng County).</w:t>
      </w:r>
    </w:p>
    <w:p w:rsidR="00D92048" w:rsidRPr="00A04FB8" w:rsidRDefault="002D739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color w:val="000000"/>
          <w:sz w:val="18"/>
          <w:szCs w:val="18"/>
          <w:u w:val="single"/>
          <w:lang w:val="fil-PH"/>
        </w:rPr>
      </w:pPr>
      <w:r w:rsidRPr="00A04FB8">
        <w:rPr>
          <w:rFonts w:ascii="Arial" w:eastAsia="Arial" w:hAnsi="Arial"/>
          <w:color w:val="000000"/>
          <w:sz w:val="18"/>
          <w:szCs w:val="18"/>
          <w:u w:val="single"/>
          <w:lang w:val="fil-PH"/>
        </w:rPr>
        <w:t>Page 13 of 19</w:t>
      </w:r>
    </w:p>
    <w:p w:rsidR="00D92048" w:rsidRPr="00A04FB8" w:rsidRDefault="00D92048">
      <w:pPr>
        <w:rPr>
          <w:rFonts w:ascii="Arial" w:hAnsi="Arial"/>
          <w:sz w:val="18"/>
          <w:szCs w:val="18"/>
          <w:lang w:val="fil-PH"/>
        </w:rPr>
        <w:sectPr w:rsidR="00D92048" w:rsidRPr="00A04FB8">
          <w:pgSz w:w="12240" w:h="15840"/>
          <w:pgMar w:top="700" w:right="1193" w:bottom="550" w:left="977" w:header="720" w:footer="720" w:gutter="0"/>
          <w:cols w:space="720"/>
        </w:sectPr>
      </w:pPr>
    </w:p>
    <w:p w:rsidR="00D94199" w:rsidRPr="00A04FB8" w:rsidRDefault="00D94199" w:rsidP="00D94199">
      <w:pPr>
        <w:tabs>
          <w:tab w:val="left" w:pos="3669"/>
        </w:tabs>
        <w:spacing w:after="397" w:line="20" w:lineRule="exact"/>
        <w:rPr>
          <w:rFonts w:ascii="Arial" w:hAnsi="Arial"/>
          <w:sz w:val="18"/>
          <w:szCs w:val="18"/>
          <w:lang w:val="fil-PH"/>
        </w:rPr>
      </w:pPr>
      <w:r w:rsidRPr="00A04FB8">
        <w:rPr>
          <w:rFonts w:ascii="Arial" w:hAnsi="Arial"/>
          <w:sz w:val="18"/>
          <w:szCs w:val="18"/>
          <w:lang w:val="fil-PH"/>
        </w:rPr>
        <w:lastRenderedPageBreak/>
        <w:tab/>
      </w:r>
    </w:p>
    <w:tbl>
      <w:tblPr>
        <w:tblStyle w:val="TableGrid"/>
        <w:tblW w:w="0" w:type="auto"/>
        <w:tblInd w:w="360" w:type="dxa"/>
        <w:tblLook w:val="04A0" w:firstRow="1" w:lastRow="0" w:firstColumn="1" w:lastColumn="0" w:noHBand="0" w:noVBand="1"/>
      </w:tblPr>
      <w:tblGrid>
        <w:gridCol w:w="7128"/>
        <w:gridCol w:w="2553"/>
      </w:tblGrid>
      <w:tr w:rsidR="00D94199" w:rsidRPr="00A04FB8" w:rsidTr="002D739F">
        <w:tc>
          <w:tcPr>
            <w:tcW w:w="7128"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Consumer Grievance and Appeal System</w:t>
            </w:r>
          </w:p>
        </w:tc>
        <w:tc>
          <w:tcPr>
            <w:tcW w:w="2553"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#300-1-1</w:t>
            </w:r>
          </w:p>
        </w:tc>
      </w:tr>
    </w:tbl>
    <w:p w:rsidR="00D92048" w:rsidRPr="00A04FB8" w:rsidRDefault="00D92048" w:rsidP="00A02CE0">
      <w:pPr>
        <w:tabs>
          <w:tab w:val="left" w:pos="3669"/>
        </w:tabs>
        <w:spacing w:line="20" w:lineRule="exact"/>
        <w:rPr>
          <w:rFonts w:ascii="Arial" w:hAnsi="Arial"/>
          <w:sz w:val="18"/>
          <w:szCs w:val="18"/>
          <w:lang w:val="fil-PH"/>
        </w:rPr>
      </w:pPr>
    </w:p>
    <w:p w:rsidR="00A02CE0" w:rsidRDefault="00A02CE0" w:rsidP="00A02CE0">
      <w:pPr>
        <w:tabs>
          <w:tab w:val="left" w:pos="288"/>
          <w:tab w:val="left" w:pos="2340"/>
        </w:tabs>
        <w:spacing w:line="297" w:lineRule="exact"/>
        <w:ind w:left="2340" w:right="1152"/>
        <w:textAlignment w:val="baseline"/>
        <w:rPr>
          <w:rFonts w:ascii="Arial" w:eastAsia="Arial" w:hAnsi="Arial"/>
          <w:color w:val="000000"/>
          <w:spacing w:val="-1"/>
          <w:sz w:val="18"/>
          <w:szCs w:val="18"/>
          <w:lang w:val="fil-PH"/>
        </w:rPr>
      </w:pPr>
    </w:p>
    <w:p w:rsidR="00D92048" w:rsidRPr="00A02CE0" w:rsidRDefault="008B751E" w:rsidP="00B90DCB">
      <w:pPr>
        <w:numPr>
          <w:ilvl w:val="0"/>
          <w:numId w:val="31"/>
        </w:numPr>
        <w:tabs>
          <w:tab w:val="clear" w:pos="288"/>
          <w:tab w:val="left" w:pos="2340"/>
        </w:tabs>
        <w:spacing w:line="297" w:lineRule="exact"/>
        <w:ind w:left="2340" w:right="440" w:hanging="360"/>
        <w:textAlignment w:val="baseline"/>
        <w:rPr>
          <w:rFonts w:ascii="Arial" w:eastAsia="Arial" w:hAnsi="Arial"/>
          <w:color w:val="000000"/>
          <w:spacing w:val="-1"/>
          <w:sz w:val="18"/>
          <w:szCs w:val="18"/>
          <w:lang w:val="fil-PH"/>
        </w:rPr>
      </w:pPr>
      <w:r w:rsidRPr="00A02CE0">
        <w:rPr>
          <w:rFonts w:ascii="Arial" w:eastAsia="Arial" w:hAnsi="Arial"/>
          <w:color w:val="000000"/>
          <w:spacing w:val="-1"/>
          <w:sz w:val="18"/>
          <w:szCs w:val="18"/>
          <w:lang w:val="fil-PH"/>
        </w:rPr>
        <w:t>BHCS Para sa Iyong Kaalaman – Ang iyong mga Karapatan at Responsibilidad (</w:t>
      </w:r>
      <w:r w:rsidR="002D739F" w:rsidRPr="00A02CE0">
        <w:rPr>
          <w:rFonts w:ascii="Arial" w:eastAsia="Arial" w:hAnsi="Arial"/>
          <w:color w:val="000000"/>
          <w:spacing w:val="-1"/>
          <w:sz w:val="18"/>
          <w:szCs w:val="18"/>
          <w:lang w:val="fil-PH"/>
        </w:rPr>
        <w:t>BHCS “Informing Materials – Your Rights and Responsibilities”</w:t>
      </w:r>
      <w:r w:rsidRPr="00A02CE0">
        <w:rPr>
          <w:rFonts w:ascii="Arial" w:eastAsia="Arial" w:hAnsi="Arial"/>
          <w:color w:val="000000"/>
          <w:spacing w:val="-1"/>
          <w:sz w:val="18"/>
          <w:szCs w:val="18"/>
          <w:lang w:val="fil-PH"/>
        </w:rPr>
        <w:t>)</w:t>
      </w:r>
      <w:r w:rsidR="002D739F" w:rsidRPr="00A02CE0">
        <w:rPr>
          <w:rFonts w:ascii="Arial" w:eastAsia="Arial" w:hAnsi="Arial"/>
          <w:color w:val="000000"/>
          <w:spacing w:val="-1"/>
          <w:sz w:val="18"/>
          <w:szCs w:val="18"/>
          <w:lang w:val="fil-PH"/>
        </w:rPr>
        <w:t xml:space="preserve"> </w:t>
      </w:r>
      <w:r w:rsidR="004C13FF" w:rsidRPr="00A02CE0">
        <w:rPr>
          <w:rFonts w:ascii="Arial" w:eastAsia="Arial" w:hAnsi="Arial"/>
          <w:i/>
          <w:color w:val="000000"/>
          <w:sz w:val="18"/>
          <w:szCs w:val="18"/>
          <w:lang w:val="fil-PH"/>
        </w:rPr>
        <w:t>(May salin sa pangunahing mga wika ng County)</w:t>
      </w:r>
    </w:p>
    <w:p w:rsidR="00D92048" w:rsidRPr="00A02CE0" w:rsidRDefault="008B751E" w:rsidP="00B90DCB">
      <w:pPr>
        <w:numPr>
          <w:ilvl w:val="0"/>
          <w:numId w:val="31"/>
        </w:numPr>
        <w:tabs>
          <w:tab w:val="clear" w:pos="288"/>
          <w:tab w:val="left" w:pos="2340"/>
        </w:tabs>
        <w:spacing w:before="2" w:line="317" w:lineRule="exact"/>
        <w:ind w:left="2340" w:right="440" w:hanging="360"/>
        <w:textAlignment w:val="baseline"/>
        <w:rPr>
          <w:rFonts w:ascii="Arial" w:eastAsia="Arial" w:hAnsi="Arial"/>
          <w:color w:val="000000"/>
          <w:sz w:val="18"/>
          <w:szCs w:val="18"/>
          <w:lang w:val="fil-PH"/>
        </w:rPr>
      </w:pPr>
      <w:r w:rsidRPr="00A02CE0">
        <w:rPr>
          <w:rFonts w:ascii="Arial" w:eastAsia="Arial" w:hAnsi="Arial"/>
          <w:color w:val="000000"/>
          <w:sz w:val="18"/>
          <w:szCs w:val="18"/>
          <w:lang w:val="fil-PH"/>
        </w:rPr>
        <w:t>BHCS Patakaran at Pamamaraan: Sistema ng Karaingan at Apela ng Consumer (</w:t>
      </w:r>
      <w:r w:rsidR="002D739F" w:rsidRPr="00A02CE0">
        <w:rPr>
          <w:rFonts w:ascii="Arial" w:eastAsia="Arial" w:hAnsi="Arial"/>
          <w:color w:val="000000"/>
          <w:sz w:val="18"/>
          <w:szCs w:val="18"/>
          <w:lang w:val="fil-PH"/>
        </w:rPr>
        <w:t xml:space="preserve">BHCS policy and procedure: Consumer Grievance and Appeal System </w:t>
      </w:r>
      <w:r w:rsidR="002D739F" w:rsidRPr="00A02CE0">
        <w:rPr>
          <w:rFonts w:ascii="Arial" w:eastAsia="Arial" w:hAnsi="Arial"/>
          <w:i/>
          <w:color w:val="000000"/>
          <w:sz w:val="18"/>
          <w:szCs w:val="18"/>
          <w:lang w:val="fil-PH"/>
        </w:rPr>
        <w:t>(Shall be made available at all direct treatment programs for review by clients upon request)</w:t>
      </w:r>
    </w:p>
    <w:p w:rsidR="00D92048" w:rsidRPr="00A02CE0" w:rsidRDefault="00D50B64" w:rsidP="00B90DCB">
      <w:pPr>
        <w:numPr>
          <w:ilvl w:val="0"/>
          <w:numId w:val="32"/>
        </w:numPr>
        <w:tabs>
          <w:tab w:val="clear" w:pos="288"/>
          <w:tab w:val="left" w:pos="1800"/>
        </w:tabs>
        <w:spacing w:before="4" w:line="317" w:lineRule="exact"/>
        <w:ind w:left="1800" w:right="440" w:hanging="360"/>
        <w:textAlignment w:val="baseline"/>
        <w:rPr>
          <w:rFonts w:ascii="Arial" w:eastAsia="Arial" w:hAnsi="Arial"/>
          <w:color w:val="000000"/>
          <w:sz w:val="18"/>
          <w:szCs w:val="18"/>
          <w:lang w:val="fil-PH"/>
        </w:rPr>
      </w:pPr>
      <w:r w:rsidRPr="00A02CE0">
        <w:rPr>
          <w:rFonts w:ascii="Arial" w:eastAsia="Arial" w:hAnsi="Arial"/>
          <w:color w:val="000000"/>
          <w:sz w:val="18"/>
          <w:szCs w:val="18"/>
          <w:lang w:val="fil-PH"/>
        </w:rPr>
        <w:t xml:space="preserve">Dapat ipaalam ng mga Tagapagbigay ng Serbisyo na kinontrata ng BHCS </w:t>
      </w:r>
      <w:r w:rsidR="009C0F3C" w:rsidRPr="00A02CE0">
        <w:rPr>
          <w:rFonts w:ascii="Arial" w:eastAsia="Arial" w:hAnsi="Arial"/>
          <w:color w:val="000000"/>
          <w:sz w:val="18"/>
          <w:szCs w:val="18"/>
          <w:lang w:val="fil-PH"/>
        </w:rPr>
        <w:t xml:space="preserve">sa kanilang mga consumer </w:t>
      </w:r>
      <w:r w:rsidRPr="00A02CE0">
        <w:rPr>
          <w:rFonts w:ascii="Arial" w:eastAsia="Arial" w:hAnsi="Arial"/>
          <w:color w:val="000000"/>
          <w:sz w:val="18"/>
          <w:szCs w:val="18"/>
          <w:lang w:val="fil-PH"/>
        </w:rPr>
        <w:t xml:space="preserve">na sila </w:t>
      </w:r>
      <w:r w:rsidR="009C0F3C" w:rsidRPr="00A02CE0">
        <w:rPr>
          <w:rFonts w:ascii="Arial" w:eastAsia="Arial" w:hAnsi="Arial"/>
          <w:color w:val="000000"/>
          <w:sz w:val="18"/>
          <w:szCs w:val="18"/>
          <w:lang w:val="fil-PH"/>
        </w:rPr>
        <w:t xml:space="preserve">rin </w:t>
      </w:r>
      <w:r w:rsidRPr="00A02CE0">
        <w:rPr>
          <w:rFonts w:ascii="Arial" w:eastAsia="Arial" w:hAnsi="Arial"/>
          <w:color w:val="000000"/>
          <w:sz w:val="18"/>
          <w:szCs w:val="18"/>
          <w:lang w:val="fil-PH"/>
        </w:rPr>
        <w:t>ay may sarili proseso ng</w:t>
      </w:r>
      <w:r w:rsidR="009C0F3C" w:rsidRPr="00A02CE0">
        <w:rPr>
          <w:rFonts w:ascii="Arial" w:eastAsia="Arial" w:hAnsi="Arial"/>
          <w:color w:val="000000"/>
          <w:sz w:val="18"/>
          <w:szCs w:val="18"/>
          <w:lang w:val="fil-PH"/>
        </w:rPr>
        <w:t xml:space="preserve"> karaingan, at kung maaari, </w:t>
      </w:r>
      <w:r w:rsidR="00EF3FC0">
        <w:rPr>
          <w:rFonts w:ascii="Arial" w:eastAsia="Arial" w:hAnsi="Arial"/>
          <w:color w:val="000000"/>
          <w:sz w:val="18"/>
          <w:szCs w:val="18"/>
          <w:lang w:val="fil-PH"/>
        </w:rPr>
        <w:t xml:space="preserve">dapat ay </w:t>
      </w:r>
      <w:r w:rsidR="009C0F3C" w:rsidRPr="00A02CE0">
        <w:rPr>
          <w:rFonts w:ascii="Arial" w:eastAsia="Arial" w:hAnsi="Arial"/>
          <w:color w:val="000000"/>
          <w:sz w:val="18"/>
          <w:szCs w:val="18"/>
          <w:lang w:val="fil-PH"/>
        </w:rPr>
        <w:t xml:space="preserve">kasing tindi </w:t>
      </w:r>
      <w:r w:rsidR="00EF3FC0">
        <w:rPr>
          <w:rFonts w:ascii="Arial" w:eastAsia="Arial" w:hAnsi="Arial"/>
          <w:color w:val="000000"/>
          <w:sz w:val="18"/>
          <w:szCs w:val="18"/>
          <w:lang w:val="fil-PH"/>
        </w:rPr>
        <w:t>a</w:t>
      </w:r>
      <w:r w:rsidR="009C0F3C" w:rsidRPr="00A02CE0">
        <w:rPr>
          <w:rFonts w:ascii="Arial" w:eastAsia="Arial" w:hAnsi="Arial"/>
          <w:color w:val="000000"/>
          <w:sz w:val="18"/>
          <w:szCs w:val="18"/>
          <w:lang w:val="fil-PH"/>
        </w:rPr>
        <w:t xml:space="preserve">ng kanilang pagtaguyod sa  BHCS’s Sistema para sa Karaingan at Apela ng Consumer (BHCS Consumer Grievance and Appeal System). </w:t>
      </w:r>
    </w:p>
    <w:p w:rsidR="00D92048" w:rsidRPr="00A02CE0" w:rsidRDefault="009C0F3C" w:rsidP="00B90DCB">
      <w:pPr>
        <w:numPr>
          <w:ilvl w:val="0"/>
          <w:numId w:val="32"/>
        </w:numPr>
        <w:tabs>
          <w:tab w:val="clear" w:pos="288"/>
          <w:tab w:val="left" w:pos="1800"/>
        </w:tabs>
        <w:spacing w:line="316" w:lineRule="exact"/>
        <w:ind w:left="1800" w:right="440" w:hanging="360"/>
        <w:textAlignment w:val="baseline"/>
        <w:rPr>
          <w:rFonts w:ascii="Arial" w:eastAsia="Arial" w:hAnsi="Arial"/>
          <w:color w:val="000000"/>
          <w:sz w:val="18"/>
          <w:szCs w:val="18"/>
          <w:lang w:val="fil-PH"/>
        </w:rPr>
      </w:pPr>
      <w:r w:rsidRPr="00A02CE0">
        <w:rPr>
          <w:rFonts w:ascii="Arial" w:eastAsia="Arial" w:hAnsi="Arial"/>
          <w:color w:val="000000"/>
          <w:sz w:val="18"/>
          <w:szCs w:val="18"/>
          <w:lang w:val="fil-PH"/>
        </w:rPr>
        <w:t>Ang paggamit ng proseso ng karaingan at apela ng BHCS (</w:t>
      </w:r>
      <w:r w:rsidR="002D739F" w:rsidRPr="00A02CE0">
        <w:rPr>
          <w:rFonts w:ascii="Arial" w:eastAsia="Arial" w:hAnsi="Arial"/>
          <w:color w:val="000000"/>
          <w:sz w:val="18"/>
          <w:szCs w:val="18"/>
          <w:lang w:val="fil-PH"/>
        </w:rPr>
        <w:t>BHCS’ grievance and appeal process</w:t>
      </w:r>
      <w:r w:rsidRPr="00A02CE0">
        <w:rPr>
          <w:rFonts w:ascii="Arial" w:eastAsia="Arial" w:hAnsi="Arial"/>
          <w:color w:val="000000"/>
          <w:sz w:val="18"/>
          <w:szCs w:val="18"/>
          <w:lang w:val="fil-PH"/>
        </w:rPr>
        <w:t xml:space="preserve">) ay hindi </w:t>
      </w:r>
      <w:r w:rsidR="001C0856" w:rsidRPr="00A02CE0">
        <w:rPr>
          <w:rFonts w:ascii="Arial" w:eastAsia="Arial" w:hAnsi="Arial"/>
          <w:color w:val="000000"/>
          <w:sz w:val="18"/>
          <w:szCs w:val="18"/>
          <w:lang w:val="fil-PH"/>
        </w:rPr>
        <w:t>m</w:t>
      </w:r>
      <w:r w:rsidRPr="00A02CE0">
        <w:rPr>
          <w:rFonts w:ascii="Arial" w:eastAsia="Arial" w:hAnsi="Arial"/>
          <w:color w:val="000000"/>
          <w:sz w:val="18"/>
          <w:szCs w:val="18"/>
          <w:lang w:val="fil-PH"/>
        </w:rPr>
        <w:t>aaaring ipalit sa anumang rebyu o</w:t>
      </w:r>
      <w:r w:rsidR="002D739F" w:rsidRPr="00A02CE0">
        <w:rPr>
          <w:rFonts w:ascii="Arial" w:eastAsia="Arial" w:hAnsi="Arial"/>
          <w:color w:val="000000"/>
          <w:sz w:val="18"/>
          <w:szCs w:val="18"/>
          <w:lang w:val="fil-PH"/>
        </w:rPr>
        <w:t xml:space="preserve"> </w:t>
      </w:r>
      <w:r w:rsidRPr="00A02CE0">
        <w:rPr>
          <w:rFonts w:ascii="Arial" w:eastAsia="Arial" w:hAnsi="Arial"/>
          <w:color w:val="000000"/>
          <w:sz w:val="18"/>
          <w:szCs w:val="18"/>
          <w:lang w:val="fil-PH"/>
        </w:rPr>
        <w:t xml:space="preserve">payad-pinsala na maibibigay ng batas. Ang mga consumers ay may mga karapatan na ginagarantiya ng batas. </w:t>
      </w:r>
    </w:p>
    <w:p w:rsidR="00F37398" w:rsidRDefault="00F938EB" w:rsidP="00B90DCB">
      <w:pPr>
        <w:pStyle w:val="ListParagraph"/>
        <w:numPr>
          <w:ilvl w:val="0"/>
          <w:numId w:val="46"/>
        </w:numPr>
        <w:tabs>
          <w:tab w:val="left" w:pos="1080"/>
        </w:tabs>
        <w:spacing w:before="241" w:line="273" w:lineRule="exact"/>
        <w:ind w:right="440"/>
        <w:textAlignment w:val="baseline"/>
        <w:rPr>
          <w:rFonts w:ascii="Arial" w:eastAsia="Arial" w:hAnsi="Arial"/>
          <w:color w:val="000000"/>
          <w:spacing w:val="2"/>
          <w:sz w:val="18"/>
          <w:szCs w:val="18"/>
          <w:lang w:val="fil-PH"/>
        </w:rPr>
      </w:pPr>
      <w:r w:rsidRPr="00A02CE0">
        <w:rPr>
          <w:rFonts w:ascii="Arial" w:eastAsia="Arial" w:hAnsi="Arial"/>
          <w:color w:val="000000"/>
          <w:spacing w:val="2"/>
          <w:sz w:val="18"/>
          <w:szCs w:val="18"/>
          <w:lang w:val="fil-PH"/>
        </w:rPr>
        <w:t>Paggawa ng mga Dokumento (</w:t>
      </w:r>
      <w:r w:rsidR="002D739F" w:rsidRPr="00A02CE0">
        <w:rPr>
          <w:rFonts w:ascii="Arial" w:eastAsia="Arial" w:hAnsi="Arial"/>
          <w:color w:val="000000"/>
          <w:spacing w:val="2"/>
          <w:sz w:val="18"/>
          <w:szCs w:val="18"/>
          <w:lang w:val="fil-PH"/>
        </w:rPr>
        <w:t>Documenting</w:t>
      </w:r>
      <w:r w:rsidRPr="00A02CE0">
        <w:rPr>
          <w:rFonts w:ascii="Arial" w:eastAsia="Arial" w:hAnsi="Arial"/>
          <w:color w:val="000000"/>
          <w:spacing w:val="2"/>
          <w:sz w:val="18"/>
          <w:szCs w:val="18"/>
          <w:lang w:val="fil-PH"/>
        </w:rPr>
        <w:t>)</w:t>
      </w:r>
    </w:p>
    <w:p w:rsidR="00F37398" w:rsidRDefault="00F37398" w:rsidP="00B90DCB">
      <w:pPr>
        <w:pStyle w:val="ListParagraph"/>
        <w:tabs>
          <w:tab w:val="left" w:pos="1080"/>
        </w:tabs>
        <w:spacing w:before="241" w:line="273" w:lineRule="exact"/>
        <w:ind w:left="1080" w:right="440"/>
        <w:textAlignment w:val="baseline"/>
        <w:rPr>
          <w:rFonts w:ascii="Arial" w:eastAsia="Arial" w:hAnsi="Arial"/>
          <w:color w:val="000000"/>
          <w:spacing w:val="2"/>
          <w:sz w:val="18"/>
          <w:szCs w:val="18"/>
          <w:lang w:val="fil-PH"/>
        </w:rPr>
      </w:pPr>
    </w:p>
    <w:p w:rsidR="00D92048" w:rsidRPr="00F37398" w:rsidRDefault="00F37398" w:rsidP="00B90DCB">
      <w:pPr>
        <w:pStyle w:val="ListParagraph"/>
        <w:tabs>
          <w:tab w:val="left" w:pos="1800"/>
        </w:tabs>
        <w:spacing w:before="241" w:line="273" w:lineRule="exact"/>
        <w:ind w:left="1800" w:right="440" w:hanging="360"/>
        <w:textAlignment w:val="baseline"/>
        <w:rPr>
          <w:rFonts w:ascii="Arial" w:eastAsia="Arial" w:hAnsi="Arial"/>
          <w:color w:val="000000"/>
          <w:spacing w:val="2"/>
          <w:sz w:val="18"/>
          <w:szCs w:val="18"/>
          <w:lang w:val="fil-PH"/>
        </w:rPr>
      </w:pPr>
      <w:r>
        <w:rPr>
          <w:rFonts w:ascii="Arial" w:eastAsia="Arial" w:hAnsi="Arial"/>
          <w:color w:val="000000"/>
          <w:spacing w:val="2"/>
          <w:sz w:val="18"/>
          <w:szCs w:val="18"/>
          <w:lang w:val="fil-PH"/>
        </w:rPr>
        <w:t>1</w:t>
      </w:r>
      <w:r>
        <w:rPr>
          <w:rFonts w:ascii="Arial" w:eastAsia="Arial" w:hAnsi="Arial"/>
          <w:color w:val="000000"/>
          <w:spacing w:val="2"/>
          <w:sz w:val="18"/>
          <w:szCs w:val="18"/>
          <w:lang w:val="fil-PH"/>
        </w:rPr>
        <w:tab/>
      </w:r>
      <w:r w:rsidR="00F938EB" w:rsidRPr="00F37398">
        <w:rPr>
          <w:rFonts w:ascii="Arial" w:eastAsia="Arial" w:hAnsi="Arial"/>
          <w:color w:val="000000"/>
          <w:sz w:val="18"/>
          <w:szCs w:val="18"/>
          <w:lang w:val="fil-PH"/>
        </w:rPr>
        <w:t xml:space="preserve">Ang mga tagapagbigay ng serbisyo (Providers) ay dapat </w:t>
      </w:r>
      <w:r w:rsidR="00824408" w:rsidRPr="00F37398">
        <w:rPr>
          <w:rFonts w:ascii="Arial" w:eastAsia="Arial" w:hAnsi="Arial"/>
          <w:color w:val="000000"/>
          <w:sz w:val="18"/>
          <w:szCs w:val="18"/>
          <w:lang w:val="fil-PH"/>
        </w:rPr>
        <w:t>may dokumento</w:t>
      </w:r>
      <w:r w:rsidR="00F938EB" w:rsidRPr="00F37398">
        <w:rPr>
          <w:rFonts w:ascii="Arial" w:eastAsia="Arial" w:hAnsi="Arial"/>
          <w:color w:val="000000"/>
          <w:sz w:val="18"/>
          <w:szCs w:val="18"/>
          <w:lang w:val="fil-PH"/>
        </w:rPr>
        <w:t xml:space="preserve"> na nagsasabing ipinaalam nila sa kanilang consumer ang proseso ng karaingan at apela sa simula pa lang ng harapang interbyu (face-to-face evaluation) at </w:t>
      </w:r>
      <w:r w:rsidR="00824408" w:rsidRPr="00F37398">
        <w:rPr>
          <w:rFonts w:ascii="Arial" w:eastAsia="Arial" w:hAnsi="Arial"/>
          <w:color w:val="000000"/>
          <w:sz w:val="18"/>
          <w:szCs w:val="18"/>
          <w:lang w:val="fil-PH"/>
        </w:rPr>
        <w:t>sa pagtanggap</w:t>
      </w:r>
      <w:r w:rsidR="00F938EB" w:rsidRPr="00F37398">
        <w:rPr>
          <w:rFonts w:ascii="Arial" w:eastAsia="Arial" w:hAnsi="Arial"/>
          <w:color w:val="000000"/>
          <w:sz w:val="18"/>
          <w:szCs w:val="18"/>
          <w:lang w:val="fil-PH"/>
        </w:rPr>
        <w:t xml:space="preserve"> sa alinmang bagong programa o ahensiya ng tagapagbigay ng serbisyo.  </w:t>
      </w:r>
    </w:p>
    <w:p w:rsidR="00F37398" w:rsidRDefault="00F37398" w:rsidP="00B90DCB">
      <w:pPr>
        <w:tabs>
          <w:tab w:val="left" w:pos="288"/>
          <w:tab w:val="left" w:pos="1800"/>
        </w:tabs>
        <w:spacing w:line="317" w:lineRule="exact"/>
        <w:ind w:left="1800" w:right="440" w:hanging="360"/>
        <w:textAlignment w:val="baseline"/>
        <w:rPr>
          <w:rFonts w:ascii="Arial" w:eastAsia="Arial" w:hAnsi="Arial"/>
          <w:color w:val="000000"/>
          <w:sz w:val="18"/>
          <w:szCs w:val="18"/>
          <w:lang w:val="fil-PH"/>
        </w:rPr>
      </w:pPr>
      <w:r>
        <w:rPr>
          <w:rFonts w:ascii="Arial" w:eastAsia="Arial" w:hAnsi="Arial"/>
          <w:color w:val="000000"/>
          <w:sz w:val="18"/>
          <w:szCs w:val="18"/>
          <w:lang w:val="fil-PH"/>
        </w:rPr>
        <w:t>2</w:t>
      </w:r>
      <w:r>
        <w:rPr>
          <w:rFonts w:ascii="Arial" w:eastAsia="Arial" w:hAnsi="Arial"/>
          <w:color w:val="000000"/>
          <w:sz w:val="18"/>
          <w:szCs w:val="18"/>
          <w:lang w:val="fil-PH"/>
        </w:rPr>
        <w:tab/>
      </w:r>
      <w:r w:rsidR="00824408" w:rsidRPr="00A02CE0">
        <w:rPr>
          <w:rFonts w:ascii="Arial" w:eastAsia="Arial" w:hAnsi="Arial"/>
          <w:color w:val="000000"/>
          <w:sz w:val="18"/>
          <w:szCs w:val="18"/>
          <w:lang w:val="fil-PH"/>
        </w:rPr>
        <w:t xml:space="preserve">Ang dokumento na maaaring gamitin ay ang BHCS </w:t>
      </w:r>
      <w:r w:rsidR="00DB1879" w:rsidRPr="00A02CE0">
        <w:rPr>
          <w:rFonts w:ascii="Arial" w:eastAsia="Arial" w:hAnsi="Arial"/>
          <w:color w:val="000000"/>
          <w:spacing w:val="-1"/>
          <w:sz w:val="18"/>
          <w:szCs w:val="18"/>
          <w:lang w:val="fil-PH"/>
        </w:rPr>
        <w:t>Para sa Iyong Kaalaman – Ang iyong mga Karapatan at Responsibilidad (</w:t>
      </w:r>
      <w:r w:rsidR="00824408" w:rsidRPr="00A02CE0">
        <w:rPr>
          <w:rFonts w:ascii="Arial" w:eastAsia="Arial" w:hAnsi="Arial"/>
          <w:color w:val="000000"/>
          <w:sz w:val="18"/>
          <w:szCs w:val="18"/>
          <w:lang w:val="fil-PH"/>
        </w:rPr>
        <w:t>Informing Materials-</w:t>
      </w:r>
      <w:r w:rsidR="002D739F" w:rsidRPr="00A02CE0">
        <w:rPr>
          <w:rFonts w:ascii="Arial" w:eastAsia="Arial" w:hAnsi="Arial"/>
          <w:color w:val="000000"/>
          <w:sz w:val="18"/>
          <w:szCs w:val="18"/>
          <w:lang w:val="fil-PH"/>
        </w:rPr>
        <w:t>Your Rights and Responsibilities</w:t>
      </w:r>
      <w:r w:rsidR="00DB1879" w:rsidRPr="00A02CE0">
        <w:rPr>
          <w:rFonts w:ascii="Arial" w:eastAsia="Arial" w:hAnsi="Arial"/>
          <w:color w:val="000000"/>
          <w:sz w:val="18"/>
          <w:szCs w:val="18"/>
          <w:lang w:val="fil-PH"/>
        </w:rPr>
        <w:t>)</w:t>
      </w:r>
      <w:r w:rsidR="001C0856" w:rsidRPr="00A02CE0">
        <w:rPr>
          <w:rFonts w:ascii="Arial" w:eastAsia="Arial" w:hAnsi="Arial"/>
          <w:color w:val="000000"/>
          <w:sz w:val="18"/>
          <w:szCs w:val="18"/>
          <w:lang w:val="fil-PH"/>
        </w:rPr>
        <w:t>. Ang</w:t>
      </w:r>
      <w:r w:rsidR="00824408" w:rsidRPr="00A02CE0">
        <w:rPr>
          <w:rFonts w:ascii="Arial" w:eastAsia="Arial" w:hAnsi="Arial"/>
          <w:color w:val="000000"/>
          <w:sz w:val="18"/>
          <w:szCs w:val="18"/>
          <w:lang w:val="fil-PH"/>
        </w:rPr>
        <w:t xml:space="preserve"> </w:t>
      </w:r>
      <w:r w:rsidR="001C0856" w:rsidRPr="00A02CE0">
        <w:rPr>
          <w:rFonts w:ascii="Arial" w:eastAsia="Arial" w:hAnsi="Arial"/>
          <w:color w:val="000000"/>
          <w:sz w:val="18"/>
          <w:szCs w:val="18"/>
          <w:lang w:val="fil-PH"/>
        </w:rPr>
        <w:t>Resibo na Natanggap (</w:t>
      </w:r>
      <w:r w:rsidR="00824408" w:rsidRPr="00A02CE0">
        <w:rPr>
          <w:rFonts w:ascii="Arial" w:eastAsia="Arial" w:hAnsi="Arial"/>
          <w:color w:val="000000"/>
          <w:sz w:val="18"/>
          <w:szCs w:val="18"/>
          <w:lang w:val="fil-PH"/>
        </w:rPr>
        <w:t>Acknowledgement of Receipt</w:t>
      </w:r>
      <w:r w:rsidR="001C0856" w:rsidRPr="00A02CE0">
        <w:rPr>
          <w:rFonts w:ascii="Arial" w:eastAsia="Arial" w:hAnsi="Arial"/>
          <w:color w:val="000000"/>
          <w:sz w:val="18"/>
          <w:szCs w:val="18"/>
          <w:lang w:val="fil-PH"/>
        </w:rPr>
        <w:t>) ay dapat na-tsek</w:t>
      </w:r>
      <w:r w:rsidR="00824408" w:rsidRPr="00A02CE0">
        <w:rPr>
          <w:rFonts w:ascii="Arial" w:eastAsia="Arial" w:hAnsi="Arial"/>
          <w:color w:val="000000"/>
          <w:sz w:val="18"/>
          <w:szCs w:val="18"/>
          <w:lang w:val="fil-PH"/>
        </w:rPr>
        <w:t xml:space="preserve"> </w:t>
      </w:r>
      <w:r w:rsidR="001C0856" w:rsidRPr="00A02CE0">
        <w:rPr>
          <w:rFonts w:ascii="Arial" w:eastAsia="Arial" w:hAnsi="Arial"/>
          <w:color w:val="000000"/>
          <w:sz w:val="18"/>
          <w:szCs w:val="18"/>
          <w:lang w:val="fil-PH"/>
        </w:rPr>
        <w:t>at nasa chart o file ng consumer.</w:t>
      </w:r>
    </w:p>
    <w:p w:rsidR="00D92048" w:rsidRPr="00A02CE0" w:rsidRDefault="00F37398" w:rsidP="00B90DCB">
      <w:pPr>
        <w:tabs>
          <w:tab w:val="left" w:pos="288"/>
          <w:tab w:val="left" w:pos="1800"/>
        </w:tabs>
        <w:spacing w:line="317" w:lineRule="exact"/>
        <w:ind w:left="1800" w:right="440" w:hanging="360"/>
        <w:textAlignment w:val="baseline"/>
        <w:rPr>
          <w:rFonts w:ascii="Arial" w:eastAsia="Arial" w:hAnsi="Arial"/>
          <w:color w:val="000000"/>
          <w:sz w:val="18"/>
          <w:szCs w:val="18"/>
          <w:lang w:val="fil-PH"/>
        </w:rPr>
      </w:pPr>
      <w:r>
        <w:rPr>
          <w:rFonts w:ascii="Arial" w:eastAsia="Arial" w:hAnsi="Arial"/>
          <w:color w:val="000000"/>
          <w:sz w:val="18"/>
          <w:szCs w:val="18"/>
          <w:lang w:val="fil-PH"/>
        </w:rPr>
        <w:t>3</w:t>
      </w:r>
      <w:r>
        <w:rPr>
          <w:rFonts w:ascii="Arial" w:eastAsia="Arial" w:hAnsi="Arial"/>
          <w:color w:val="000000"/>
          <w:sz w:val="18"/>
          <w:szCs w:val="18"/>
          <w:lang w:val="fil-PH"/>
        </w:rPr>
        <w:tab/>
      </w:r>
      <w:r w:rsidR="001C0856" w:rsidRPr="00A02CE0">
        <w:rPr>
          <w:rFonts w:ascii="Arial" w:eastAsia="Arial" w:hAnsi="Arial"/>
          <w:color w:val="000000"/>
          <w:sz w:val="18"/>
          <w:szCs w:val="18"/>
          <w:lang w:val="fil-PH"/>
        </w:rPr>
        <w:t xml:space="preserve">Ang tagapagbigay ng serbisyo, kasama ang consumer, ay dapat ring may taunang rebyu  ng mga pamamaraan ng karaingan at apela na kasama sa BHCS </w:t>
      </w:r>
      <w:r w:rsidR="00DB1879" w:rsidRPr="00A02CE0">
        <w:rPr>
          <w:rFonts w:ascii="Arial" w:eastAsia="Arial" w:hAnsi="Arial"/>
          <w:color w:val="000000"/>
          <w:spacing w:val="-1"/>
          <w:sz w:val="18"/>
          <w:szCs w:val="18"/>
          <w:lang w:val="fil-PH"/>
        </w:rPr>
        <w:t>Para sa Iyong Kaalaman – Ang iyong mga Karapatan at Responsibilidad (</w:t>
      </w:r>
      <w:r w:rsidR="001C0856" w:rsidRPr="00A02CE0">
        <w:rPr>
          <w:rFonts w:ascii="Arial" w:eastAsia="Arial" w:hAnsi="Arial"/>
          <w:color w:val="000000"/>
          <w:sz w:val="18"/>
          <w:szCs w:val="18"/>
          <w:lang w:val="fil-PH"/>
        </w:rPr>
        <w:t>Informing Materials – Your Rights and Responsibilities</w:t>
      </w:r>
      <w:r w:rsidR="00DB1879" w:rsidRPr="00A02CE0">
        <w:rPr>
          <w:rFonts w:ascii="Arial" w:eastAsia="Arial" w:hAnsi="Arial"/>
          <w:color w:val="000000"/>
          <w:sz w:val="18"/>
          <w:szCs w:val="18"/>
          <w:lang w:val="fil-PH"/>
        </w:rPr>
        <w:t>)</w:t>
      </w:r>
      <w:r w:rsidR="001C0856" w:rsidRPr="00A02CE0">
        <w:rPr>
          <w:rFonts w:ascii="Arial" w:eastAsia="Arial" w:hAnsi="Arial"/>
          <w:color w:val="000000"/>
          <w:sz w:val="18"/>
          <w:szCs w:val="18"/>
          <w:lang w:val="fil-PH"/>
        </w:rPr>
        <w:t xml:space="preserve">. </w:t>
      </w:r>
      <w:r w:rsidR="00386041" w:rsidRPr="00A02CE0">
        <w:rPr>
          <w:rFonts w:ascii="Arial" w:eastAsia="Arial" w:hAnsi="Arial"/>
          <w:color w:val="000000"/>
          <w:sz w:val="18"/>
          <w:szCs w:val="18"/>
          <w:lang w:val="fil-PH"/>
        </w:rPr>
        <w:t xml:space="preserve">Ang Resibo na Natanggap (Acknowledgement of Receipt) ay dapat na-tsek at nasa chart o file ng consumer. </w:t>
      </w:r>
    </w:p>
    <w:p w:rsidR="00DB1879" w:rsidRPr="00A02CE0" w:rsidRDefault="002D739F" w:rsidP="00B90DCB">
      <w:pPr>
        <w:tabs>
          <w:tab w:val="left" w:pos="1080"/>
        </w:tabs>
        <w:spacing w:before="245" w:line="273" w:lineRule="exact"/>
        <w:ind w:left="1080" w:right="440" w:hanging="360"/>
        <w:textAlignment w:val="baseline"/>
        <w:rPr>
          <w:rFonts w:ascii="Arial" w:eastAsia="Arial" w:hAnsi="Arial"/>
          <w:color w:val="000000"/>
          <w:sz w:val="18"/>
          <w:szCs w:val="18"/>
          <w:lang w:val="fil-PH"/>
        </w:rPr>
      </w:pPr>
      <w:r w:rsidRPr="00A02CE0">
        <w:rPr>
          <w:rFonts w:ascii="Arial" w:eastAsia="Arial" w:hAnsi="Arial"/>
          <w:color w:val="000000"/>
          <w:sz w:val="18"/>
          <w:szCs w:val="18"/>
          <w:lang w:val="fil-PH"/>
        </w:rPr>
        <w:t xml:space="preserve">C. </w:t>
      </w:r>
      <w:r w:rsidR="00A02CE0">
        <w:rPr>
          <w:rFonts w:ascii="Arial" w:eastAsia="Arial" w:hAnsi="Arial"/>
          <w:color w:val="000000"/>
          <w:sz w:val="18"/>
          <w:szCs w:val="18"/>
          <w:lang w:val="fil-PH"/>
        </w:rPr>
        <w:tab/>
      </w:r>
      <w:r w:rsidR="00386041" w:rsidRPr="00A02CE0">
        <w:rPr>
          <w:rFonts w:ascii="Arial" w:eastAsia="Arial" w:hAnsi="Arial"/>
          <w:color w:val="000000"/>
          <w:sz w:val="18"/>
          <w:szCs w:val="18"/>
          <w:lang w:val="fil-PH"/>
        </w:rPr>
        <w:t xml:space="preserve">Pagtulong sa Wika, Abiso na Walang Diskriminasyon at Taglines </w:t>
      </w:r>
      <w:r w:rsidR="00DB1879" w:rsidRPr="00A02CE0">
        <w:rPr>
          <w:rFonts w:ascii="Arial" w:eastAsia="Arial" w:hAnsi="Arial"/>
          <w:color w:val="000000"/>
          <w:sz w:val="18"/>
          <w:szCs w:val="18"/>
          <w:lang w:val="fil-PH"/>
        </w:rPr>
        <w:t>(Language Assistance, Nondiscrimination Notice and Taglines)</w:t>
      </w:r>
    </w:p>
    <w:p w:rsidR="00D92048" w:rsidRPr="00A02CE0" w:rsidRDefault="00DB1879" w:rsidP="00B90DCB">
      <w:pPr>
        <w:tabs>
          <w:tab w:val="left" w:pos="1440"/>
        </w:tabs>
        <w:spacing w:before="245" w:line="273" w:lineRule="exact"/>
        <w:ind w:left="1440" w:right="440" w:hanging="360"/>
        <w:textAlignment w:val="baseline"/>
        <w:rPr>
          <w:rFonts w:ascii="Arial" w:eastAsia="Arial" w:hAnsi="Arial"/>
          <w:color w:val="000000"/>
          <w:sz w:val="18"/>
          <w:szCs w:val="18"/>
          <w:lang w:val="fil-PH"/>
        </w:rPr>
      </w:pPr>
      <w:r w:rsidRPr="00A02CE0">
        <w:rPr>
          <w:rFonts w:ascii="Arial" w:eastAsia="Arial" w:hAnsi="Arial"/>
          <w:color w:val="000000"/>
          <w:sz w:val="18"/>
          <w:szCs w:val="18"/>
          <w:lang w:val="fil-PH"/>
        </w:rPr>
        <w:t xml:space="preserve">1. </w:t>
      </w:r>
      <w:r w:rsidR="00F37398">
        <w:rPr>
          <w:rFonts w:ascii="Arial" w:eastAsia="Arial" w:hAnsi="Arial"/>
          <w:color w:val="000000"/>
          <w:sz w:val="18"/>
          <w:szCs w:val="18"/>
          <w:lang w:val="fil-PH"/>
        </w:rPr>
        <w:tab/>
      </w:r>
      <w:r w:rsidR="00386041" w:rsidRPr="00A02CE0">
        <w:rPr>
          <w:rFonts w:ascii="Arial" w:eastAsia="Arial" w:hAnsi="Arial"/>
          <w:color w:val="000000"/>
          <w:sz w:val="18"/>
          <w:szCs w:val="18"/>
          <w:lang w:val="fil-PH"/>
        </w:rPr>
        <w:t xml:space="preserve">Ang BHCS at ang kanilang mga contractors </w:t>
      </w:r>
      <w:r w:rsidR="00F62FAA" w:rsidRPr="00A02CE0">
        <w:rPr>
          <w:rFonts w:ascii="Arial" w:eastAsia="Arial" w:hAnsi="Arial"/>
          <w:color w:val="000000"/>
          <w:sz w:val="18"/>
          <w:szCs w:val="18"/>
          <w:lang w:val="fil-PH"/>
        </w:rPr>
        <w:t xml:space="preserve">sa Behavioral Health Plans </w:t>
      </w:r>
      <w:r w:rsidR="00B209C1">
        <w:rPr>
          <w:rFonts w:ascii="Arial" w:eastAsia="Arial" w:hAnsi="Arial"/>
          <w:color w:val="000000"/>
          <w:sz w:val="18"/>
          <w:szCs w:val="18"/>
          <w:lang w:val="fil-PH"/>
        </w:rPr>
        <w:t xml:space="preserve">(BHP) </w:t>
      </w:r>
      <w:r w:rsidR="00386041" w:rsidRPr="00A02CE0">
        <w:rPr>
          <w:rFonts w:ascii="Arial" w:eastAsia="Arial" w:hAnsi="Arial"/>
          <w:color w:val="000000"/>
          <w:sz w:val="18"/>
          <w:szCs w:val="18"/>
          <w:lang w:val="fil-PH"/>
        </w:rPr>
        <w:t>ay dapat sumunod sa regulasyon ng gobyernong pederal na naguutos na</w:t>
      </w:r>
      <w:r w:rsidR="00F62FAA" w:rsidRPr="00A02CE0">
        <w:rPr>
          <w:rFonts w:ascii="Arial" w:eastAsia="Arial" w:hAnsi="Arial"/>
          <w:color w:val="000000"/>
          <w:sz w:val="18"/>
          <w:szCs w:val="18"/>
          <w:lang w:val="fil-PH"/>
        </w:rPr>
        <w:t xml:space="preserve"> dapat maglagay ng abiso na walang dikriminasyon at abiso ng pagtulong sa wika sa </w:t>
      </w:r>
      <w:r w:rsidR="00386041" w:rsidRPr="00A02CE0">
        <w:rPr>
          <w:rFonts w:ascii="Arial" w:eastAsia="Arial" w:hAnsi="Arial"/>
          <w:color w:val="000000"/>
          <w:sz w:val="18"/>
          <w:szCs w:val="18"/>
          <w:lang w:val="fil-PH"/>
        </w:rPr>
        <w:t xml:space="preserve"> lahat ng importanteng</w:t>
      </w:r>
      <w:r w:rsidR="00F62FAA" w:rsidRPr="00A02CE0">
        <w:rPr>
          <w:rFonts w:ascii="Arial" w:eastAsia="Arial" w:hAnsi="Arial"/>
          <w:color w:val="000000"/>
          <w:sz w:val="18"/>
          <w:szCs w:val="18"/>
          <w:lang w:val="fil-PH"/>
        </w:rPr>
        <w:t xml:space="preserve"> komunikasyon sa kanilang </w:t>
      </w:r>
      <w:r w:rsidR="00001972" w:rsidRPr="00A02CE0">
        <w:rPr>
          <w:rFonts w:ascii="Arial" w:eastAsia="Arial" w:hAnsi="Arial"/>
          <w:color w:val="000000"/>
          <w:sz w:val="18"/>
          <w:szCs w:val="18"/>
          <w:lang w:val="fil-PH"/>
        </w:rPr>
        <w:t>beneficiary</w:t>
      </w:r>
      <w:r w:rsidR="00F62FAA" w:rsidRPr="00A02CE0">
        <w:rPr>
          <w:rFonts w:ascii="Arial" w:eastAsia="Arial" w:hAnsi="Arial"/>
          <w:color w:val="000000"/>
          <w:sz w:val="18"/>
          <w:szCs w:val="18"/>
          <w:lang w:val="fil-PH"/>
        </w:rPr>
        <w:t xml:space="preserve">. Dapat maglagay ang BHCS ng kanilang templates ng abiso ng walang diskriminasyon at abiso ng pagtulong sa wika sa mga website ng kanilang mga Tagapagbigay ng Serbisyo (providers). </w:t>
      </w:r>
      <w:r w:rsidR="000D606D" w:rsidRPr="00A02CE0">
        <w:rPr>
          <w:rFonts w:ascii="Arial" w:eastAsia="Arial" w:hAnsi="Arial"/>
          <w:color w:val="000000"/>
          <w:sz w:val="18"/>
          <w:szCs w:val="18"/>
          <w:lang w:val="fil-PH"/>
        </w:rPr>
        <w:t>Ang</w:t>
      </w:r>
      <w:r w:rsidR="00F62FAA" w:rsidRPr="00A02CE0">
        <w:rPr>
          <w:rFonts w:ascii="Arial" w:eastAsia="Arial" w:hAnsi="Arial"/>
          <w:color w:val="000000"/>
          <w:sz w:val="18"/>
          <w:szCs w:val="18"/>
          <w:lang w:val="fil-PH"/>
        </w:rPr>
        <w:t xml:space="preserve"> mga sumusunod </w:t>
      </w:r>
      <w:r w:rsidR="000D606D" w:rsidRPr="00A02CE0">
        <w:rPr>
          <w:rFonts w:ascii="Arial" w:eastAsia="Arial" w:hAnsi="Arial"/>
          <w:color w:val="000000"/>
          <w:sz w:val="18"/>
          <w:szCs w:val="18"/>
          <w:lang w:val="fil-PH"/>
        </w:rPr>
        <w:t xml:space="preserve">na </w:t>
      </w:r>
      <w:r w:rsidR="00F62FAA" w:rsidRPr="00A02CE0">
        <w:rPr>
          <w:rFonts w:ascii="Arial" w:eastAsia="Arial" w:hAnsi="Arial"/>
          <w:color w:val="000000"/>
          <w:sz w:val="18"/>
          <w:szCs w:val="18"/>
          <w:lang w:val="fil-PH"/>
        </w:rPr>
        <w:t>importanteng komunikasyon</w:t>
      </w:r>
      <w:r w:rsidR="000D606D" w:rsidRPr="00A02CE0">
        <w:rPr>
          <w:rFonts w:ascii="Arial" w:eastAsia="Arial" w:hAnsi="Arial"/>
          <w:color w:val="000000"/>
          <w:sz w:val="18"/>
          <w:szCs w:val="18"/>
          <w:lang w:val="fil-PH"/>
        </w:rPr>
        <w:t xml:space="preserve"> ay halimbawa lamang at maaaring may iba pa: </w:t>
      </w:r>
      <w:r w:rsidR="00F62FAA" w:rsidRPr="00A02CE0">
        <w:rPr>
          <w:rFonts w:ascii="Arial" w:eastAsia="Arial" w:hAnsi="Arial"/>
          <w:color w:val="000000"/>
          <w:sz w:val="18"/>
          <w:szCs w:val="18"/>
          <w:lang w:val="fil-PH"/>
        </w:rPr>
        <w:t xml:space="preserve">  </w:t>
      </w:r>
      <w:r w:rsidR="00386041" w:rsidRPr="00A02CE0">
        <w:rPr>
          <w:rFonts w:ascii="Arial" w:eastAsia="Arial" w:hAnsi="Arial"/>
          <w:color w:val="000000"/>
          <w:sz w:val="18"/>
          <w:szCs w:val="18"/>
          <w:lang w:val="fil-PH"/>
        </w:rPr>
        <w:t xml:space="preserve">  </w:t>
      </w:r>
    </w:p>
    <w:p w:rsidR="00D92048" w:rsidRPr="00B90DCB" w:rsidRDefault="000D606D" w:rsidP="00B90DCB">
      <w:pPr>
        <w:numPr>
          <w:ilvl w:val="0"/>
          <w:numId w:val="34"/>
        </w:numPr>
        <w:tabs>
          <w:tab w:val="clear" w:pos="288"/>
          <w:tab w:val="left" w:pos="2160"/>
        </w:tabs>
        <w:spacing w:line="273" w:lineRule="exact"/>
        <w:ind w:left="2160" w:right="440" w:hanging="360"/>
        <w:textAlignment w:val="baseline"/>
        <w:rPr>
          <w:rFonts w:ascii="Arial" w:eastAsia="Arial" w:hAnsi="Arial"/>
          <w:color w:val="000000"/>
          <w:sz w:val="16"/>
          <w:szCs w:val="16"/>
          <w:lang w:val="fil-PH"/>
        </w:rPr>
      </w:pPr>
      <w:r w:rsidRPr="00B90DCB">
        <w:rPr>
          <w:rFonts w:ascii="Arial" w:eastAsia="Arial" w:hAnsi="Arial"/>
          <w:color w:val="000000"/>
          <w:sz w:val="16"/>
          <w:szCs w:val="16"/>
          <w:lang w:val="fil-PH"/>
        </w:rPr>
        <w:t xml:space="preserve">Abiso ng </w:t>
      </w:r>
      <w:r w:rsidRPr="00B90DCB">
        <w:rPr>
          <w:rFonts w:ascii="Arial" w:eastAsia="Arial" w:hAnsi="Arial"/>
          <w:sz w:val="16"/>
          <w:szCs w:val="16"/>
          <w:lang w:val="fil-PH"/>
        </w:rPr>
        <w:t>Salungat</w:t>
      </w:r>
      <w:r w:rsidRPr="00B90DCB">
        <w:rPr>
          <w:rFonts w:ascii="Arial" w:eastAsia="Arial" w:hAnsi="Arial"/>
          <w:color w:val="FF0000"/>
          <w:sz w:val="16"/>
          <w:szCs w:val="16"/>
          <w:lang w:val="fil-PH"/>
        </w:rPr>
        <w:t xml:space="preserve"> </w:t>
      </w:r>
      <w:r w:rsidRPr="00B90DCB">
        <w:rPr>
          <w:rFonts w:ascii="Arial" w:eastAsia="Arial" w:hAnsi="Arial"/>
          <w:color w:val="000000"/>
          <w:sz w:val="16"/>
          <w:szCs w:val="16"/>
          <w:lang w:val="fil-PH"/>
        </w:rPr>
        <w:t xml:space="preserve">na Pagpapasiya sa Pagkakaloob ng </w:t>
      </w:r>
      <w:r w:rsidR="00DB75B4" w:rsidRPr="00B90DCB">
        <w:rPr>
          <w:rFonts w:ascii="Arial" w:eastAsia="Arial" w:hAnsi="Arial"/>
          <w:color w:val="000000"/>
          <w:sz w:val="16"/>
          <w:szCs w:val="16"/>
          <w:lang w:val="fil-PH"/>
        </w:rPr>
        <w:t>Benepis</w:t>
      </w:r>
      <w:r w:rsidRPr="00B90DCB">
        <w:rPr>
          <w:rFonts w:ascii="Arial" w:eastAsia="Arial" w:hAnsi="Arial"/>
          <w:color w:val="000000"/>
          <w:sz w:val="16"/>
          <w:szCs w:val="16"/>
          <w:lang w:val="fil-PH"/>
        </w:rPr>
        <w:t>yo (</w:t>
      </w:r>
      <w:r w:rsidR="002D739F" w:rsidRPr="00B90DCB">
        <w:rPr>
          <w:rFonts w:ascii="Arial" w:eastAsia="Arial" w:hAnsi="Arial"/>
          <w:color w:val="000000"/>
          <w:sz w:val="16"/>
          <w:szCs w:val="16"/>
          <w:lang w:val="fil-PH"/>
        </w:rPr>
        <w:t xml:space="preserve">Notices of Adverse Benefit Determinations </w:t>
      </w:r>
      <w:r w:rsidRPr="00B90DCB">
        <w:rPr>
          <w:rFonts w:ascii="Arial" w:eastAsia="Arial" w:hAnsi="Arial"/>
          <w:color w:val="000000"/>
          <w:sz w:val="16"/>
          <w:szCs w:val="16"/>
          <w:lang w:val="fil-PH"/>
        </w:rPr>
        <w:t xml:space="preserve">o </w:t>
      </w:r>
      <w:r w:rsidR="002D739F" w:rsidRPr="00B90DCB">
        <w:rPr>
          <w:rFonts w:ascii="Arial" w:eastAsia="Arial" w:hAnsi="Arial"/>
          <w:color w:val="000000"/>
          <w:sz w:val="16"/>
          <w:szCs w:val="16"/>
          <w:lang w:val="fil-PH"/>
        </w:rPr>
        <w:t>NOABD)</w:t>
      </w:r>
    </w:p>
    <w:p w:rsidR="00D92048" w:rsidRPr="00B90DCB" w:rsidRDefault="000D606D" w:rsidP="00B90DCB">
      <w:pPr>
        <w:numPr>
          <w:ilvl w:val="0"/>
          <w:numId w:val="34"/>
        </w:numPr>
        <w:tabs>
          <w:tab w:val="clear" w:pos="288"/>
          <w:tab w:val="left" w:pos="2160"/>
        </w:tabs>
        <w:spacing w:line="273" w:lineRule="exact"/>
        <w:ind w:left="2160" w:right="440" w:hanging="360"/>
        <w:textAlignment w:val="baseline"/>
        <w:rPr>
          <w:rFonts w:ascii="Arial" w:eastAsia="Arial" w:hAnsi="Arial"/>
          <w:color w:val="000000"/>
          <w:spacing w:val="1"/>
          <w:sz w:val="16"/>
          <w:szCs w:val="16"/>
          <w:lang w:val="fil-PH"/>
        </w:rPr>
      </w:pPr>
      <w:r w:rsidRPr="00B90DCB">
        <w:rPr>
          <w:rFonts w:ascii="Arial" w:eastAsia="Arial" w:hAnsi="Arial"/>
          <w:color w:val="000000"/>
          <w:spacing w:val="1"/>
          <w:sz w:val="16"/>
          <w:szCs w:val="16"/>
          <w:lang w:val="fil-PH"/>
        </w:rPr>
        <w:t>Liham na Pagtanggap ng Karaingan (</w:t>
      </w:r>
      <w:r w:rsidR="002D739F" w:rsidRPr="00B90DCB">
        <w:rPr>
          <w:rFonts w:ascii="Arial" w:eastAsia="Arial" w:hAnsi="Arial"/>
          <w:color w:val="000000"/>
          <w:spacing w:val="1"/>
          <w:sz w:val="16"/>
          <w:szCs w:val="16"/>
          <w:lang w:val="fil-PH"/>
        </w:rPr>
        <w:t>Grievance acknowledgment letter</w:t>
      </w:r>
      <w:r w:rsidRPr="00B90DCB">
        <w:rPr>
          <w:rFonts w:ascii="Arial" w:eastAsia="Arial" w:hAnsi="Arial"/>
          <w:color w:val="000000"/>
          <w:spacing w:val="1"/>
          <w:sz w:val="16"/>
          <w:szCs w:val="16"/>
          <w:lang w:val="fil-PH"/>
        </w:rPr>
        <w:t>)</w:t>
      </w:r>
    </w:p>
    <w:p w:rsidR="00D92048" w:rsidRPr="00B90DCB" w:rsidRDefault="000D606D" w:rsidP="00B90DCB">
      <w:pPr>
        <w:numPr>
          <w:ilvl w:val="0"/>
          <w:numId w:val="34"/>
        </w:numPr>
        <w:tabs>
          <w:tab w:val="clear" w:pos="288"/>
          <w:tab w:val="left" w:pos="2160"/>
        </w:tabs>
        <w:spacing w:line="273" w:lineRule="exact"/>
        <w:ind w:left="2160" w:right="440" w:hanging="360"/>
        <w:textAlignment w:val="baseline"/>
        <w:rPr>
          <w:rFonts w:ascii="Arial" w:eastAsia="Arial" w:hAnsi="Arial"/>
          <w:color w:val="000000"/>
          <w:spacing w:val="1"/>
          <w:sz w:val="16"/>
          <w:szCs w:val="16"/>
          <w:lang w:val="fil-PH"/>
        </w:rPr>
      </w:pPr>
      <w:r w:rsidRPr="00B90DCB">
        <w:rPr>
          <w:rFonts w:ascii="Arial" w:eastAsia="Arial" w:hAnsi="Arial"/>
          <w:color w:val="000000"/>
          <w:spacing w:val="1"/>
          <w:sz w:val="16"/>
          <w:szCs w:val="16"/>
          <w:lang w:val="fil-PH"/>
        </w:rPr>
        <w:t>Liham na Pagtanggap ng Apela (</w:t>
      </w:r>
      <w:r w:rsidR="002D739F" w:rsidRPr="00B90DCB">
        <w:rPr>
          <w:rFonts w:ascii="Arial" w:eastAsia="Arial" w:hAnsi="Arial"/>
          <w:color w:val="000000"/>
          <w:spacing w:val="1"/>
          <w:sz w:val="16"/>
          <w:szCs w:val="16"/>
          <w:lang w:val="fil-PH"/>
        </w:rPr>
        <w:t>Appeal acknowledgment letter</w:t>
      </w:r>
      <w:r w:rsidRPr="00B90DCB">
        <w:rPr>
          <w:rFonts w:ascii="Arial" w:eastAsia="Arial" w:hAnsi="Arial"/>
          <w:color w:val="000000"/>
          <w:spacing w:val="1"/>
          <w:sz w:val="16"/>
          <w:szCs w:val="16"/>
          <w:lang w:val="fil-PH"/>
        </w:rPr>
        <w:t>)</w:t>
      </w:r>
    </w:p>
    <w:p w:rsidR="00D92048" w:rsidRPr="00B90DCB" w:rsidRDefault="000D606D" w:rsidP="00B90DCB">
      <w:pPr>
        <w:numPr>
          <w:ilvl w:val="0"/>
          <w:numId w:val="34"/>
        </w:numPr>
        <w:tabs>
          <w:tab w:val="clear" w:pos="288"/>
          <w:tab w:val="left" w:pos="2160"/>
        </w:tabs>
        <w:spacing w:line="273" w:lineRule="exact"/>
        <w:ind w:left="2160" w:right="440" w:hanging="360"/>
        <w:textAlignment w:val="baseline"/>
        <w:rPr>
          <w:rFonts w:ascii="Arial" w:eastAsia="Arial" w:hAnsi="Arial"/>
          <w:color w:val="000000"/>
          <w:spacing w:val="1"/>
          <w:sz w:val="16"/>
          <w:szCs w:val="16"/>
          <w:lang w:val="fil-PH"/>
        </w:rPr>
      </w:pPr>
      <w:r w:rsidRPr="00B90DCB">
        <w:rPr>
          <w:rFonts w:ascii="Arial" w:eastAsia="Arial" w:hAnsi="Arial"/>
          <w:color w:val="000000"/>
          <w:spacing w:val="1"/>
          <w:sz w:val="16"/>
          <w:szCs w:val="16"/>
          <w:lang w:val="fil-PH"/>
        </w:rPr>
        <w:t>Abiso ng Paglutas ng Karaingan (</w:t>
      </w:r>
      <w:r w:rsidR="002D739F" w:rsidRPr="00B90DCB">
        <w:rPr>
          <w:rFonts w:ascii="Arial" w:eastAsia="Arial" w:hAnsi="Arial"/>
          <w:color w:val="000000"/>
          <w:spacing w:val="1"/>
          <w:sz w:val="16"/>
          <w:szCs w:val="16"/>
          <w:lang w:val="fil-PH"/>
        </w:rPr>
        <w:t xml:space="preserve">Notice of Grievance Resolution </w:t>
      </w:r>
      <w:r w:rsidRPr="00B90DCB">
        <w:rPr>
          <w:rFonts w:ascii="Arial" w:eastAsia="Arial" w:hAnsi="Arial"/>
          <w:color w:val="000000"/>
          <w:spacing w:val="1"/>
          <w:sz w:val="16"/>
          <w:szCs w:val="16"/>
          <w:lang w:val="fil-PH"/>
        </w:rPr>
        <w:t xml:space="preserve">o </w:t>
      </w:r>
      <w:r w:rsidR="002D739F" w:rsidRPr="00B90DCB">
        <w:rPr>
          <w:rFonts w:ascii="Arial" w:eastAsia="Arial" w:hAnsi="Arial"/>
          <w:color w:val="000000"/>
          <w:spacing w:val="1"/>
          <w:sz w:val="16"/>
          <w:szCs w:val="16"/>
          <w:lang w:val="fil-PH"/>
        </w:rPr>
        <w:t>NGR letter</w:t>
      </w:r>
      <w:r w:rsidRPr="00B90DCB">
        <w:rPr>
          <w:rFonts w:ascii="Arial" w:eastAsia="Arial" w:hAnsi="Arial"/>
          <w:color w:val="000000"/>
          <w:spacing w:val="1"/>
          <w:sz w:val="16"/>
          <w:szCs w:val="16"/>
          <w:lang w:val="fil-PH"/>
        </w:rPr>
        <w:t>)</w:t>
      </w:r>
    </w:p>
    <w:p w:rsidR="00D92048" w:rsidRPr="00B90DCB" w:rsidRDefault="000D606D" w:rsidP="00B90DCB">
      <w:pPr>
        <w:numPr>
          <w:ilvl w:val="0"/>
          <w:numId w:val="34"/>
        </w:numPr>
        <w:tabs>
          <w:tab w:val="clear" w:pos="288"/>
          <w:tab w:val="left" w:pos="2160"/>
        </w:tabs>
        <w:spacing w:line="273" w:lineRule="exact"/>
        <w:ind w:left="2160" w:right="440" w:hanging="360"/>
        <w:textAlignment w:val="baseline"/>
        <w:rPr>
          <w:rFonts w:ascii="Arial" w:eastAsia="Arial" w:hAnsi="Arial"/>
          <w:color w:val="000000"/>
          <w:spacing w:val="1"/>
          <w:sz w:val="16"/>
          <w:szCs w:val="16"/>
          <w:lang w:val="fil-PH"/>
        </w:rPr>
      </w:pPr>
      <w:r w:rsidRPr="00B90DCB">
        <w:rPr>
          <w:rFonts w:ascii="Arial" w:eastAsia="Arial" w:hAnsi="Arial"/>
          <w:color w:val="000000"/>
          <w:spacing w:val="1"/>
          <w:sz w:val="16"/>
          <w:szCs w:val="16"/>
          <w:lang w:val="fil-PH"/>
        </w:rPr>
        <w:t>Abiso ng Paglutas ng Apela (</w:t>
      </w:r>
      <w:r w:rsidR="002D739F" w:rsidRPr="00B90DCB">
        <w:rPr>
          <w:rFonts w:ascii="Arial" w:eastAsia="Arial" w:hAnsi="Arial"/>
          <w:color w:val="000000"/>
          <w:spacing w:val="1"/>
          <w:sz w:val="16"/>
          <w:szCs w:val="16"/>
          <w:lang w:val="fil-PH"/>
        </w:rPr>
        <w:t>Notic</w:t>
      </w:r>
      <w:r w:rsidRPr="00B90DCB">
        <w:rPr>
          <w:rFonts w:ascii="Arial" w:eastAsia="Arial" w:hAnsi="Arial"/>
          <w:color w:val="000000"/>
          <w:spacing w:val="1"/>
          <w:sz w:val="16"/>
          <w:szCs w:val="16"/>
          <w:lang w:val="fil-PH"/>
        </w:rPr>
        <w:t xml:space="preserve">e of Appeal Resolution o </w:t>
      </w:r>
      <w:r w:rsidR="002D739F" w:rsidRPr="00B90DCB">
        <w:rPr>
          <w:rFonts w:ascii="Arial" w:eastAsia="Arial" w:hAnsi="Arial"/>
          <w:color w:val="000000"/>
          <w:spacing w:val="1"/>
          <w:sz w:val="16"/>
          <w:szCs w:val="16"/>
          <w:lang w:val="fil-PH"/>
        </w:rPr>
        <w:t>NAR letter</w:t>
      </w:r>
      <w:r w:rsidRPr="00B90DCB">
        <w:rPr>
          <w:rFonts w:ascii="Arial" w:eastAsia="Arial" w:hAnsi="Arial"/>
          <w:color w:val="000000"/>
          <w:spacing w:val="1"/>
          <w:sz w:val="16"/>
          <w:szCs w:val="16"/>
          <w:lang w:val="fil-PH"/>
        </w:rPr>
        <w:t>)</w:t>
      </w:r>
    </w:p>
    <w:p w:rsidR="00D92048" w:rsidRPr="00A04FB8" w:rsidRDefault="000D606D" w:rsidP="00B90DCB">
      <w:pPr>
        <w:spacing w:before="240" w:after="733" w:line="274" w:lineRule="exact"/>
        <w:ind w:left="432" w:right="440"/>
        <w:textAlignment w:val="baseline"/>
        <w:rPr>
          <w:rFonts w:ascii="Arial" w:eastAsia="Arial" w:hAnsi="Arial"/>
          <w:color w:val="000000"/>
          <w:sz w:val="18"/>
          <w:szCs w:val="18"/>
          <w:u w:val="single"/>
          <w:lang w:val="fil-PH"/>
        </w:rPr>
      </w:pPr>
      <w:r w:rsidRPr="00A02CE0">
        <w:rPr>
          <w:rFonts w:ascii="Arial" w:eastAsia="Arial" w:hAnsi="Arial"/>
          <w:b/>
          <w:color w:val="000000"/>
          <w:sz w:val="18"/>
          <w:szCs w:val="18"/>
          <w:u w:val="single"/>
          <w:lang w:val="fil-PH"/>
        </w:rPr>
        <w:t>Pagpapanatili ng mga Talaan</w:t>
      </w:r>
      <w:r w:rsidRPr="00A02CE0">
        <w:rPr>
          <w:rFonts w:ascii="Arial" w:eastAsia="Arial" w:hAnsi="Arial"/>
          <w:color w:val="000000"/>
          <w:sz w:val="18"/>
          <w:szCs w:val="18"/>
          <w:lang w:val="fil-PH"/>
        </w:rPr>
        <w:t xml:space="preserve"> (</w:t>
      </w:r>
      <w:r w:rsidR="002D739F" w:rsidRPr="00A02CE0">
        <w:rPr>
          <w:rFonts w:ascii="Arial" w:eastAsia="Arial" w:hAnsi="Arial"/>
          <w:color w:val="000000"/>
          <w:sz w:val="18"/>
          <w:szCs w:val="18"/>
          <w:lang w:val="fil-PH"/>
        </w:rPr>
        <w:t>Retention of Records</w:t>
      </w:r>
      <w:r w:rsidRPr="00A02CE0">
        <w:rPr>
          <w:rFonts w:ascii="Arial" w:eastAsia="Arial" w:hAnsi="Arial"/>
          <w:color w:val="000000"/>
          <w:sz w:val="18"/>
          <w:szCs w:val="18"/>
          <w:lang w:val="fil-PH"/>
        </w:rPr>
        <w:t>)</w:t>
      </w:r>
      <w:r w:rsidR="00B90DCB">
        <w:rPr>
          <w:rFonts w:ascii="Arial" w:eastAsia="Arial" w:hAnsi="Arial"/>
          <w:color w:val="000000"/>
          <w:sz w:val="18"/>
          <w:szCs w:val="18"/>
          <w:lang w:val="fil-PH"/>
        </w:rPr>
        <w:tab/>
      </w:r>
      <w:r w:rsidR="00B90DCB">
        <w:rPr>
          <w:rFonts w:ascii="Arial" w:eastAsia="Arial" w:hAnsi="Arial"/>
          <w:color w:val="000000"/>
          <w:sz w:val="18"/>
          <w:szCs w:val="18"/>
          <w:lang w:val="fil-PH"/>
        </w:rPr>
        <w:tab/>
      </w:r>
      <w:r w:rsidR="00B90DCB">
        <w:rPr>
          <w:rFonts w:ascii="Arial" w:eastAsia="Arial" w:hAnsi="Arial"/>
          <w:color w:val="000000"/>
          <w:sz w:val="18"/>
          <w:szCs w:val="18"/>
          <w:lang w:val="fil-PH"/>
        </w:rPr>
        <w:tab/>
      </w:r>
      <w:r w:rsidR="00B90DCB">
        <w:rPr>
          <w:rFonts w:ascii="Arial" w:eastAsia="Arial" w:hAnsi="Arial"/>
          <w:color w:val="000000"/>
          <w:sz w:val="18"/>
          <w:szCs w:val="18"/>
          <w:lang w:val="fil-PH"/>
        </w:rPr>
        <w:tab/>
      </w:r>
      <w:r w:rsidR="00B90DCB">
        <w:rPr>
          <w:rFonts w:ascii="Arial" w:eastAsia="Arial" w:hAnsi="Arial"/>
          <w:color w:val="000000"/>
          <w:sz w:val="18"/>
          <w:szCs w:val="18"/>
          <w:lang w:val="fil-PH"/>
        </w:rPr>
        <w:tab/>
      </w:r>
      <w:r w:rsidR="002D739F" w:rsidRPr="00A04FB8">
        <w:rPr>
          <w:rFonts w:ascii="Arial" w:eastAsia="Arial" w:hAnsi="Arial"/>
          <w:color w:val="000000"/>
          <w:sz w:val="18"/>
          <w:szCs w:val="18"/>
          <w:u w:val="single"/>
          <w:lang w:val="fil-PH"/>
        </w:rPr>
        <w:t>Page 14 of 19</w:t>
      </w:r>
    </w:p>
    <w:p w:rsidR="00D92048" w:rsidRPr="00A04FB8" w:rsidRDefault="00D92048">
      <w:pPr>
        <w:rPr>
          <w:rFonts w:ascii="Arial" w:hAnsi="Arial"/>
          <w:sz w:val="18"/>
          <w:szCs w:val="18"/>
          <w:lang w:val="fil-PH"/>
        </w:rPr>
        <w:sectPr w:rsidR="00D92048" w:rsidRPr="00A04FB8">
          <w:pgSz w:w="12240" w:h="15840"/>
          <w:pgMar w:top="700" w:right="1193" w:bottom="550" w:left="977" w:header="720" w:footer="720" w:gutter="0"/>
          <w:cols w:space="720"/>
        </w:sectPr>
      </w:pPr>
    </w:p>
    <w:p w:rsidR="00D94199" w:rsidRPr="00A04FB8" w:rsidRDefault="00D94199" w:rsidP="00D94199">
      <w:pPr>
        <w:tabs>
          <w:tab w:val="left" w:pos="2592"/>
        </w:tabs>
        <w:spacing w:after="363" w:line="20" w:lineRule="exact"/>
        <w:rPr>
          <w:rFonts w:ascii="Arial" w:hAnsi="Arial"/>
          <w:sz w:val="18"/>
          <w:szCs w:val="18"/>
          <w:lang w:val="fil-PH"/>
        </w:rPr>
      </w:pPr>
      <w:r w:rsidRPr="00A04FB8">
        <w:rPr>
          <w:rFonts w:ascii="Arial" w:hAnsi="Arial"/>
          <w:sz w:val="18"/>
          <w:szCs w:val="18"/>
          <w:lang w:val="fil-PH"/>
        </w:rPr>
        <w:lastRenderedPageBreak/>
        <w:tab/>
      </w:r>
    </w:p>
    <w:tbl>
      <w:tblPr>
        <w:tblStyle w:val="TableGrid"/>
        <w:tblW w:w="0" w:type="auto"/>
        <w:tblInd w:w="360" w:type="dxa"/>
        <w:tblLook w:val="04A0" w:firstRow="1" w:lastRow="0" w:firstColumn="1" w:lastColumn="0" w:noHBand="0" w:noVBand="1"/>
      </w:tblPr>
      <w:tblGrid>
        <w:gridCol w:w="7128"/>
        <w:gridCol w:w="2553"/>
      </w:tblGrid>
      <w:tr w:rsidR="00D94199" w:rsidRPr="00A04FB8" w:rsidTr="002D739F">
        <w:tc>
          <w:tcPr>
            <w:tcW w:w="7128"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Consumer Grievance and Appeal System</w:t>
            </w:r>
          </w:p>
        </w:tc>
        <w:tc>
          <w:tcPr>
            <w:tcW w:w="2553"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#300-1-1</w:t>
            </w:r>
          </w:p>
        </w:tc>
      </w:tr>
    </w:tbl>
    <w:p w:rsidR="00D92048" w:rsidRPr="00A04FB8" w:rsidRDefault="00D92048" w:rsidP="00D94199">
      <w:pPr>
        <w:tabs>
          <w:tab w:val="left" w:pos="2592"/>
        </w:tabs>
        <w:spacing w:after="363" w:line="20" w:lineRule="exact"/>
        <w:rPr>
          <w:rFonts w:ascii="Arial" w:hAnsi="Arial"/>
          <w:sz w:val="18"/>
          <w:szCs w:val="18"/>
          <w:lang w:val="fil-PH"/>
        </w:rPr>
      </w:pPr>
    </w:p>
    <w:p w:rsidR="00462064" w:rsidRPr="00B209C1" w:rsidRDefault="00462064" w:rsidP="00B209C1">
      <w:pPr>
        <w:tabs>
          <w:tab w:val="left" w:pos="1080"/>
        </w:tabs>
        <w:spacing w:line="316" w:lineRule="exact"/>
        <w:ind w:left="1080" w:right="432" w:hanging="360"/>
        <w:textAlignment w:val="baseline"/>
        <w:rPr>
          <w:rFonts w:ascii="Arial" w:eastAsia="Arial" w:hAnsi="Arial"/>
          <w:color w:val="000000"/>
          <w:sz w:val="18"/>
          <w:szCs w:val="18"/>
          <w:lang w:val="fil-PH"/>
        </w:rPr>
      </w:pPr>
      <w:r w:rsidRPr="00B209C1">
        <w:rPr>
          <w:rFonts w:ascii="Arial" w:eastAsia="Arial" w:hAnsi="Arial"/>
          <w:color w:val="000000"/>
          <w:sz w:val="18"/>
          <w:szCs w:val="18"/>
          <w:lang w:val="fil-PH"/>
        </w:rPr>
        <w:t xml:space="preserve">A. </w:t>
      </w:r>
      <w:r w:rsidR="00B209C1" w:rsidRPr="00B209C1">
        <w:rPr>
          <w:rFonts w:ascii="Arial" w:eastAsia="Arial" w:hAnsi="Arial"/>
          <w:color w:val="000000"/>
          <w:sz w:val="18"/>
          <w:szCs w:val="18"/>
          <w:lang w:val="fil-PH"/>
        </w:rPr>
        <w:tab/>
      </w:r>
      <w:r w:rsidRPr="00B209C1">
        <w:rPr>
          <w:rFonts w:ascii="Arial" w:eastAsia="Arial" w:hAnsi="Arial"/>
          <w:color w:val="000000"/>
          <w:sz w:val="18"/>
          <w:szCs w:val="18"/>
          <w:lang w:val="fil-PH"/>
        </w:rPr>
        <w:t xml:space="preserve">Ang BHCS at ang Ahensiya ng Tagapagbigay ng Serbisyo </w:t>
      </w:r>
      <w:r w:rsidR="00B209C1">
        <w:rPr>
          <w:rFonts w:ascii="Arial" w:eastAsia="Arial" w:hAnsi="Arial"/>
          <w:color w:val="000000"/>
          <w:sz w:val="18"/>
          <w:szCs w:val="18"/>
          <w:lang w:val="fil-PH"/>
        </w:rPr>
        <w:t xml:space="preserve">(Provider) </w:t>
      </w:r>
      <w:r w:rsidRPr="00B209C1">
        <w:rPr>
          <w:rFonts w:ascii="Arial" w:eastAsia="Arial" w:hAnsi="Arial"/>
          <w:color w:val="000000"/>
          <w:sz w:val="18"/>
          <w:szCs w:val="18"/>
          <w:lang w:val="fil-PH"/>
        </w:rPr>
        <w:t xml:space="preserve">na kinontrata ng BHCS ay dapat magtago ng isang kopya ng papeles ng lahat ng Karaingan sa isang kandadong taguan ng papeles sa kanilang tanggapan (administrative files), o nakalagay sa isang secure electronic file, sa loob ng pitong (7) taon simula sa araw ng pagtanggap ng orihinal na karaingan, o mas matagal pa kung kinakailangan,  halimbawa ng iba pang programa .  </w:t>
      </w:r>
    </w:p>
    <w:p w:rsidR="00462064" w:rsidRPr="00B209C1" w:rsidRDefault="00462064" w:rsidP="00B209C1">
      <w:pPr>
        <w:tabs>
          <w:tab w:val="left" w:pos="1080"/>
        </w:tabs>
        <w:spacing w:before="10" w:line="316" w:lineRule="exact"/>
        <w:ind w:left="1080" w:right="288" w:hanging="360"/>
        <w:textAlignment w:val="baseline"/>
        <w:rPr>
          <w:rFonts w:ascii="Arial" w:eastAsia="Arial" w:hAnsi="Arial"/>
          <w:color w:val="000000"/>
          <w:sz w:val="18"/>
          <w:szCs w:val="18"/>
          <w:lang w:val="fil-PH"/>
        </w:rPr>
      </w:pPr>
      <w:r w:rsidRPr="00B209C1">
        <w:rPr>
          <w:rFonts w:ascii="Arial" w:eastAsia="Arial" w:hAnsi="Arial"/>
          <w:color w:val="000000"/>
          <w:sz w:val="18"/>
          <w:szCs w:val="18"/>
          <w:lang w:val="fil-PH"/>
        </w:rPr>
        <w:t xml:space="preserve">B. </w:t>
      </w:r>
      <w:r w:rsidR="00B209C1" w:rsidRPr="00B209C1">
        <w:rPr>
          <w:rFonts w:ascii="Arial" w:eastAsia="Arial" w:hAnsi="Arial"/>
          <w:color w:val="000000"/>
          <w:sz w:val="18"/>
          <w:szCs w:val="18"/>
          <w:lang w:val="fil-PH"/>
        </w:rPr>
        <w:tab/>
      </w:r>
      <w:r w:rsidRPr="00B209C1">
        <w:rPr>
          <w:rFonts w:ascii="Arial" w:eastAsia="Arial" w:hAnsi="Arial"/>
          <w:color w:val="000000"/>
          <w:sz w:val="18"/>
          <w:szCs w:val="18"/>
          <w:lang w:val="fil-PH"/>
        </w:rPr>
        <w:t xml:space="preserve">Sa kautusan ng Department of Health Care Services, ang BHCS ay dapat magkaroon ng talaan ng lahat ng Karaingan at Apela ng Medi-Cal at ng MHSA. Anumang karaingan na hindi para sa Medi-Cal o MHSA ay dapat ding isama sa talaan ng BHCS para masubaybayan at magamit sa pag-aaral ng general pattern ng karaingan at apela na isinagagawa ng BHCS Quality Improvement Committee.  Ang mga Ahensiya ng Tagapagbigay ng Serbisyo na kinontrata ng BHCS ay dapat ding magkaroon ng talaan ng karaingan ng mga </w:t>
      </w:r>
      <w:r w:rsidR="00DB75B4" w:rsidRPr="00B209C1">
        <w:rPr>
          <w:rFonts w:ascii="Arial" w:eastAsia="Arial" w:hAnsi="Arial"/>
          <w:color w:val="000000"/>
          <w:sz w:val="18"/>
          <w:szCs w:val="18"/>
          <w:lang w:val="fil-PH"/>
        </w:rPr>
        <w:t>consumer</w:t>
      </w:r>
      <w:r w:rsidRPr="00B209C1">
        <w:rPr>
          <w:rFonts w:ascii="Arial" w:eastAsia="Arial" w:hAnsi="Arial"/>
          <w:color w:val="000000"/>
          <w:sz w:val="18"/>
          <w:szCs w:val="18"/>
          <w:lang w:val="fil-PH"/>
        </w:rPr>
        <w:t xml:space="preserve">. Sa bawat karaingan o apela, ang talaan ay dapat magkaroon ng mga sumusunod na impormasyon, kung  naaayon: </w:t>
      </w:r>
    </w:p>
    <w:p w:rsidR="00462064" w:rsidRPr="00B209C1" w:rsidRDefault="00462064" w:rsidP="00B209C1">
      <w:pPr>
        <w:numPr>
          <w:ilvl w:val="0"/>
          <w:numId w:val="35"/>
        </w:numPr>
        <w:tabs>
          <w:tab w:val="clear" w:pos="288"/>
          <w:tab w:val="left" w:pos="1800"/>
        </w:tabs>
        <w:spacing w:line="273" w:lineRule="exact"/>
        <w:ind w:left="1800" w:hanging="360"/>
        <w:textAlignment w:val="baseline"/>
        <w:rPr>
          <w:rFonts w:ascii="Arial" w:eastAsia="Arial" w:hAnsi="Arial"/>
          <w:color w:val="000000"/>
          <w:sz w:val="18"/>
          <w:szCs w:val="18"/>
          <w:lang w:val="fil-PH"/>
        </w:rPr>
      </w:pPr>
      <w:r w:rsidRPr="00B209C1">
        <w:rPr>
          <w:rFonts w:ascii="Arial" w:eastAsia="Arial" w:hAnsi="Arial"/>
          <w:color w:val="000000"/>
          <w:sz w:val="18"/>
          <w:szCs w:val="18"/>
          <w:lang w:val="fil-PH"/>
        </w:rPr>
        <w:t xml:space="preserve">Pangalan ng nagsasampa ng karaingan at ang kanyang legal na kinatawan, kung naaayon </w:t>
      </w:r>
    </w:p>
    <w:p w:rsidR="00462064" w:rsidRPr="00B209C1" w:rsidRDefault="00462064" w:rsidP="00B209C1">
      <w:pPr>
        <w:numPr>
          <w:ilvl w:val="0"/>
          <w:numId w:val="35"/>
        </w:numPr>
        <w:tabs>
          <w:tab w:val="clear" w:pos="288"/>
          <w:tab w:val="left" w:pos="1800"/>
        </w:tabs>
        <w:spacing w:line="273" w:lineRule="exact"/>
        <w:ind w:left="1800" w:hanging="360"/>
        <w:textAlignment w:val="baseline"/>
        <w:rPr>
          <w:rFonts w:ascii="Arial" w:eastAsia="Arial" w:hAnsi="Arial"/>
          <w:color w:val="000000"/>
          <w:spacing w:val="1"/>
          <w:sz w:val="18"/>
          <w:szCs w:val="18"/>
          <w:lang w:val="fil-PH"/>
        </w:rPr>
      </w:pPr>
      <w:r w:rsidRPr="00B209C1">
        <w:rPr>
          <w:rFonts w:ascii="Arial" w:eastAsia="Arial" w:hAnsi="Arial"/>
          <w:color w:val="000000"/>
          <w:spacing w:val="1"/>
          <w:sz w:val="18"/>
          <w:szCs w:val="18"/>
          <w:lang w:val="fil-PH"/>
        </w:rPr>
        <w:t xml:space="preserve">Petsa ng pagtanggap    </w:t>
      </w:r>
    </w:p>
    <w:p w:rsidR="00462064" w:rsidRPr="00B209C1" w:rsidRDefault="00462064" w:rsidP="00B209C1">
      <w:pPr>
        <w:numPr>
          <w:ilvl w:val="0"/>
          <w:numId w:val="35"/>
        </w:numPr>
        <w:tabs>
          <w:tab w:val="clear" w:pos="288"/>
          <w:tab w:val="left" w:pos="1800"/>
        </w:tabs>
        <w:spacing w:line="273" w:lineRule="exact"/>
        <w:ind w:left="1800" w:hanging="360"/>
        <w:textAlignment w:val="baseline"/>
        <w:rPr>
          <w:rFonts w:ascii="Arial" w:eastAsia="Arial" w:hAnsi="Arial"/>
          <w:color w:val="000000"/>
          <w:sz w:val="18"/>
          <w:szCs w:val="18"/>
          <w:lang w:val="fil-PH"/>
        </w:rPr>
      </w:pPr>
      <w:r w:rsidRPr="00B209C1">
        <w:rPr>
          <w:rFonts w:ascii="Arial" w:eastAsia="Arial" w:hAnsi="Arial"/>
          <w:color w:val="000000"/>
          <w:sz w:val="18"/>
          <w:szCs w:val="18"/>
          <w:lang w:val="fil-PH"/>
        </w:rPr>
        <w:t xml:space="preserve">Medi-Cal ID/Social Security Number para sa </w:t>
      </w:r>
      <w:r w:rsidR="00001972" w:rsidRPr="00B209C1">
        <w:rPr>
          <w:rFonts w:ascii="Arial" w:eastAsia="Arial" w:hAnsi="Arial"/>
          <w:color w:val="000000"/>
          <w:sz w:val="18"/>
          <w:szCs w:val="18"/>
          <w:lang w:val="fil-PH"/>
        </w:rPr>
        <w:t>beneficiary</w:t>
      </w:r>
      <w:r w:rsidRPr="00B209C1">
        <w:rPr>
          <w:rFonts w:ascii="Arial" w:eastAsia="Arial" w:hAnsi="Arial"/>
          <w:color w:val="000000"/>
          <w:sz w:val="18"/>
          <w:szCs w:val="18"/>
          <w:lang w:val="fil-PH"/>
        </w:rPr>
        <w:t xml:space="preserve"> ng Medi-Cal </w:t>
      </w:r>
    </w:p>
    <w:p w:rsidR="00462064" w:rsidRPr="00B209C1" w:rsidRDefault="00462064" w:rsidP="00B209C1">
      <w:pPr>
        <w:numPr>
          <w:ilvl w:val="0"/>
          <w:numId w:val="35"/>
        </w:numPr>
        <w:tabs>
          <w:tab w:val="clear" w:pos="288"/>
          <w:tab w:val="left" w:pos="1800"/>
        </w:tabs>
        <w:spacing w:line="273" w:lineRule="exact"/>
        <w:ind w:left="1800" w:hanging="360"/>
        <w:textAlignment w:val="baseline"/>
        <w:rPr>
          <w:rFonts w:ascii="Arial" w:eastAsia="Arial" w:hAnsi="Arial"/>
          <w:color w:val="000000"/>
          <w:sz w:val="18"/>
          <w:szCs w:val="18"/>
          <w:lang w:val="fil-PH"/>
        </w:rPr>
      </w:pPr>
      <w:r w:rsidRPr="00B209C1">
        <w:rPr>
          <w:rFonts w:ascii="Arial" w:eastAsia="Arial" w:hAnsi="Arial"/>
          <w:color w:val="000000"/>
          <w:sz w:val="18"/>
          <w:szCs w:val="18"/>
          <w:lang w:val="fil-PH"/>
        </w:rPr>
        <w:t>Isang maikling paliwanag sa dahilan ng pagsampa ng karaingan o paghingi ng apela</w:t>
      </w:r>
    </w:p>
    <w:p w:rsidR="00462064" w:rsidRPr="00B209C1" w:rsidRDefault="00462064" w:rsidP="00B209C1">
      <w:pPr>
        <w:numPr>
          <w:ilvl w:val="0"/>
          <w:numId w:val="35"/>
        </w:numPr>
        <w:tabs>
          <w:tab w:val="clear" w:pos="288"/>
          <w:tab w:val="left" w:pos="1800"/>
        </w:tabs>
        <w:spacing w:line="273" w:lineRule="exact"/>
        <w:ind w:left="1800" w:hanging="360"/>
        <w:textAlignment w:val="baseline"/>
        <w:rPr>
          <w:rFonts w:ascii="Arial" w:eastAsia="Arial" w:hAnsi="Arial"/>
          <w:color w:val="000000"/>
          <w:sz w:val="18"/>
          <w:szCs w:val="18"/>
          <w:lang w:val="fil-PH"/>
        </w:rPr>
      </w:pPr>
      <w:r w:rsidRPr="00B209C1">
        <w:rPr>
          <w:rFonts w:ascii="Arial" w:eastAsia="Arial" w:hAnsi="Arial"/>
          <w:color w:val="000000"/>
          <w:sz w:val="18"/>
          <w:szCs w:val="18"/>
          <w:lang w:val="fil-PH"/>
        </w:rPr>
        <w:t xml:space="preserve">Pangalan ng ahensiya/programa o pangalan ng tagapagbigay ng serbisyo </w:t>
      </w:r>
    </w:p>
    <w:p w:rsidR="00462064" w:rsidRPr="00B209C1" w:rsidRDefault="00462064" w:rsidP="00B209C1">
      <w:pPr>
        <w:numPr>
          <w:ilvl w:val="0"/>
          <w:numId w:val="35"/>
        </w:numPr>
        <w:tabs>
          <w:tab w:val="clear" w:pos="288"/>
          <w:tab w:val="left" w:pos="1800"/>
        </w:tabs>
        <w:spacing w:line="273" w:lineRule="exact"/>
        <w:ind w:left="1800" w:hanging="360"/>
        <w:textAlignment w:val="baseline"/>
        <w:rPr>
          <w:rFonts w:ascii="Arial" w:eastAsia="Arial" w:hAnsi="Arial"/>
          <w:color w:val="000000"/>
          <w:spacing w:val="1"/>
          <w:sz w:val="18"/>
          <w:szCs w:val="18"/>
          <w:lang w:val="fil-PH"/>
        </w:rPr>
      </w:pPr>
      <w:r w:rsidRPr="00B209C1">
        <w:rPr>
          <w:rFonts w:ascii="Arial" w:eastAsia="Arial" w:hAnsi="Arial"/>
          <w:color w:val="000000"/>
          <w:spacing w:val="1"/>
          <w:sz w:val="18"/>
          <w:szCs w:val="18"/>
          <w:lang w:val="fil-PH"/>
        </w:rPr>
        <w:t xml:space="preserve">Petsa ng pagtanggap </w:t>
      </w:r>
    </w:p>
    <w:p w:rsidR="00462064" w:rsidRPr="00B209C1" w:rsidRDefault="00462064" w:rsidP="00B209C1">
      <w:pPr>
        <w:numPr>
          <w:ilvl w:val="0"/>
          <w:numId w:val="35"/>
        </w:numPr>
        <w:tabs>
          <w:tab w:val="clear" w:pos="288"/>
          <w:tab w:val="left" w:pos="1800"/>
        </w:tabs>
        <w:spacing w:line="273" w:lineRule="exact"/>
        <w:ind w:left="1800" w:hanging="360"/>
        <w:textAlignment w:val="baseline"/>
        <w:rPr>
          <w:rFonts w:ascii="Arial" w:eastAsia="Arial" w:hAnsi="Arial"/>
          <w:color w:val="000000"/>
          <w:sz w:val="18"/>
          <w:szCs w:val="18"/>
          <w:lang w:val="fil-PH"/>
        </w:rPr>
      </w:pPr>
      <w:r w:rsidRPr="00B209C1">
        <w:rPr>
          <w:rFonts w:ascii="Arial" w:eastAsia="Arial" w:hAnsi="Arial"/>
          <w:color w:val="000000"/>
          <w:sz w:val="18"/>
          <w:szCs w:val="18"/>
          <w:lang w:val="fil-PH"/>
        </w:rPr>
        <w:t xml:space="preserve">Petsa ng bawat rebyu at/o miting </w:t>
      </w:r>
    </w:p>
    <w:p w:rsidR="00462064" w:rsidRPr="00B209C1" w:rsidRDefault="00462064" w:rsidP="00B209C1">
      <w:pPr>
        <w:numPr>
          <w:ilvl w:val="0"/>
          <w:numId w:val="35"/>
        </w:numPr>
        <w:tabs>
          <w:tab w:val="clear" w:pos="288"/>
          <w:tab w:val="left" w:pos="1800"/>
        </w:tabs>
        <w:spacing w:line="273" w:lineRule="exact"/>
        <w:ind w:left="1800" w:hanging="360"/>
        <w:textAlignment w:val="baseline"/>
        <w:rPr>
          <w:rFonts w:ascii="Arial" w:eastAsia="Arial" w:hAnsi="Arial"/>
          <w:color w:val="000000"/>
          <w:sz w:val="18"/>
          <w:szCs w:val="18"/>
          <w:lang w:val="fil-PH"/>
        </w:rPr>
      </w:pPr>
      <w:r w:rsidRPr="00B209C1">
        <w:rPr>
          <w:rFonts w:ascii="Arial" w:eastAsia="Arial" w:hAnsi="Arial"/>
          <w:color w:val="000000"/>
          <w:spacing w:val="1"/>
          <w:sz w:val="18"/>
          <w:szCs w:val="18"/>
          <w:lang w:val="fil-PH"/>
        </w:rPr>
        <w:t xml:space="preserve">Petsa kung kailan ipinadala sa </w:t>
      </w:r>
      <w:r w:rsidR="006B4A0F" w:rsidRPr="00B209C1">
        <w:rPr>
          <w:rFonts w:ascii="Arial" w:eastAsia="Arial" w:hAnsi="Arial"/>
          <w:color w:val="000000"/>
          <w:spacing w:val="1"/>
          <w:sz w:val="18"/>
          <w:szCs w:val="18"/>
          <w:lang w:val="fil-PH"/>
        </w:rPr>
        <w:t>US Mail</w:t>
      </w:r>
      <w:r w:rsidRPr="00B209C1">
        <w:rPr>
          <w:rFonts w:ascii="Arial" w:eastAsia="Arial" w:hAnsi="Arial"/>
          <w:color w:val="000000"/>
          <w:spacing w:val="1"/>
          <w:sz w:val="18"/>
          <w:szCs w:val="18"/>
          <w:lang w:val="fil-PH"/>
        </w:rPr>
        <w:t xml:space="preserve"> ang liham ng pagtanggap  (acknowledgment letter)</w:t>
      </w:r>
    </w:p>
    <w:p w:rsidR="00462064" w:rsidRPr="00B209C1" w:rsidRDefault="00462064" w:rsidP="00B209C1">
      <w:pPr>
        <w:numPr>
          <w:ilvl w:val="0"/>
          <w:numId w:val="35"/>
        </w:numPr>
        <w:tabs>
          <w:tab w:val="clear" w:pos="288"/>
          <w:tab w:val="left" w:pos="1800"/>
        </w:tabs>
        <w:spacing w:line="273" w:lineRule="exact"/>
        <w:ind w:left="1800" w:hanging="360"/>
        <w:textAlignment w:val="baseline"/>
        <w:rPr>
          <w:rFonts w:ascii="Arial" w:eastAsia="Arial" w:hAnsi="Arial"/>
          <w:color w:val="000000"/>
          <w:sz w:val="18"/>
          <w:szCs w:val="18"/>
          <w:lang w:val="fil-PH"/>
        </w:rPr>
      </w:pPr>
      <w:r w:rsidRPr="00B209C1">
        <w:rPr>
          <w:rFonts w:ascii="Arial" w:eastAsia="Arial" w:hAnsi="Arial"/>
          <w:color w:val="000000"/>
          <w:spacing w:val="1"/>
          <w:sz w:val="18"/>
          <w:szCs w:val="18"/>
          <w:lang w:val="fil-PH"/>
        </w:rPr>
        <w:t xml:space="preserve"> </w:t>
      </w:r>
      <w:r w:rsidRPr="00B209C1">
        <w:rPr>
          <w:rFonts w:ascii="Arial" w:eastAsia="Arial" w:hAnsi="Arial"/>
          <w:color w:val="000000"/>
          <w:sz w:val="18"/>
          <w:szCs w:val="18"/>
          <w:lang w:val="fil-PH"/>
        </w:rPr>
        <w:t xml:space="preserve">Paglutas ng karaingan o apela </w:t>
      </w:r>
    </w:p>
    <w:p w:rsidR="00462064" w:rsidRPr="00B209C1" w:rsidRDefault="00462064" w:rsidP="00B209C1">
      <w:pPr>
        <w:numPr>
          <w:ilvl w:val="0"/>
          <w:numId w:val="35"/>
        </w:numPr>
        <w:tabs>
          <w:tab w:val="clear" w:pos="288"/>
          <w:tab w:val="left" w:pos="1800"/>
        </w:tabs>
        <w:spacing w:line="273" w:lineRule="exact"/>
        <w:ind w:left="1800" w:hanging="360"/>
        <w:textAlignment w:val="baseline"/>
        <w:rPr>
          <w:rFonts w:ascii="Arial" w:eastAsia="Arial" w:hAnsi="Arial"/>
          <w:color w:val="000000"/>
          <w:sz w:val="18"/>
          <w:szCs w:val="18"/>
          <w:lang w:val="fil-PH"/>
        </w:rPr>
      </w:pPr>
      <w:r w:rsidRPr="00B209C1">
        <w:rPr>
          <w:rFonts w:ascii="Arial" w:eastAsia="Arial" w:hAnsi="Arial"/>
          <w:color w:val="000000"/>
          <w:spacing w:val="1"/>
          <w:sz w:val="18"/>
          <w:szCs w:val="18"/>
          <w:lang w:val="fil-PH"/>
        </w:rPr>
        <w:t xml:space="preserve">Petsa kung kailan ipinadala sa </w:t>
      </w:r>
      <w:r w:rsidR="006B4A0F" w:rsidRPr="00B209C1">
        <w:rPr>
          <w:rFonts w:ascii="Arial" w:eastAsia="Arial" w:hAnsi="Arial"/>
          <w:color w:val="000000"/>
          <w:spacing w:val="1"/>
          <w:sz w:val="18"/>
          <w:szCs w:val="18"/>
          <w:lang w:val="fil-PH"/>
        </w:rPr>
        <w:t>US Mail</w:t>
      </w:r>
      <w:r w:rsidRPr="00B209C1">
        <w:rPr>
          <w:rFonts w:ascii="Arial" w:eastAsia="Arial" w:hAnsi="Arial"/>
          <w:color w:val="000000"/>
          <w:spacing w:val="1"/>
          <w:sz w:val="18"/>
          <w:szCs w:val="18"/>
          <w:lang w:val="fil-PH"/>
        </w:rPr>
        <w:t xml:space="preserve"> ang liham para sa </w:t>
      </w:r>
      <w:r w:rsidR="00001972" w:rsidRPr="00B209C1">
        <w:rPr>
          <w:rFonts w:ascii="Arial" w:eastAsia="Arial" w:hAnsi="Arial"/>
          <w:color w:val="000000"/>
          <w:spacing w:val="1"/>
          <w:sz w:val="18"/>
          <w:szCs w:val="18"/>
          <w:lang w:val="fil-PH"/>
        </w:rPr>
        <w:t>beneficiary</w:t>
      </w:r>
      <w:r w:rsidRPr="00B209C1">
        <w:rPr>
          <w:rFonts w:ascii="Arial" w:eastAsia="Arial" w:hAnsi="Arial"/>
          <w:color w:val="000000"/>
          <w:spacing w:val="1"/>
          <w:sz w:val="18"/>
          <w:szCs w:val="18"/>
          <w:lang w:val="fil-PH"/>
        </w:rPr>
        <w:t xml:space="preserve"> na may abiso ng Paglutas ng Karaingan   </w:t>
      </w:r>
    </w:p>
    <w:p w:rsidR="00462064" w:rsidRPr="00B209C1" w:rsidRDefault="00462064" w:rsidP="00B209C1">
      <w:pPr>
        <w:numPr>
          <w:ilvl w:val="0"/>
          <w:numId w:val="35"/>
        </w:numPr>
        <w:tabs>
          <w:tab w:val="clear" w:pos="288"/>
          <w:tab w:val="left" w:pos="1800"/>
        </w:tabs>
        <w:spacing w:line="273" w:lineRule="exact"/>
        <w:ind w:left="1800" w:hanging="360"/>
        <w:textAlignment w:val="baseline"/>
        <w:rPr>
          <w:rFonts w:ascii="Arial" w:eastAsia="Arial" w:hAnsi="Arial"/>
          <w:color w:val="000000"/>
          <w:spacing w:val="1"/>
          <w:sz w:val="18"/>
          <w:szCs w:val="18"/>
          <w:lang w:val="fil-PH"/>
        </w:rPr>
      </w:pPr>
      <w:r w:rsidRPr="00B209C1">
        <w:rPr>
          <w:rFonts w:ascii="Arial" w:eastAsia="Arial" w:hAnsi="Arial"/>
          <w:color w:val="000000"/>
          <w:spacing w:val="1"/>
          <w:sz w:val="18"/>
          <w:szCs w:val="18"/>
          <w:lang w:val="fil-PH"/>
        </w:rPr>
        <w:t xml:space="preserve">Petsa ng paglutas </w:t>
      </w:r>
    </w:p>
    <w:p w:rsidR="00462064" w:rsidRPr="00B209C1" w:rsidRDefault="00462064" w:rsidP="00B209C1">
      <w:pPr>
        <w:numPr>
          <w:ilvl w:val="0"/>
          <w:numId w:val="35"/>
        </w:numPr>
        <w:tabs>
          <w:tab w:val="clear" w:pos="288"/>
          <w:tab w:val="left" w:pos="1800"/>
        </w:tabs>
        <w:spacing w:line="273" w:lineRule="exact"/>
        <w:ind w:left="1800" w:hanging="360"/>
        <w:textAlignment w:val="baseline"/>
        <w:rPr>
          <w:rFonts w:ascii="Arial" w:eastAsia="Arial" w:hAnsi="Arial"/>
          <w:color w:val="000000"/>
          <w:spacing w:val="1"/>
          <w:sz w:val="18"/>
          <w:szCs w:val="18"/>
          <w:lang w:val="fil-PH"/>
        </w:rPr>
      </w:pPr>
      <w:r w:rsidRPr="00B209C1">
        <w:rPr>
          <w:rFonts w:ascii="Arial" w:eastAsia="Arial" w:hAnsi="Arial"/>
          <w:color w:val="000000"/>
          <w:spacing w:val="1"/>
          <w:sz w:val="18"/>
          <w:szCs w:val="18"/>
          <w:lang w:val="fil-PH"/>
        </w:rPr>
        <w:t xml:space="preserve">Petsa kung kailan ipinadala sa </w:t>
      </w:r>
      <w:r w:rsidR="006B4A0F" w:rsidRPr="00B209C1">
        <w:rPr>
          <w:rFonts w:ascii="Arial" w:eastAsia="Arial" w:hAnsi="Arial"/>
          <w:color w:val="000000"/>
          <w:spacing w:val="1"/>
          <w:sz w:val="18"/>
          <w:szCs w:val="18"/>
          <w:lang w:val="fil-PH"/>
        </w:rPr>
        <w:t>US Mail</w:t>
      </w:r>
      <w:r w:rsidRPr="00B209C1">
        <w:rPr>
          <w:rFonts w:ascii="Arial" w:eastAsia="Arial" w:hAnsi="Arial"/>
          <w:color w:val="000000"/>
          <w:spacing w:val="1"/>
          <w:sz w:val="18"/>
          <w:szCs w:val="18"/>
          <w:lang w:val="fil-PH"/>
        </w:rPr>
        <w:t xml:space="preserve"> ang liham ng extension </w:t>
      </w:r>
    </w:p>
    <w:p w:rsidR="00462064" w:rsidRPr="00B209C1" w:rsidRDefault="00462064" w:rsidP="00B209C1">
      <w:pPr>
        <w:numPr>
          <w:ilvl w:val="0"/>
          <w:numId w:val="35"/>
        </w:numPr>
        <w:tabs>
          <w:tab w:val="clear" w:pos="288"/>
          <w:tab w:val="left" w:pos="1800"/>
        </w:tabs>
        <w:spacing w:line="273" w:lineRule="exact"/>
        <w:ind w:left="1800" w:hanging="360"/>
        <w:textAlignment w:val="baseline"/>
        <w:rPr>
          <w:rFonts w:ascii="Arial" w:eastAsia="Arial" w:hAnsi="Arial"/>
          <w:color w:val="000000"/>
          <w:sz w:val="18"/>
          <w:szCs w:val="18"/>
          <w:lang w:val="fil-PH"/>
        </w:rPr>
      </w:pPr>
      <w:r w:rsidRPr="00B209C1">
        <w:rPr>
          <w:rFonts w:ascii="Arial" w:eastAsia="Arial" w:hAnsi="Arial"/>
          <w:color w:val="000000"/>
          <w:spacing w:val="1"/>
          <w:sz w:val="18"/>
          <w:szCs w:val="18"/>
          <w:lang w:val="fil-PH"/>
        </w:rPr>
        <w:t xml:space="preserve">Petsa kung kailan ipinadala sa </w:t>
      </w:r>
      <w:r w:rsidR="006B4A0F" w:rsidRPr="00B209C1">
        <w:rPr>
          <w:rFonts w:ascii="Arial" w:eastAsia="Arial" w:hAnsi="Arial"/>
          <w:color w:val="000000"/>
          <w:spacing w:val="1"/>
          <w:sz w:val="18"/>
          <w:szCs w:val="18"/>
          <w:lang w:val="fil-PH"/>
        </w:rPr>
        <w:t>US Mail</w:t>
      </w:r>
      <w:r w:rsidRPr="00B209C1">
        <w:rPr>
          <w:rFonts w:ascii="Arial" w:eastAsia="Arial" w:hAnsi="Arial"/>
          <w:color w:val="000000"/>
          <w:spacing w:val="1"/>
          <w:sz w:val="18"/>
          <w:szCs w:val="18"/>
          <w:lang w:val="fil-PH"/>
        </w:rPr>
        <w:t xml:space="preserve"> ang abiso ng </w:t>
      </w:r>
      <w:r w:rsidRPr="00B209C1">
        <w:rPr>
          <w:rFonts w:ascii="Arial" w:eastAsia="Arial" w:hAnsi="Arial"/>
          <w:sz w:val="18"/>
          <w:szCs w:val="18"/>
          <w:lang w:val="fil-PH"/>
        </w:rPr>
        <w:t>Salungat</w:t>
      </w:r>
      <w:r w:rsidRPr="00B209C1">
        <w:rPr>
          <w:rFonts w:ascii="Arial" w:eastAsia="Arial" w:hAnsi="Arial"/>
          <w:color w:val="FF0000"/>
          <w:sz w:val="18"/>
          <w:szCs w:val="18"/>
          <w:lang w:val="fil-PH"/>
        </w:rPr>
        <w:t xml:space="preserve"> </w:t>
      </w:r>
      <w:r w:rsidRPr="00B209C1">
        <w:rPr>
          <w:rFonts w:ascii="Arial" w:eastAsia="Arial" w:hAnsi="Arial"/>
          <w:color w:val="000000"/>
          <w:sz w:val="18"/>
          <w:szCs w:val="18"/>
          <w:lang w:val="fil-PH"/>
        </w:rPr>
        <w:t xml:space="preserve">na Pagpapasiya sa Pagkakaloob ng </w:t>
      </w:r>
      <w:r w:rsidR="00962062" w:rsidRPr="00B209C1">
        <w:rPr>
          <w:rFonts w:ascii="Arial" w:eastAsia="Arial" w:hAnsi="Arial"/>
          <w:color w:val="000000"/>
          <w:sz w:val="18"/>
          <w:szCs w:val="18"/>
          <w:lang w:val="fil-PH"/>
        </w:rPr>
        <w:t>Benepis</w:t>
      </w:r>
      <w:r w:rsidRPr="00B209C1">
        <w:rPr>
          <w:rFonts w:ascii="Arial" w:eastAsia="Arial" w:hAnsi="Arial"/>
          <w:color w:val="000000"/>
          <w:sz w:val="18"/>
          <w:szCs w:val="18"/>
          <w:lang w:val="fil-PH"/>
        </w:rPr>
        <w:t>yo</w:t>
      </w:r>
      <w:r w:rsidR="008951EB" w:rsidRPr="00B209C1">
        <w:rPr>
          <w:rFonts w:ascii="Arial" w:eastAsia="Arial" w:hAnsi="Arial"/>
          <w:color w:val="000000"/>
          <w:sz w:val="18"/>
          <w:szCs w:val="18"/>
          <w:lang w:val="fil-PH"/>
        </w:rPr>
        <w:t xml:space="preserve"> (Notice of</w:t>
      </w:r>
      <w:r w:rsidRPr="00B209C1">
        <w:rPr>
          <w:rFonts w:ascii="Arial" w:eastAsia="Arial" w:hAnsi="Arial"/>
          <w:color w:val="000000"/>
          <w:sz w:val="18"/>
          <w:szCs w:val="18"/>
          <w:lang w:val="fil-PH"/>
        </w:rPr>
        <w:t xml:space="preserve"> </w:t>
      </w:r>
      <w:r w:rsidR="008951EB" w:rsidRPr="00B209C1">
        <w:rPr>
          <w:rFonts w:ascii="Arial" w:eastAsia="Arial" w:hAnsi="Arial"/>
          <w:color w:val="000000"/>
          <w:sz w:val="18"/>
          <w:szCs w:val="18"/>
          <w:lang w:val="fil-PH"/>
        </w:rPr>
        <w:t>Adverse Benefit Determination)</w:t>
      </w:r>
      <w:r w:rsidRPr="00B209C1">
        <w:rPr>
          <w:rFonts w:ascii="Arial" w:eastAsia="Arial" w:hAnsi="Arial"/>
          <w:color w:val="000000"/>
          <w:spacing w:val="1"/>
          <w:sz w:val="18"/>
          <w:szCs w:val="18"/>
          <w:lang w:val="fil-PH"/>
        </w:rPr>
        <w:t xml:space="preserve"> </w:t>
      </w:r>
    </w:p>
    <w:p w:rsidR="00462064" w:rsidRPr="00B209C1" w:rsidRDefault="00462064" w:rsidP="00B209C1">
      <w:pPr>
        <w:numPr>
          <w:ilvl w:val="0"/>
          <w:numId w:val="35"/>
        </w:numPr>
        <w:tabs>
          <w:tab w:val="clear" w:pos="288"/>
          <w:tab w:val="left" w:pos="1800"/>
        </w:tabs>
        <w:spacing w:line="273" w:lineRule="exact"/>
        <w:ind w:left="1800" w:hanging="360"/>
        <w:textAlignment w:val="baseline"/>
        <w:rPr>
          <w:rFonts w:ascii="Arial" w:eastAsia="Arial" w:hAnsi="Arial"/>
          <w:color w:val="000000"/>
          <w:sz w:val="18"/>
          <w:szCs w:val="18"/>
          <w:lang w:val="fil-PH"/>
        </w:rPr>
      </w:pPr>
      <w:r w:rsidRPr="00B209C1">
        <w:rPr>
          <w:rFonts w:ascii="Arial" w:eastAsia="Arial" w:hAnsi="Arial"/>
          <w:color w:val="000000"/>
          <w:spacing w:val="1"/>
          <w:sz w:val="18"/>
          <w:szCs w:val="18"/>
          <w:lang w:val="fil-PH"/>
        </w:rPr>
        <w:t xml:space="preserve">Petsa kung kailan ipinadala sa </w:t>
      </w:r>
      <w:r w:rsidR="006B4A0F" w:rsidRPr="00B209C1">
        <w:rPr>
          <w:rFonts w:ascii="Arial" w:eastAsia="Arial" w:hAnsi="Arial"/>
          <w:color w:val="000000"/>
          <w:spacing w:val="1"/>
          <w:sz w:val="18"/>
          <w:szCs w:val="18"/>
          <w:lang w:val="fil-PH"/>
        </w:rPr>
        <w:t>US Mail</w:t>
      </w:r>
      <w:r w:rsidRPr="00B209C1">
        <w:rPr>
          <w:rFonts w:ascii="Arial" w:eastAsia="Arial" w:hAnsi="Arial"/>
          <w:color w:val="000000"/>
          <w:spacing w:val="1"/>
          <w:sz w:val="18"/>
          <w:szCs w:val="18"/>
          <w:lang w:val="fil-PH"/>
        </w:rPr>
        <w:t xml:space="preserve"> ang liham para sa tagapagbigay ng serbisyo na may abiso ng </w:t>
      </w:r>
      <w:r w:rsidR="00BC421F">
        <w:rPr>
          <w:rFonts w:ascii="Arial" w:eastAsia="Arial" w:hAnsi="Arial"/>
          <w:color w:val="000000"/>
          <w:spacing w:val="1"/>
          <w:sz w:val="18"/>
          <w:szCs w:val="18"/>
          <w:lang w:val="fil-PH"/>
        </w:rPr>
        <w:t>paglutas ng k</w:t>
      </w:r>
      <w:r w:rsidRPr="00B209C1">
        <w:rPr>
          <w:rFonts w:ascii="Arial" w:eastAsia="Arial" w:hAnsi="Arial"/>
          <w:color w:val="000000"/>
          <w:spacing w:val="1"/>
          <w:sz w:val="18"/>
          <w:szCs w:val="18"/>
          <w:lang w:val="fil-PH"/>
        </w:rPr>
        <w:t xml:space="preserve">araingan </w:t>
      </w:r>
    </w:p>
    <w:p w:rsidR="00462064" w:rsidRPr="00B209C1" w:rsidRDefault="00462064" w:rsidP="00B209C1">
      <w:pPr>
        <w:numPr>
          <w:ilvl w:val="0"/>
          <w:numId w:val="35"/>
        </w:numPr>
        <w:tabs>
          <w:tab w:val="clear" w:pos="288"/>
          <w:tab w:val="left" w:pos="1800"/>
        </w:tabs>
        <w:spacing w:line="273" w:lineRule="exact"/>
        <w:ind w:left="1800" w:hanging="360"/>
        <w:textAlignment w:val="baseline"/>
        <w:rPr>
          <w:rFonts w:ascii="Arial" w:eastAsia="Arial" w:hAnsi="Arial"/>
          <w:color w:val="000000"/>
          <w:sz w:val="18"/>
          <w:szCs w:val="18"/>
          <w:lang w:val="fil-PH"/>
        </w:rPr>
      </w:pPr>
      <w:r w:rsidRPr="00B209C1">
        <w:rPr>
          <w:rFonts w:ascii="Arial" w:eastAsia="Arial" w:hAnsi="Arial"/>
          <w:color w:val="000000"/>
          <w:sz w:val="18"/>
          <w:szCs w:val="18"/>
          <w:lang w:val="fil-PH"/>
        </w:rPr>
        <w:t xml:space="preserve">Pagkilala kung ang programa ay pinondohan ng MHSA/mga isyu sa MHSA </w:t>
      </w:r>
    </w:p>
    <w:p w:rsidR="00462064" w:rsidRPr="00B209C1" w:rsidRDefault="00462064" w:rsidP="00B209C1">
      <w:pPr>
        <w:pStyle w:val="ListParagraph"/>
        <w:numPr>
          <w:ilvl w:val="0"/>
          <w:numId w:val="46"/>
        </w:numPr>
        <w:tabs>
          <w:tab w:val="left" w:pos="1080"/>
        </w:tabs>
        <w:spacing w:before="44" w:line="273" w:lineRule="exact"/>
        <w:textAlignment w:val="baseline"/>
        <w:rPr>
          <w:rFonts w:ascii="Arial" w:eastAsia="Arial" w:hAnsi="Arial"/>
          <w:color w:val="000000"/>
          <w:sz w:val="18"/>
          <w:szCs w:val="18"/>
          <w:lang w:val="fil-PH"/>
        </w:rPr>
      </w:pPr>
      <w:r w:rsidRPr="00B209C1">
        <w:rPr>
          <w:rFonts w:ascii="Arial" w:eastAsia="Arial" w:hAnsi="Arial"/>
          <w:color w:val="000000"/>
          <w:sz w:val="18"/>
          <w:szCs w:val="18"/>
          <w:lang w:val="fil-PH"/>
        </w:rPr>
        <w:t xml:space="preserve">Ang bawat karaingan o apela ay dapat magkaroon ng kanya-kanyang sariling case file na kasama ang kopya ng mga sumusunod na dokumento,  kung naaayon. Ang case file ay dapat na hiwalay sa treatment file ng consumer. </w:t>
      </w:r>
    </w:p>
    <w:p w:rsidR="00D92EBD" w:rsidRPr="00B209C1" w:rsidRDefault="00D92EBD" w:rsidP="00BC421F">
      <w:pPr>
        <w:numPr>
          <w:ilvl w:val="0"/>
          <w:numId w:val="36"/>
        </w:numPr>
        <w:tabs>
          <w:tab w:val="clear" w:pos="288"/>
          <w:tab w:val="left" w:pos="1800"/>
        </w:tabs>
        <w:spacing w:line="273" w:lineRule="exact"/>
        <w:ind w:left="1800" w:hanging="360"/>
        <w:textAlignment w:val="baseline"/>
        <w:rPr>
          <w:rFonts w:ascii="Arial" w:eastAsia="Arial" w:hAnsi="Arial"/>
          <w:color w:val="000000"/>
          <w:spacing w:val="1"/>
          <w:sz w:val="18"/>
          <w:szCs w:val="18"/>
          <w:lang w:val="fil-PH"/>
        </w:rPr>
      </w:pPr>
      <w:r w:rsidRPr="00B209C1">
        <w:rPr>
          <w:rFonts w:ascii="Arial" w:eastAsia="Arial" w:hAnsi="Arial"/>
          <w:color w:val="000000"/>
          <w:spacing w:val="1"/>
          <w:sz w:val="18"/>
          <w:szCs w:val="18"/>
          <w:lang w:val="fil-PH"/>
        </w:rPr>
        <w:t xml:space="preserve">Pangalan ng </w:t>
      </w:r>
      <w:r w:rsidR="00001972" w:rsidRPr="00B209C1">
        <w:rPr>
          <w:rFonts w:ascii="Arial" w:eastAsia="Arial" w:hAnsi="Arial"/>
          <w:color w:val="000000"/>
          <w:spacing w:val="1"/>
          <w:sz w:val="18"/>
          <w:szCs w:val="18"/>
          <w:lang w:val="fil-PH"/>
        </w:rPr>
        <w:t>beneficiary</w:t>
      </w:r>
      <w:r w:rsidRPr="00B209C1">
        <w:rPr>
          <w:rFonts w:ascii="Arial" w:eastAsia="Arial" w:hAnsi="Arial"/>
          <w:color w:val="000000"/>
          <w:spacing w:val="1"/>
          <w:sz w:val="18"/>
          <w:szCs w:val="18"/>
          <w:lang w:val="fil-PH"/>
        </w:rPr>
        <w:t xml:space="preserve"> </w:t>
      </w:r>
    </w:p>
    <w:p w:rsidR="00D92EBD" w:rsidRPr="00B209C1" w:rsidRDefault="00D92EBD" w:rsidP="00BC421F">
      <w:pPr>
        <w:numPr>
          <w:ilvl w:val="0"/>
          <w:numId w:val="36"/>
        </w:numPr>
        <w:tabs>
          <w:tab w:val="clear" w:pos="288"/>
          <w:tab w:val="left" w:pos="1800"/>
        </w:tabs>
        <w:spacing w:line="273" w:lineRule="exact"/>
        <w:ind w:left="1800" w:hanging="360"/>
        <w:textAlignment w:val="baseline"/>
        <w:rPr>
          <w:rFonts w:ascii="Arial" w:eastAsia="Arial" w:hAnsi="Arial"/>
          <w:color w:val="000000"/>
          <w:spacing w:val="3"/>
          <w:sz w:val="18"/>
          <w:szCs w:val="18"/>
          <w:lang w:val="fil-PH"/>
        </w:rPr>
      </w:pPr>
      <w:r w:rsidRPr="00B209C1">
        <w:rPr>
          <w:rFonts w:ascii="Arial" w:eastAsia="Arial" w:hAnsi="Arial"/>
          <w:color w:val="000000"/>
          <w:spacing w:val="3"/>
          <w:sz w:val="18"/>
          <w:szCs w:val="18"/>
          <w:lang w:val="fil-PH"/>
        </w:rPr>
        <w:t>INSYST #</w:t>
      </w:r>
    </w:p>
    <w:p w:rsidR="00D92EBD" w:rsidRPr="00B209C1" w:rsidRDefault="00D92EBD" w:rsidP="00BC421F">
      <w:pPr>
        <w:numPr>
          <w:ilvl w:val="0"/>
          <w:numId w:val="36"/>
        </w:numPr>
        <w:tabs>
          <w:tab w:val="clear" w:pos="288"/>
          <w:tab w:val="left" w:pos="1800"/>
        </w:tabs>
        <w:spacing w:line="273" w:lineRule="exact"/>
        <w:ind w:left="1800" w:hanging="360"/>
        <w:textAlignment w:val="baseline"/>
        <w:rPr>
          <w:rFonts w:ascii="Arial" w:eastAsia="Arial" w:hAnsi="Arial"/>
          <w:color w:val="000000"/>
          <w:sz w:val="18"/>
          <w:szCs w:val="18"/>
          <w:lang w:val="fil-PH"/>
        </w:rPr>
      </w:pPr>
      <w:r w:rsidRPr="00B209C1">
        <w:rPr>
          <w:rFonts w:ascii="Arial" w:eastAsia="Arial" w:hAnsi="Arial"/>
          <w:color w:val="000000"/>
          <w:sz w:val="18"/>
          <w:szCs w:val="18"/>
          <w:lang w:val="fil-PH"/>
        </w:rPr>
        <w:t xml:space="preserve">Pangalan ng empleyado na naglutas ng karaingan/apela at ang kanyang credentials </w:t>
      </w:r>
    </w:p>
    <w:p w:rsidR="00D92EBD" w:rsidRPr="00B209C1" w:rsidRDefault="00D92EBD" w:rsidP="00BC421F">
      <w:pPr>
        <w:numPr>
          <w:ilvl w:val="0"/>
          <w:numId w:val="36"/>
        </w:numPr>
        <w:tabs>
          <w:tab w:val="clear" w:pos="288"/>
          <w:tab w:val="left" w:pos="1800"/>
        </w:tabs>
        <w:spacing w:line="316" w:lineRule="exact"/>
        <w:ind w:left="1800" w:right="504" w:hanging="360"/>
        <w:textAlignment w:val="baseline"/>
        <w:rPr>
          <w:rFonts w:ascii="Arial" w:eastAsia="Arial" w:hAnsi="Arial"/>
          <w:color w:val="000000"/>
          <w:sz w:val="18"/>
          <w:szCs w:val="18"/>
          <w:lang w:val="fil-PH"/>
        </w:rPr>
      </w:pPr>
      <w:r w:rsidRPr="00B209C1">
        <w:rPr>
          <w:rFonts w:ascii="Arial" w:eastAsia="Arial" w:hAnsi="Arial"/>
          <w:color w:val="000000"/>
          <w:sz w:val="18"/>
          <w:szCs w:val="18"/>
          <w:lang w:val="fil-PH"/>
        </w:rPr>
        <w:t xml:space="preserve">Dokumento na humihiling ng imbestigasyon ng Karaingan o Apela  mula sa </w:t>
      </w:r>
      <w:r w:rsidR="00BC421F">
        <w:rPr>
          <w:rFonts w:ascii="Arial" w:eastAsia="Arial" w:hAnsi="Arial"/>
          <w:color w:val="000000"/>
          <w:sz w:val="18"/>
          <w:szCs w:val="18"/>
          <w:lang w:val="fil-PH"/>
        </w:rPr>
        <w:t>b</w:t>
      </w:r>
      <w:r w:rsidR="00001972" w:rsidRPr="00B209C1">
        <w:rPr>
          <w:rFonts w:ascii="Arial" w:eastAsia="Arial" w:hAnsi="Arial"/>
          <w:color w:val="000000"/>
          <w:sz w:val="18"/>
          <w:szCs w:val="18"/>
          <w:lang w:val="fil-PH"/>
        </w:rPr>
        <w:t>eneficiary</w:t>
      </w:r>
      <w:r w:rsidR="00BC421F">
        <w:rPr>
          <w:rFonts w:ascii="Arial" w:eastAsia="Arial" w:hAnsi="Arial"/>
          <w:color w:val="000000"/>
          <w:sz w:val="18"/>
          <w:szCs w:val="18"/>
          <w:lang w:val="fil-PH"/>
        </w:rPr>
        <w:t xml:space="preserve"> o ng kanyang k</w:t>
      </w:r>
      <w:r w:rsidRPr="00B209C1">
        <w:rPr>
          <w:rFonts w:ascii="Arial" w:eastAsia="Arial" w:hAnsi="Arial"/>
          <w:color w:val="000000"/>
          <w:sz w:val="18"/>
          <w:szCs w:val="18"/>
          <w:lang w:val="fil-PH"/>
        </w:rPr>
        <w:t xml:space="preserve">inatawan  </w:t>
      </w:r>
    </w:p>
    <w:p w:rsidR="00D92EBD" w:rsidRPr="00B209C1" w:rsidRDefault="00D92EBD" w:rsidP="00BC421F">
      <w:pPr>
        <w:numPr>
          <w:ilvl w:val="0"/>
          <w:numId w:val="36"/>
        </w:numPr>
        <w:tabs>
          <w:tab w:val="clear" w:pos="288"/>
          <w:tab w:val="left" w:pos="1800"/>
        </w:tabs>
        <w:spacing w:line="316" w:lineRule="exact"/>
        <w:ind w:left="1800" w:right="792" w:hanging="360"/>
        <w:textAlignment w:val="baseline"/>
        <w:rPr>
          <w:rFonts w:ascii="Arial" w:eastAsia="Arial" w:hAnsi="Arial"/>
          <w:color w:val="000000"/>
          <w:sz w:val="18"/>
          <w:szCs w:val="18"/>
          <w:lang w:val="fil-PH"/>
        </w:rPr>
      </w:pPr>
      <w:r w:rsidRPr="00B209C1">
        <w:rPr>
          <w:rFonts w:ascii="Arial" w:eastAsia="Arial" w:hAnsi="Arial"/>
          <w:color w:val="000000"/>
          <w:sz w:val="18"/>
          <w:szCs w:val="18"/>
          <w:lang w:val="fil-PH"/>
        </w:rPr>
        <w:t>Pagpapahintulot sa Pagpapalabas ng Kumpidensyal na Impormasyon mula sa ben</w:t>
      </w:r>
      <w:r w:rsidR="00BC421F">
        <w:rPr>
          <w:rFonts w:ascii="Arial" w:eastAsia="Arial" w:hAnsi="Arial"/>
          <w:color w:val="000000"/>
          <w:sz w:val="18"/>
          <w:szCs w:val="18"/>
          <w:lang w:val="fil-PH"/>
        </w:rPr>
        <w:t>eficiary</w:t>
      </w:r>
      <w:r w:rsidRPr="00B209C1">
        <w:rPr>
          <w:rFonts w:ascii="Arial" w:eastAsia="Arial" w:hAnsi="Arial"/>
          <w:color w:val="000000"/>
          <w:sz w:val="18"/>
          <w:szCs w:val="18"/>
          <w:lang w:val="fil-PH"/>
        </w:rPr>
        <w:t xml:space="preserve">, kung kinakailangan sa paglutas ng karaingan/apela </w:t>
      </w:r>
    </w:p>
    <w:p w:rsidR="00D92EBD" w:rsidRPr="00B209C1" w:rsidRDefault="00D92EBD" w:rsidP="00BC421F">
      <w:pPr>
        <w:numPr>
          <w:ilvl w:val="0"/>
          <w:numId w:val="36"/>
        </w:numPr>
        <w:tabs>
          <w:tab w:val="clear" w:pos="288"/>
          <w:tab w:val="left" w:pos="1800"/>
        </w:tabs>
        <w:spacing w:line="273" w:lineRule="exact"/>
        <w:ind w:left="1800" w:hanging="360"/>
        <w:textAlignment w:val="baseline"/>
        <w:rPr>
          <w:rFonts w:ascii="Arial" w:eastAsia="Arial" w:hAnsi="Arial"/>
          <w:color w:val="000000"/>
          <w:spacing w:val="1"/>
          <w:sz w:val="18"/>
          <w:szCs w:val="18"/>
          <w:lang w:val="fil-PH"/>
        </w:rPr>
      </w:pPr>
      <w:r w:rsidRPr="00B209C1">
        <w:rPr>
          <w:rFonts w:ascii="Arial" w:eastAsia="Arial" w:hAnsi="Arial"/>
          <w:color w:val="000000"/>
          <w:spacing w:val="1"/>
          <w:sz w:val="18"/>
          <w:szCs w:val="18"/>
          <w:lang w:val="fil-PH"/>
        </w:rPr>
        <w:t xml:space="preserve">Liham ng Pagtanggap </w:t>
      </w:r>
    </w:p>
    <w:p w:rsidR="00D92EBD" w:rsidRPr="00B209C1" w:rsidRDefault="00BC421F" w:rsidP="00BC421F">
      <w:pPr>
        <w:numPr>
          <w:ilvl w:val="0"/>
          <w:numId w:val="36"/>
        </w:numPr>
        <w:tabs>
          <w:tab w:val="clear" w:pos="288"/>
          <w:tab w:val="left" w:pos="1800"/>
        </w:tabs>
        <w:spacing w:line="273" w:lineRule="exact"/>
        <w:ind w:left="1800" w:hanging="360"/>
        <w:textAlignment w:val="baseline"/>
        <w:rPr>
          <w:rFonts w:ascii="Arial" w:eastAsia="Arial" w:hAnsi="Arial"/>
          <w:color w:val="000000"/>
          <w:spacing w:val="1"/>
          <w:sz w:val="18"/>
          <w:szCs w:val="18"/>
          <w:lang w:val="fil-PH"/>
        </w:rPr>
      </w:pPr>
      <w:r>
        <w:rPr>
          <w:rFonts w:ascii="Arial" w:eastAsia="Arial" w:hAnsi="Arial"/>
          <w:color w:val="000000"/>
          <w:spacing w:val="1"/>
          <w:sz w:val="18"/>
          <w:szCs w:val="18"/>
          <w:lang w:val="fil-PH"/>
        </w:rPr>
        <w:t>P</w:t>
      </w:r>
      <w:r w:rsidR="00D92EBD" w:rsidRPr="00B209C1">
        <w:rPr>
          <w:rFonts w:ascii="Arial" w:eastAsia="Arial" w:hAnsi="Arial"/>
          <w:color w:val="000000"/>
          <w:spacing w:val="1"/>
          <w:sz w:val="18"/>
          <w:szCs w:val="18"/>
          <w:lang w:val="fil-PH"/>
        </w:rPr>
        <w:t xml:space="preserve">ara sa Tagapagbigay ng Serbisyo, Abiso ng Karaingan/Apela </w:t>
      </w:r>
    </w:p>
    <w:p w:rsidR="00D92048" w:rsidRPr="00BC421F" w:rsidRDefault="00D92EBD" w:rsidP="00BC421F">
      <w:pPr>
        <w:numPr>
          <w:ilvl w:val="0"/>
          <w:numId w:val="36"/>
        </w:numPr>
        <w:tabs>
          <w:tab w:val="clear" w:pos="288"/>
          <w:tab w:val="left" w:pos="1800"/>
        </w:tabs>
        <w:spacing w:after="532" w:line="273" w:lineRule="exact"/>
        <w:ind w:left="1800" w:hanging="360"/>
        <w:textAlignment w:val="baseline"/>
        <w:rPr>
          <w:rFonts w:ascii="Arial" w:eastAsia="Arial" w:hAnsi="Arial"/>
          <w:color w:val="000000"/>
          <w:spacing w:val="1"/>
          <w:sz w:val="18"/>
          <w:szCs w:val="18"/>
          <w:lang w:val="fil-PH"/>
        </w:rPr>
      </w:pPr>
      <w:r w:rsidRPr="00B209C1">
        <w:rPr>
          <w:rFonts w:ascii="Arial" w:eastAsia="Arial" w:hAnsi="Arial"/>
          <w:color w:val="000000"/>
          <w:spacing w:val="1"/>
          <w:sz w:val="18"/>
          <w:szCs w:val="18"/>
          <w:lang w:val="fil-PH"/>
        </w:rPr>
        <w:t>Talaan ng imbestigasyon</w:t>
      </w:r>
      <w:r w:rsidR="00E65939" w:rsidRPr="00B209C1">
        <w:rPr>
          <w:rFonts w:ascii="Arial" w:eastAsia="Arial" w:hAnsi="Arial"/>
          <w:color w:val="000000"/>
          <w:spacing w:val="1"/>
          <w:sz w:val="18"/>
          <w:szCs w:val="18"/>
          <w:lang w:val="fil-PH"/>
        </w:rPr>
        <w:t xml:space="preserve">   </w:t>
      </w:r>
      <w:r w:rsidR="00E65939" w:rsidRPr="00BC421F">
        <w:rPr>
          <w:rFonts w:ascii="Arial" w:eastAsia="Arial" w:hAnsi="Arial"/>
          <w:color w:val="000000"/>
          <w:spacing w:val="1"/>
          <w:sz w:val="18"/>
          <w:szCs w:val="18"/>
          <w:lang w:val="fil-PH"/>
        </w:rPr>
        <w:t xml:space="preserve">                                                                                                 </w:t>
      </w:r>
      <w:r w:rsidR="002D739F" w:rsidRPr="00BC421F">
        <w:rPr>
          <w:rFonts w:ascii="Arial" w:eastAsia="Arial" w:hAnsi="Arial"/>
          <w:color w:val="000000"/>
          <w:sz w:val="18"/>
          <w:szCs w:val="18"/>
          <w:u w:val="single"/>
          <w:lang w:val="fil-PH"/>
        </w:rPr>
        <w:t>Page 15 of 19</w:t>
      </w:r>
    </w:p>
    <w:p w:rsidR="00D92048" w:rsidRPr="00B209C1" w:rsidRDefault="00D92048" w:rsidP="00BC421F">
      <w:pPr>
        <w:tabs>
          <w:tab w:val="left" w:pos="1800"/>
        </w:tabs>
        <w:rPr>
          <w:rFonts w:ascii="Arial" w:hAnsi="Arial"/>
          <w:sz w:val="18"/>
          <w:szCs w:val="18"/>
          <w:lang w:val="fil-PH"/>
        </w:rPr>
        <w:sectPr w:rsidR="00D92048" w:rsidRPr="00B209C1">
          <w:pgSz w:w="12240" w:h="15840"/>
          <w:pgMar w:top="700" w:right="1193" w:bottom="550" w:left="977" w:header="720" w:footer="720" w:gutter="0"/>
          <w:cols w:space="720"/>
        </w:sectPr>
      </w:pPr>
    </w:p>
    <w:p w:rsidR="00D94199" w:rsidRPr="00A04FB8" w:rsidRDefault="00D94199" w:rsidP="00BC421F">
      <w:pPr>
        <w:tabs>
          <w:tab w:val="left" w:pos="1800"/>
          <w:tab w:val="left" w:pos="2404"/>
        </w:tabs>
        <w:spacing w:after="397" w:line="20" w:lineRule="exact"/>
        <w:rPr>
          <w:rFonts w:ascii="Arial" w:hAnsi="Arial"/>
          <w:sz w:val="18"/>
          <w:szCs w:val="18"/>
          <w:lang w:val="fil-PH"/>
        </w:rPr>
      </w:pPr>
      <w:r w:rsidRPr="00A04FB8">
        <w:rPr>
          <w:rFonts w:ascii="Arial" w:hAnsi="Arial"/>
          <w:sz w:val="18"/>
          <w:szCs w:val="18"/>
          <w:lang w:val="fil-PH"/>
        </w:rPr>
        <w:lastRenderedPageBreak/>
        <w:tab/>
      </w:r>
    </w:p>
    <w:tbl>
      <w:tblPr>
        <w:tblStyle w:val="TableGrid"/>
        <w:tblW w:w="0" w:type="auto"/>
        <w:tblInd w:w="360" w:type="dxa"/>
        <w:tblLook w:val="04A0" w:firstRow="1" w:lastRow="0" w:firstColumn="1" w:lastColumn="0" w:noHBand="0" w:noVBand="1"/>
      </w:tblPr>
      <w:tblGrid>
        <w:gridCol w:w="7128"/>
        <w:gridCol w:w="2553"/>
      </w:tblGrid>
      <w:tr w:rsidR="00D94199" w:rsidRPr="00A04FB8" w:rsidTr="002D739F">
        <w:tc>
          <w:tcPr>
            <w:tcW w:w="7128" w:type="dxa"/>
          </w:tcPr>
          <w:p w:rsidR="00D94199" w:rsidRPr="00A04FB8" w:rsidRDefault="00D94199" w:rsidP="00BC421F">
            <w:pPr>
              <w:tabs>
                <w:tab w:val="left" w:pos="1800"/>
              </w:tabs>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Consumer Grievance and Appeal System</w:t>
            </w:r>
          </w:p>
        </w:tc>
        <w:tc>
          <w:tcPr>
            <w:tcW w:w="2553" w:type="dxa"/>
          </w:tcPr>
          <w:p w:rsidR="00D94199" w:rsidRPr="00A04FB8" w:rsidRDefault="00D94199" w:rsidP="00BC421F">
            <w:pPr>
              <w:tabs>
                <w:tab w:val="left" w:pos="1800"/>
              </w:tabs>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#300-1-1</w:t>
            </w:r>
          </w:p>
        </w:tc>
      </w:tr>
    </w:tbl>
    <w:p w:rsidR="00D92048" w:rsidRPr="00A04FB8" w:rsidRDefault="00D92048" w:rsidP="00BC421F">
      <w:pPr>
        <w:tabs>
          <w:tab w:val="left" w:pos="1800"/>
          <w:tab w:val="left" w:pos="2404"/>
        </w:tabs>
        <w:spacing w:after="397" w:line="20" w:lineRule="exact"/>
        <w:rPr>
          <w:rFonts w:ascii="Arial" w:hAnsi="Arial"/>
          <w:sz w:val="18"/>
          <w:szCs w:val="18"/>
          <w:lang w:val="fil-PH"/>
        </w:rPr>
      </w:pPr>
    </w:p>
    <w:p w:rsidR="00D92EBD" w:rsidRPr="00A04FB8" w:rsidRDefault="00D92EBD" w:rsidP="00BC421F">
      <w:pPr>
        <w:numPr>
          <w:ilvl w:val="0"/>
          <w:numId w:val="37"/>
        </w:numPr>
        <w:tabs>
          <w:tab w:val="left" w:pos="1800"/>
        </w:tabs>
        <w:spacing w:line="297" w:lineRule="exact"/>
        <w:ind w:left="1800" w:right="1440" w:hanging="360"/>
        <w:textAlignment w:val="baseline"/>
        <w:rPr>
          <w:rFonts w:ascii="Arial" w:eastAsia="Arial" w:hAnsi="Arial"/>
          <w:color w:val="000000"/>
          <w:spacing w:val="-2"/>
          <w:sz w:val="18"/>
          <w:szCs w:val="18"/>
          <w:lang w:val="fil-PH"/>
        </w:rPr>
      </w:pPr>
      <w:r w:rsidRPr="00A04FB8">
        <w:rPr>
          <w:rFonts w:ascii="Arial" w:eastAsia="Arial" w:hAnsi="Arial"/>
          <w:color w:val="000000"/>
          <w:spacing w:val="-2"/>
          <w:sz w:val="18"/>
          <w:szCs w:val="18"/>
          <w:lang w:val="fil-PH"/>
        </w:rPr>
        <w:t xml:space="preserve">Para sa </w:t>
      </w:r>
      <w:r w:rsidR="0076354F">
        <w:rPr>
          <w:rFonts w:ascii="Arial" w:eastAsia="Arial" w:hAnsi="Arial"/>
          <w:color w:val="000000"/>
          <w:spacing w:val="-2"/>
          <w:sz w:val="18"/>
          <w:szCs w:val="18"/>
          <w:lang w:val="fil-PH"/>
        </w:rPr>
        <w:t>beneficiary</w:t>
      </w:r>
      <w:r w:rsidRPr="00A04FB8">
        <w:rPr>
          <w:rFonts w:ascii="Arial" w:eastAsia="Arial" w:hAnsi="Arial"/>
          <w:color w:val="000000"/>
          <w:spacing w:val="-2"/>
          <w:sz w:val="18"/>
          <w:szCs w:val="18"/>
          <w:lang w:val="fil-PH"/>
        </w:rPr>
        <w:t xml:space="preserve">, Abiso ng Paglutas o Resolusyon sa Karaingan o Apela (Notice of Grievance or Appeal Resolution) na may kalakip na  abiso  para sa Tagasalin ng Inyong Wika (Language Access) at Walang Diskriminasyon sa </w:t>
      </w:r>
      <w:r w:rsidR="0076354F">
        <w:rPr>
          <w:rFonts w:ascii="Arial" w:eastAsia="Arial" w:hAnsi="Arial"/>
          <w:color w:val="000000"/>
          <w:spacing w:val="-2"/>
          <w:sz w:val="18"/>
          <w:szCs w:val="18"/>
          <w:lang w:val="fil-PH"/>
        </w:rPr>
        <w:t>Beneficiary</w:t>
      </w:r>
      <w:r w:rsidRPr="00A04FB8">
        <w:rPr>
          <w:rFonts w:ascii="Arial" w:eastAsia="Arial" w:hAnsi="Arial"/>
          <w:color w:val="000000"/>
          <w:spacing w:val="-2"/>
          <w:sz w:val="18"/>
          <w:szCs w:val="18"/>
          <w:lang w:val="fil-PH"/>
        </w:rPr>
        <w:t xml:space="preserve"> (</w:t>
      </w:r>
      <w:r w:rsidR="0076354F">
        <w:rPr>
          <w:rFonts w:ascii="Arial" w:eastAsia="Arial" w:hAnsi="Arial"/>
          <w:color w:val="000000"/>
          <w:spacing w:val="-2"/>
          <w:sz w:val="18"/>
          <w:szCs w:val="18"/>
          <w:lang w:val="fil-PH"/>
        </w:rPr>
        <w:t>Beneficiary</w:t>
      </w:r>
      <w:r w:rsidRPr="00A04FB8">
        <w:rPr>
          <w:rFonts w:ascii="Arial" w:eastAsia="Arial" w:hAnsi="Arial"/>
          <w:color w:val="000000"/>
          <w:spacing w:val="-2"/>
          <w:sz w:val="18"/>
          <w:szCs w:val="18"/>
          <w:lang w:val="fil-PH"/>
        </w:rPr>
        <w:t xml:space="preserve"> Non Discrimination) </w:t>
      </w:r>
    </w:p>
    <w:p w:rsidR="00BC421F" w:rsidRDefault="00D92EBD" w:rsidP="00BC421F">
      <w:pPr>
        <w:numPr>
          <w:ilvl w:val="0"/>
          <w:numId w:val="37"/>
        </w:numPr>
        <w:tabs>
          <w:tab w:val="clear" w:pos="630"/>
          <w:tab w:val="left" w:pos="1800"/>
        </w:tabs>
        <w:spacing w:before="45" w:line="272" w:lineRule="exact"/>
        <w:ind w:left="1800"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Para sa takapagbigay ng serbisyo  (Provider),  Abiso ng Desisyon sa  Karaingan o Apela (Notification of Grievance or Appeal Disposition) </w:t>
      </w:r>
    </w:p>
    <w:p w:rsidR="00D92EBD" w:rsidRPr="00BC421F" w:rsidRDefault="00D92EBD" w:rsidP="00BC421F">
      <w:pPr>
        <w:numPr>
          <w:ilvl w:val="0"/>
          <w:numId w:val="37"/>
        </w:numPr>
        <w:tabs>
          <w:tab w:val="clear" w:pos="630"/>
          <w:tab w:val="left" w:pos="1800"/>
        </w:tabs>
        <w:spacing w:before="45" w:line="272" w:lineRule="exact"/>
        <w:ind w:left="1800" w:hanging="360"/>
        <w:textAlignment w:val="baseline"/>
        <w:rPr>
          <w:rFonts w:ascii="Arial" w:eastAsia="Arial" w:hAnsi="Arial"/>
          <w:color w:val="000000"/>
          <w:sz w:val="18"/>
          <w:szCs w:val="18"/>
          <w:lang w:val="fil-PH"/>
        </w:rPr>
      </w:pPr>
      <w:r w:rsidRPr="00BC421F">
        <w:rPr>
          <w:rFonts w:ascii="Arial" w:eastAsia="Arial" w:hAnsi="Arial"/>
          <w:color w:val="000000"/>
          <w:sz w:val="18"/>
          <w:szCs w:val="18"/>
          <w:lang w:val="fil-PH"/>
        </w:rPr>
        <w:t xml:space="preserve">Mga dokumento at mga karagdagang kasulatan (email/rekord) na tumataguyod sa kaso </w:t>
      </w:r>
    </w:p>
    <w:p w:rsidR="00D92EBD" w:rsidRPr="00A04FB8" w:rsidRDefault="00D92EBD" w:rsidP="00BC421F">
      <w:pPr>
        <w:numPr>
          <w:ilvl w:val="0"/>
          <w:numId w:val="37"/>
        </w:numPr>
        <w:tabs>
          <w:tab w:val="left" w:pos="1800"/>
        </w:tabs>
        <w:spacing w:before="45" w:line="272" w:lineRule="exact"/>
        <w:ind w:left="1800"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Liham na Palugit (Letter of Extension)</w:t>
      </w:r>
    </w:p>
    <w:p w:rsidR="00D92EBD" w:rsidRPr="00CB357E" w:rsidRDefault="00D92EBD" w:rsidP="00D92EBD">
      <w:pPr>
        <w:spacing w:before="246" w:line="274" w:lineRule="exact"/>
        <w:ind w:left="360"/>
        <w:textAlignment w:val="baseline"/>
        <w:rPr>
          <w:rFonts w:ascii="Arial" w:eastAsia="Arial" w:hAnsi="Arial"/>
          <w:b/>
          <w:color w:val="000000"/>
          <w:sz w:val="18"/>
          <w:szCs w:val="18"/>
          <w:lang w:val="fil-PH"/>
        </w:rPr>
      </w:pPr>
      <w:r w:rsidRPr="00CB357E">
        <w:rPr>
          <w:rFonts w:ascii="Arial" w:eastAsia="Arial" w:hAnsi="Arial"/>
          <w:b/>
          <w:color w:val="000000"/>
          <w:sz w:val="18"/>
          <w:szCs w:val="18"/>
          <w:lang w:val="fil-PH"/>
        </w:rPr>
        <w:t xml:space="preserve">Pagbabago ng Kalidad at Pag-uulat </w:t>
      </w:r>
      <w:r w:rsidRPr="00CB357E">
        <w:rPr>
          <w:rFonts w:ascii="Arial" w:eastAsia="Arial" w:hAnsi="Arial"/>
          <w:color w:val="000000"/>
          <w:sz w:val="18"/>
          <w:szCs w:val="18"/>
          <w:lang w:val="fil-PH"/>
        </w:rPr>
        <w:t>(Qu</w:t>
      </w:r>
      <w:r w:rsidR="005E42AE" w:rsidRPr="00CB357E">
        <w:rPr>
          <w:rFonts w:ascii="Arial" w:eastAsia="Arial" w:hAnsi="Arial"/>
          <w:color w:val="000000"/>
          <w:sz w:val="18"/>
          <w:szCs w:val="18"/>
          <w:lang w:val="fil-PH"/>
        </w:rPr>
        <w:t>ality Improvement and Reporting</w:t>
      </w:r>
      <w:r w:rsidRPr="00CB357E">
        <w:rPr>
          <w:rFonts w:ascii="Arial" w:eastAsia="Arial" w:hAnsi="Arial"/>
          <w:color w:val="000000"/>
          <w:sz w:val="18"/>
          <w:szCs w:val="18"/>
          <w:lang w:val="fil-PH"/>
        </w:rPr>
        <w:t>)</w:t>
      </w:r>
    </w:p>
    <w:p w:rsidR="00D92EBD" w:rsidRPr="00A04FB8" w:rsidRDefault="00D92EBD" w:rsidP="00BC421F">
      <w:pPr>
        <w:numPr>
          <w:ilvl w:val="0"/>
          <w:numId w:val="38"/>
        </w:numPr>
        <w:tabs>
          <w:tab w:val="clear" w:pos="360"/>
          <w:tab w:val="left" w:pos="1080"/>
        </w:tabs>
        <w:spacing w:before="276" w:line="275" w:lineRule="exact"/>
        <w:ind w:left="1080" w:right="1080"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Ang Dibisyon ng Pamamahala ng Kalidad ng BHCS (BHCS Quality Management Division ) ang </w:t>
      </w:r>
      <w:r w:rsidR="008951EB">
        <w:rPr>
          <w:rFonts w:ascii="Arial" w:eastAsia="Arial" w:hAnsi="Arial"/>
          <w:color w:val="000000"/>
          <w:sz w:val="18"/>
          <w:szCs w:val="18"/>
          <w:lang w:val="fil-PH"/>
        </w:rPr>
        <w:t>mamahala</w:t>
      </w:r>
      <w:r w:rsidRPr="00A04FB8">
        <w:rPr>
          <w:rFonts w:ascii="Arial" w:eastAsia="Arial" w:hAnsi="Arial"/>
          <w:color w:val="000000"/>
          <w:sz w:val="18"/>
          <w:szCs w:val="18"/>
          <w:lang w:val="fil-PH"/>
        </w:rPr>
        <w:t xml:space="preserve"> sa mga karaingan at apela ng mga </w:t>
      </w:r>
      <w:r w:rsidR="0076354F">
        <w:rPr>
          <w:rFonts w:ascii="Arial" w:eastAsia="Arial" w:hAnsi="Arial"/>
          <w:color w:val="000000"/>
          <w:sz w:val="18"/>
          <w:szCs w:val="18"/>
          <w:lang w:val="fil-PH"/>
        </w:rPr>
        <w:t>beneficiary</w:t>
      </w:r>
      <w:r w:rsidRPr="00A04FB8">
        <w:rPr>
          <w:rFonts w:ascii="Arial" w:eastAsia="Arial" w:hAnsi="Arial"/>
          <w:color w:val="000000"/>
          <w:sz w:val="18"/>
          <w:szCs w:val="18"/>
          <w:lang w:val="fil-PH"/>
        </w:rPr>
        <w:t xml:space="preserve">. Sila ang magmo-monitor sa maagap na pagsagot sa mga karaingan, sa bilang ng mga kasong  natanggap, mga klase ng karaingan, bilang ng mga kasong hindi natugunan at mga kadahilanan, at bilang ng mga karaingan at mga apela na natugunan at nadesisyunan. </w:t>
      </w:r>
    </w:p>
    <w:p w:rsidR="00D92EBD" w:rsidRPr="00A04FB8" w:rsidRDefault="00D92EBD" w:rsidP="00BC421F">
      <w:pPr>
        <w:numPr>
          <w:ilvl w:val="0"/>
          <w:numId w:val="38"/>
        </w:numPr>
        <w:tabs>
          <w:tab w:val="clear" w:pos="360"/>
          <w:tab w:val="left" w:pos="1080"/>
        </w:tabs>
        <w:spacing w:before="4" w:line="275" w:lineRule="exact"/>
        <w:ind w:left="1080" w:right="1022"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Ang BHCS Quality Assurance Office ang gagawa at magsusumite ng ABGAR (Annual </w:t>
      </w:r>
      <w:r w:rsidR="0076354F">
        <w:rPr>
          <w:rFonts w:ascii="Arial" w:eastAsia="Arial" w:hAnsi="Arial"/>
          <w:color w:val="000000"/>
          <w:sz w:val="18"/>
          <w:szCs w:val="18"/>
          <w:lang w:val="fil-PH"/>
        </w:rPr>
        <w:t>Beneficiary</w:t>
      </w:r>
      <w:r w:rsidRPr="00A04FB8">
        <w:rPr>
          <w:rFonts w:ascii="Arial" w:eastAsia="Arial" w:hAnsi="Arial"/>
          <w:color w:val="000000"/>
          <w:sz w:val="18"/>
          <w:szCs w:val="18"/>
          <w:lang w:val="fil-PH"/>
        </w:rPr>
        <w:t xml:space="preserve"> Grievances and Appeals Report). Ito ay taunang report para sa California Department of Health Care Services tungkol sa mga karaingan at apela ng mga </w:t>
      </w:r>
      <w:r w:rsidR="0076354F">
        <w:rPr>
          <w:rFonts w:ascii="Arial" w:eastAsia="Arial" w:hAnsi="Arial"/>
          <w:color w:val="000000"/>
          <w:sz w:val="18"/>
          <w:szCs w:val="18"/>
          <w:lang w:val="fil-PH"/>
        </w:rPr>
        <w:t>beneficiary</w:t>
      </w:r>
      <w:r w:rsidRPr="00A04FB8">
        <w:rPr>
          <w:rFonts w:ascii="Arial" w:eastAsia="Arial" w:hAnsi="Arial"/>
          <w:color w:val="000000"/>
          <w:sz w:val="18"/>
          <w:szCs w:val="18"/>
          <w:lang w:val="fil-PH"/>
        </w:rPr>
        <w:t xml:space="preserve"> ng Medi-Cal at mga </w:t>
      </w:r>
      <w:r w:rsidR="0076354F">
        <w:rPr>
          <w:rFonts w:ascii="Arial" w:eastAsia="Arial" w:hAnsi="Arial"/>
          <w:color w:val="000000"/>
          <w:sz w:val="18"/>
          <w:szCs w:val="18"/>
          <w:lang w:val="fil-PH"/>
        </w:rPr>
        <w:t>beneficiary</w:t>
      </w:r>
      <w:r w:rsidRPr="00A04FB8">
        <w:rPr>
          <w:rFonts w:ascii="Arial" w:eastAsia="Arial" w:hAnsi="Arial"/>
          <w:color w:val="000000"/>
          <w:sz w:val="18"/>
          <w:szCs w:val="18"/>
          <w:lang w:val="fil-PH"/>
        </w:rPr>
        <w:t xml:space="preserve"> ng Serbisyo para sa Kalusugang Pangkaisipan (Mental Health Services).</w:t>
      </w:r>
    </w:p>
    <w:p w:rsidR="00D92EBD" w:rsidRPr="00A04FB8" w:rsidRDefault="00D92EBD" w:rsidP="00BC421F">
      <w:pPr>
        <w:numPr>
          <w:ilvl w:val="0"/>
          <w:numId w:val="38"/>
        </w:numPr>
        <w:tabs>
          <w:tab w:val="clear" w:pos="360"/>
          <w:tab w:val="left" w:pos="1080"/>
        </w:tabs>
        <w:spacing w:before="2" w:line="276" w:lineRule="exact"/>
        <w:ind w:left="1080" w:right="1296"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Minsan sa tatlong buwan, ang BHCS Quality Assurance Office ay gagawa at magsusumite ng report sa California Department of Health Care Services tungkol sa mga karaingan at apela ng mga </w:t>
      </w:r>
      <w:r w:rsidR="0076354F">
        <w:rPr>
          <w:rFonts w:ascii="Arial" w:eastAsia="Arial" w:hAnsi="Arial"/>
          <w:color w:val="000000"/>
          <w:sz w:val="18"/>
          <w:szCs w:val="18"/>
          <w:lang w:val="fil-PH"/>
        </w:rPr>
        <w:t>beneficiary</w:t>
      </w:r>
      <w:r w:rsidRPr="00A04FB8">
        <w:rPr>
          <w:rFonts w:ascii="Arial" w:eastAsia="Arial" w:hAnsi="Arial"/>
          <w:color w:val="000000"/>
          <w:sz w:val="18"/>
          <w:szCs w:val="18"/>
          <w:lang w:val="fil-PH"/>
        </w:rPr>
        <w:t xml:space="preserve"> ng Medi-Cal at ng serbisyo ng BHCS Drug Medi-Cal Organized Delivery System (DMC-ODS). Ang report na ito ay sumusunod sa </w:t>
      </w:r>
      <w:r w:rsidR="00C57B67">
        <w:rPr>
          <w:rFonts w:ascii="Arial" w:eastAsia="Arial" w:hAnsi="Arial"/>
          <w:color w:val="000000"/>
          <w:sz w:val="18"/>
          <w:szCs w:val="18"/>
          <w:lang w:val="fil-PH"/>
        </w:rPr>
        <w:t>standard</w:t>
      </w:r>
      <w:r w:rsidRPr="00A04FB8">
        <w:rPr>
          <w:rFonts w:ascii="Arial" w:eastAsia="Arial" w:hAnsi="Arial"/>
          <w:color w:val="000000"/>
          <w:sz w:val="18"/>
          <w:szCs w:val="18"/>
          <w:lang w:val="fil-PH"/>
        </w:rPr>
        <w:t xml:space="preserve"> ng pag-uulat (reporting requirements) ng DHCS.  </w:t>
      </w:r>
    </w:p>
    <w:p w:rsidR="00D92EBD" w:rsidRPr="00A04FB8" w:rsidRDefault="00D92EBD" w:rsidP="00BC421F">
      <w:pPr>
        <w:numPr>
          <w:ilvl w:val="0"/>
          <w:numId w:val="38"/>
        </w:numPr>
        <w:tabs>
          <w:tab w:val="clear" w:pos="360"/>
          <w:tab w:val="left" w:pos="1080"/>
        </w:tabs>
        <w:spacing w:line="309" w:lineRule="exact"/>
        <w:ind w:left="1080" w:right="1512" w:hanging="360"/>
        <w:textAlignment w:val="baseline"/>
        <w:rPr>
          <w:rFonts w:ascii="Arial" w:eastAsia="Arial" w:hAnsi="Arial"/>
          <w:color w:val="000000"/>
          <w:spacing w:val="-2"/>
          <w:sz w:val="18"/>
          <w:szCs w:val="18"/>
          <w:lang w:val="fil-PH"/>
        </w:rPr>
      </w:pPr>
      <w:r w:rsidRPr="00A04FB8">
        <w:rPr>
          <w:rFonts w:ascii="Arial" w:eastAsia="Arial" w:hAnsi="Arial"/>
          <w:color w:val="000000"/>
          <w:spacing w:val="-2"/>
          <w:sz w:val="18"/>
          <w:szCs w:val="18"/>
          <w:lang w:val="fil-PH"/>
        </w:rPr>
        <w:t xml:space="preserve">Mga minsan sa tatlong buwan, </w:t>
      </w:r>
      <w:r w:rsidRPr="00A04FB8">
        <w:rPr>
          <w:rFonts w:ascii="Arial" w:eastAsia="Arial" w:hAnsi="Arial"/>
          <w:color w:val="000000"/>
          <w:sz w:val="18"/>
          <w:szCs w:val="18"/>
          <w:lang w:val="fil-PH"/>
        </w:rPr>
        <w:t xml:space="preserve">ang BHCS Quality Assurance Office ay magsusumite ng report na nagpapakita ng general pattern ng mga karaingan at apela. Ang report ay para sa </w:t>
      </w:r>
      <w:r w:rsidRPr="00A04FB8">
        <w:rPr>
          <w:rFonts w:ascii="Arial" w:eastAsia="Arial" w:hAnsi="Arial"/>
          <w:color w:val="000000"/>
          <w:spacing w:val="-2"/>
          <w:sz w:val="18"/>
          <w:szCs w:val="18"/>
          <w:lang w:val="fil-PH"/>
        </w:rPr>
        <w:t xml:space="preserve">BHCS Quality Improvement Committee (QIC) na may tungkuling magrekomenda ng mga patakaran at pamamalakad para sa pagpapahusay ng kalidad ng serbisyo upang masiguro na ang mga </w:t>
      </w:r>
      <w:r w:rsidR="0076354F">
        <w:rPr>
          <w:rFonts w:ascii="Arial" w:eastAsia="Arial" w:hAnsi="Arial"/>
          <w:color w:val="000000"/>
          <w:spacing w:val="-2"/>
          <w:sz w:val="18"/>
          <w:szCs w:val="18"/>
          <w:lang w:val="fil-PH"/>
        </w:rPr>
        <w:t>beneficiary</w:t>
      </w:r>
      <w:r w:rsidRPr="00A04FB8">
        <w:rPr>
          <w:rFonts w:ascii="Arial" w:eastAsia="Arial" w:hAnsi="Arial"/>
          <w:color w:val="000000"/>
          <w:spacing w:val="-2"/>
          <w:sz w:val="18"/>
          <w:szCs w:val="18"/>
          <w:lang w:val="fil-PH"/>
        </w:rPr>
        <w:t xml:space="preserve"> ng BHCS ay tumatanggap ng naaangkop na pag-aalaga.</w:t>
      </w:r>
    </w:p>
    <w:p w:rsidR="00D92EBD" w:rsidRPr="00A04FB8" w:rsidRDefault="00D92EBD" w:rsidP="00D92EBD">
      <w:pPr>
        <w:numPr>
          <w:ilvl w:val="0"/>
          <w:numId w:val="39"/>
        </w:numPr>
        <w:tabs>
          <w:tab w:val="clear" w:pos="360"/>
          <w:tab w:val="left" w:pos="1800"/>
        </w:tabs>
        <w:spacing w:line="316" w:lineRule="exact"/>
        <w:ind w:left="1800" w:right="1152"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Kailangang sakop ng review, pero hindi limitado sa mga isyu na may kinalaman sa pagtatamo ng serbisyo, ang  kalidad ng pangangalaga o ang mga isyu ng hindi pagkakaloob ng serbisyo </w:t>
      </w:r>
    </w:p>
    <w:p w:rsidR="00D92EBD" w:rsidRPr="00A04FB8" w:rsidRDefault="00D92EBD" w:rsidP="00D92EBD">
      <w:pPr>
        <w:numPr>
          <w:ilvl w:val="0"/>
          <w:numId w:val="39"/>
        </w:numPr>
        <w:tabs>
          <w:tab w:val="clear" w:pos="360"/>
          <w:tab w:val="left" w:pos="1800"/>
        </w:tabs>
        <w:spacing w:line="318" w:lineRule="exact"/>
        <w:ind w:left="1800" w:right="1080" w:hanging="360"/>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 xml:space="preserve">Ang mga isyu na resulta ng mga proseso ng karaingan at apela ay pagaaralan ng QIC at, kung kinakailangan, ay ipararating sa BHCS Executive Team  o iba pang naaangkop na kagawaran para sa karagdagang konsiderasyon. </w:t>
      </w:r>
    </w:p>
    <w:p w:rsidR="00D92EBD" w:rsidRPr="00A04FB8" w:rsidRDefault="00D92EBD" w:rsidP="00D92EBD">
      <w:pPr>
        <w:spacing w:before="592" w:after="248" w:line="274" w:lineRule="exact"/>
        <w:ind w:left="360"/>
        <w:textAlignment w:val="baseline"/>
        <w:rPr>
          <w:rFonts w:ascii="Arial" w:eastAsia="Arial" w:hAnsi="Arial"/>
          <w:color w:val="000000"/>
          <w:spacing w:val="-1"/>
          <w:sz w:val="20"/>
          <w:lang w:val="fil-PH"/>
        </w:rPr>
      </w:pPr>
      <w:r w:rsidRPr="00A04FB8">
        <w:rPr>
          <w:rFonts w:ascii="Arial" w:eastAsia="Arial" w:hAnsi="Arial"/>
          <w:color w:val="000000"/>
          <w:spacing w:val="-1"/>
          <w:sz w:val="20"/>
          <w:lang w:val="fil-PH"/>
        </w:rPr>
        <w:t>KONTAKIN:</w:t>
      </w:r>
      <w:r w:rsidR="00CB357E">
        <w:rPr>
          <w:rFonts w:ascii="Arial" w:eastAsia="Arial" w:hAnsi="Arial"/>
          <w:color w:val="000000"/>
          <w:spacing w:val="-1"/>
          <w:sz w:val="20"/>
          <w:lang w:val="fil-PH"/>
        </w:rPr>
        <w:t xml:space="preserve"> (Contact)</w:t>
      </w:r>
    </w:p>
    <w:tbl>
      <w:tblPr>
        <w:tblW w:w="0" w:type="auto"/>
        <w:tblInd w:w="638" w:type="dxa"/>
        <w:tblLayout w:type="fixed"/>
        <w:tblCellMar>
          <w:left w:w="0" w:type="dxa"/>
          <w:right w:w="0" w:type="dxa"/>
        </w:tblCellMar>
        <w:tblLook w:val="0000" w:firstRow="0" w:lastRow="0" w:firstColumn="0" w:lastColumn="0" w:noHBand="0" w:noVBand="0"/>
      </w:tblPr>
      <w:tblGrid>
        <w:gridCol w:w="4594"/>
        <w:gridCol w:w="1891"/>
        <w:gridCol w:w="3605"/>
      </w:tblGrid>
      <w:tr w:rsidR="00D92EBD" w:rsidRPr="00A04FB8" w:rsidTr="000A2773">
        <w:trPr>
          <w:trHeight w:hRule="exact" w:val="288"/>
        </w:trPr>
        <w:tc>
          <w:tcPr>
            <w:tcW w:w="4594"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EBD" w:rsidRPr="00A04FB8" w:rsidRDefault="00D92EBD" w:rsidP="000A2773">
            <w:pPr>
              <w:spacing w:line="263" w:lineRule="exact"/>
              <w:ind w:left="125"/>
              <w:textAlignment w:val="baseline"/>
              <w:rPr>
                <w:rFonts w:ascii="Arial" w:eastAsia="Arial" w:hAnsi="Arial"/>
                <w:color w:val="000000"/>
                <w:sz w:val="20"/>
                <w:lang w:val="fil-PH"/>
              </w:rPr>
            </w:pPr>
            <w:r w:rsidRPr="00A04FB8">
              <w:rPr>
                <w:rFonts w:ascii="Arial" w:eastAsia="Arial" w:hAnsi="Arial"/>
                <w:color w:val="000000"/>
                <w:sz w:val="20"/>
                <w:lang w:val="fil-PH"/>
              </w:rPr>
              <w:t>BHCS Office</w:t>
            </w:r>
          </w:p>
        </w:tc>
        <w:tc>
          <w:tcPr>
            <w:tcW w:w="1891"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EBD" w:rsidRPr="00A04FB8" w:rsidRDefault="00D92EBD" w:rsidP="000A2773">
            <w:pPr>
              <w:spacing w:line="263" w:lineRule="exact"/>
              <w:ind w:left="120"/>
              <w:textAlignment w:val="baseline"/>
              <w:rPr>
                <w:rFonts w:ascii="Arial" w:eastAsia="Arial" w:hAnsi="Arial"/>
                <w:color w:val="000000"/>
                <w:sz w:val="20"/>
                <w:lang w:val="fil-PH"/>
              </w:rPr>
            </w:pPr>
            <w:r w:rsidRPr="00A04FB8">
              <w:rPr>
                <w:rFonts w:ascii="Arial" w:eastAsia="Arial" w:hAnsi="Arial"/>
                <w:color w:val="000000"/>
                <w:sz w:val="20"/>
                <w:lang w:val="fil-PH"/>
              </w:rPr>
              <w:t xml:space="preserve">May bisa simula </w:t>
            </w:r>
          </w:p>
        </w:tc>
        <w:tc>
          <w:tcPr>
            <w:tcW w:w="3605"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EBD" w:rsidRPr="00A04FB8" w:rsidRDefault="00D92EBD" w:rsidP="000A2773">
            <w:pPr>
              <w:spacing w:line="263" w:lineRule="exact"/>
              <w:ind w:left="115"/>
              <w:textAlignment w:val="baseline"/>
              <w:rPr>
                <w:rFonts w:ascii="Arial" w:eastAsia="Arial" w:hAnsi="Arial"/>
                <w:color w:val="000000"/>
                <w:sz w:val="20"/>
                <w:lang w:val="fil-PH"/>
              </w:rPr>
            </w:pPr>
            <w:r w:rsidRPr="00A04FB8">
              <w:rPr>
                <w:rFonts w:ascii="Arial" w:eastAsia="Arial" w:hAnsi="Arial"/>
                <w:color w:val="000000"/>
                <w:sz w:val="20"/>
                <w:lang w:val="fil-PH"/>
              </w:rPr>
              <w:t>Email</w:t>
            </w:r>
          </w:p>
        </w:tc>
      </w:tr>
      <w:tr w:rsidR="00D92EBD" w:rsidRPr="00A04FB8" w:rsidTr="000A2773">
        <w:trPr>
          <w:trHeight w:hRule="exact" w:val="292"/>
        </w:trPr>
        <w:tc>
          <w:tcPr>
            <w:tcW w:w="4594" w:type="dxa"/>
            <w:tcBorders>
              <w:top w:val="single" w:sz="5" w:space="0" w:color="000000"/>
              <w:left w:val="single" w:sz="5" w:space="0" w:color="000000"/>
              <w:bottom w:val="single" w:sz="5" w:space="0" w:color="000000"/>
              <w:right w:val="single" w:sz="5" w:space="0" w:color="000000"/>
            </w:tcBorders>
            <w:vAlign w:val="center"/>
          </w:tcPr>
          <w:p w:rsidR="00D92EBD" w:rsidRPr="00A04FB8" w:rsidRDefault="00D92EBD" w:rsidP="000A2773">
            <w:pPr>
              <w:spacing w:line="263" w:lineRule="exact"/>
              <w:ind w:left="125"/>
              <w:textAlignment w:val="baseline"/>
              <w:rPr>
                <w:rFonts w:ascii="Arial" w:eastAsia="Arial" w:hAnsi="Arial"/>
                <w:color w:val="000000"/>
                <w:sz w:val="20"/>
                <w:lang w:val="fil-PH"/>
              </w:rPr>
            </w:pPr>
            <w:r w:rsidRPr="00A04FB8">
              <w:rPr>
                <w:rFonts w:ascii="Arial" w:eastAsia="Arial" w:hAnsi="Arial"/>
                <w:color w:val="000000"/>
                <w:sz w:val="20"/>
                <w:lang w:val="fil-PH"/>
              </w:rPr>
              <w:t>Quality Assurance Office</w:t>
            </w:r>
          </w:p>
        </w:tc>
        <w:tc>
          <w:tcPr>
            <w:tcW w:w="1891" w:type="dxa"/>
            <w:tcBorders>
              <w:top w:val="single" w:sz="5" w:space="0" w:color="000000"/>
              <w:left w:val="single" w:sz="5" w:space="0" w:color="000000"/>
              <w:bottom w:val="single" w:sz="5" w:space="0" w:color="000000"/>
              <w:right w:val="single" w:sz="5" w:space="0" w:color="000000"/>
            </w:tcBorders>
            <w:vAlign w:val="center"/>
          </w:tcPr>
          <w:p w:rsidR="00D92EBD" w:rsidRPr="00A04FB8" w:rsidRDefault="00D92EBD" w:rsidP="000A2773">
            <w:pPr>
              <w:spacing w:line="263" w:lineRule="exact"/>
              <w:ind w:left="120"/>
              <w:textAlignment w:val="baseline"/>
              <w:rPr>
                <w:rFonts w:ascii="Arial" w:eastAsia="Arial" w:hAnsi="Arial"/>
                <w:color w:val="000000"/>
                <w:sz w:val="20"/>
                <w:lang w:val="fil-PH"/>
              </w:rPr>
            </w:pPr>
            <w:r w:rsidRPr="00A04FB8">
              <w:rPr>
                <w:rFonts w:ascii="Arial" w:eastAsia="Arial" w:hAnsi="Arial"/>
                <w:color w:val="000000"/>
                <w:sz w:val="20"/>
                <w:lang w:val="fil-PH"/>
              </w:rPr>
              <w:t>May 2018</w:t>
            </w:r>
          </w:p>
        </w:tc>
        <w:tc>
          <w:tcPr>
            <w:tcW w:w="3605" w:type="dxa"/>
            <w:tcBorders>
              <w:top w:val="single" w:sz="5" w:space="0" w:color="000000"/>
              <w:left w:val="single" w:sz="5" w:space="0" w:color="000000"/>
              <w:bottom w:val="single" w:sz="5" w:space="0" w:color="000000"/>
              <w:right w:val="single" w:sz="5" w:space="0" w:color="000000"/>
            </w:tcBorders>
            <w:vAlign w:val="center"/>
          </w:tcPr>
          <w:p w:rsidR="00D92EBD" w:rsidRPr="00A04FB8" w:rsidRDefault="005E2C94" w:rsidP="000A2773">
            <w:pPr>
              <w:spacing w:line="263" w:lineRule="exact"/>
              <w:ind w:left="115"/>
              <w:textAlignment w:val="baseline"/>
              <w:rPr>
                <w:rFonts w:ascii="Arial" w:eastAsia="Arial" w:hAnsi="Arial"/>
                <w:color w:val="000000"/>
                <w:sz w:val="20"/>
                <w:lang w:val="fil-PH"/>
              </w:rPr>
            </w:pPr>
            <w:hyperlink r:id="rId9">
              <w:r w:rsidR="00D92EBD" w:rsidRPr="00A04FB8">
                <w:rPr>
                  <w:rFonts w:ascii="Arial" w:eastAsia="Arial" w:hAnsi="Arial"/>
                  <w:color w:val="0000FF"/>
                  <w:sz w:val="20"/>
                  <w:u w:val="single"/>
                  <w:lang w:val="fil-PH"/>
                </w:rPr>
                <w:t>qaoffice@acgov.org</w:t>
              </w:r>
            </w:hyperlink>
            <w:r w:rsidR="00D92EBD" w:rsidRPr="00A04FB8">
              <w:rPr>
                <w:rFonts w:ascii="Arial" w:eastAsia="Arial" w:hAnsi="Arial"/>
                <w:color w:val="000000"/>
                <w:sz w:val="20"/>
                <w:lang w:val="fil-PH"/>
              </w:rPr>
              <w:t xml:space="preserve"> </w:t>
            </w:r>
          </w:p>
        </w:tc>
      </w:tr>
    </w:tbl>
    <w:p w:rsidR="00D92EBD" w:rsidRPr="00A04FB8" w:rsidRDefault="00D92EBD" w:rsidP="00D92EBD">
      <w:pPr>
        <w:spacing w:before="2" w:line="274" w:lineRule="exact"/>
        <w:textAlignment w:val="baseline"/>
        <w:rPr>
          <w:rFonts w:ascii="Arial" w:eastAsia="Arial" w:hAnsi="Arial"/>
          <w:color w:val="000000"/>
          <w:spacing w:val="-1"/>
          <w:sz w:val="20"/>
          <w:lang w:val="fil-PH"/>
        </w:rPr>
      </w:pPr>
    </w:p>
    <w:p w:rsidR="00D92EBD" w:rsidRPr="00A04FB8" w:rsidRDefault="00D92EBD" w:rsidP="00D92EBD">
      <w:pPr>
        <w:spacing w:before="2" w:line="274" w:lineRule="exact"/>
        <w:ind w:left="360"/>
        <w:textAlignment w:val="baseline"/>
        <w:rPr>
          <w:rFonts w:ascii="Arial" w:eastAsia="Arial" w:hAnsi="Arial"/>
          <w:color w:val="000000"/>
          <w:spacing w:val="-1"/>
          <w:sz w:val="20"/>
          <w:lang w:val="fil-PH"/>
        </w:rPr>
      </w:pPr>
    </w:p>
    <w:p w:rsidR="00D92EBD" w:rsidRPr="00A04FB8" w:rsidRDefault="00D92EBD" w:rsidP="00D92EBD">
      <w:pPr>
        <w:spacing w:before="2" w:line="274" w:lineRule="exact"/>
        <w:ind w:left="360"/>
        <w:textAlignment w:val="baseline"/>
        <w:rPr>
          <w:rFonts w:ascii="Arial" w:eastAsia="Arial" w:hAnsi="Arial"/>
          <w:color w:val="000000"/>
          <w:spacing w:val="-1"/>
          <w:sz w:val="20"/>
          <w:lang w:val="fil-PH"/>
        </w:rPr>
      </w:pPr>
      <w:r w:rsidRPr="00A04FB8">
        <w:rPr>
          <w:rFonts w:ascii="Arial" w:eastAsia="Arial" w:hAnsi="Arial"/>
          <w:color w:val="000000"/>
          <w:spacing w:val="-1"/>
          <w:sz w:val="20"/>
          <w:lang w:val="fil-PH"/>
        </w:rPr>
        <w:t>PAMAMAHAGI:</w:t>
      </w:r>
      <w:r w:rsidR="00CB357E">
        <w:rPr>
          <w:rFonts w:ascii="Arial" w:eastAsia="Arial" w:hAnsi="Arial"/>
          <w:color w:val="000000"/>
          <w:spacing w:val="-1"/>
          <w:sz w:val="20"/>
          <w:lang w:val="fil-PH"/>
        </w:rPr>
        <w:t xml:space="preserve"> (Distribution)</w:t>
      </w:r>
    </w:p>
    <w:p w:rsidR="00D92EBD" w:rsidRPr="00A04FB8" w:rsidRDefault="00D92EBD" w:rsidP="00D92EBD">
      <w:pPr>
        <w:spacing w:before="268" w:after="402" w:line="293" w:lineRule="exact"/>
        <w:ind w:left="720" w:hanging="360"/>
        <w:textAlignment w:val="baseline"/>
        <w:rPr>
          <w:rFonts w:ascii="Arial" w:eastAsia="Arial" w:hAnsi="Arial"/>
          <w:color w:val="000000"/>
          <w:sz w:val="20"/>
          <w:lang w:val="fil-PH"/>
        </w:rPr>
      </w:pPr>
      <w:r w:rsidRPr="00A04FB8">
        <w:rPr>
          <w:rFonts w:ascii="Arial" w:eastAsia="Arial" w:hAnsi="Arial"/>
          <w:color w:val="000000"/>
          <w:sz w:val="20"/>
          <w:lang w:val="fil-PH"/>
        </w:rPr>
        <w:t xml:space="preserve">Ang patakarang ito ay ipapamahagi sa mga sumusunod: </w:t>
      </w:r>
      <w:r w:rsidRPr="00A04FB8">
        <w:rPr>
          <w:rFonts w:ascii="Arial" w:eastAsia="Arial" w:hAnsi="Arial"/>
          <w:color w:val="000000"/>
          <w:sz w:val="20"/>
          <w:lang w:val="fil-PH"/>
        </w:rPr>
        <w:br/>
      </w:r>
      <w:r w:rsidRPr="00A04FB8">
        <w:rPr>
          <w:rFonts w:ascii="Arial" w:eastAsia="Segoe UI Symbol" w:hAnsi="Arial"/>
          <w:color w:val="000000"/>
          <w:sz w:val="20"/>
          <w:lang w:val="fil-PH"/>
        </w:rPr>
        <w:t></w:t>
      </w:r>
      <w:r w:rsidRPr="00A04FB8">
        <w:rPr>
          <w:rFonts w:ascii="Arial" w:eastAsia="Arial" w:hAnsi="Arial"/>
          <w:color w:val="000000"/>
          <w:sz w:val="20"/>
          <w:lang w:val="fil-PH"/>
        </w:rPr>
        <w:t xml:space="preserve"> BHCS Staff</w:t>
      </w:r>
    </w:p>
    <w:p w:rsidR="00D92048" w:rsidRPr="00A04FB8" w:rsidRDefault="002D739F">
      <w:pPr>
        <w:pBdr>
          <w:top w:val="single" w:sz="5" w:space="0" w:color="000000"/>
          <w:left w:val="single" w:sz="5" w:space="3" w:color="000000"/>
          <w:bottom w:val="single" w:sz="5" w:space="0" w:color="000000"/>
          <w:right w:val="single" w:sz="5" w:space="0" w:color="000000"/>
        </w:pBdr>
        <w:spacing w:line="218" w:lineRule="exact"/>
        <w:ind w:left="8131" w:right="1027"/>
        <w:textAlignment w:val="baseline"/>
        <w:rPr>
          <w:rFonts w:ascii="Arial" w:eastAsia="Arial" w:hAnsi="Arial"/>
          <w:color w:val="000000"/>
          <w:sz w:val="18"/>
          <w:szCs w:val="18"/>
          <w:u w:val="single"/>
          <w:lang w:val="fil-PH"/>
        </w:rPr>
      </w:pPr>
      <w:r w:rsidRPr="00A04FB8">
        <w:rPr>
          <w:rFonts w:ascii="Arial" w:eastAsia="Arial" w:hAnsi="Arial"/>
          <w:color w:val="000000"/>
          <w:sz w:val="18"/>
          <w:szCs w:val="18"/>
          <w:u w:val="single"/>
          <w:lang w:val="fil-PH"/>
        </w:rPr>
        <w:t>Page 16 of 19</w:t>
      </w:r>
    </w:p>
    <w:p w:rsidR="00D92048" w:rsidRPr="00A04FB8" w:rsidRDefault="00D92048">
      <w:pPr>
        <w:rPr>
          <w:rFonts w:ascii="Arial" w:hAnsi="Arial"/>
          <w:sz w:val="18"/>
          <w:szCs w:val="18"/>
          <w:lang w:val="fil-PH"/>
        </w:rPr>
        <w:sectPr w:rsidR="00D92048" w:rsidRPr="00A04FB8">
          <w:pgSz w:w="12240" w:h="15840"/>
          <w:pgMar w:top="700" w:right="408" w:bottom="550" w:left="1090" w:header="720" w:footer="720" w:gutter="0"/>
          <w:cols w:space="720"/>
        </w:sectPr>
      </w:pPr>
    </w:p>
    <w:p w:rsidR="00D94199" w:rsidRPr="00A04FB8" w:rsidRDefault="00D94199" w:rsidP="00D94199">
      <w:pPr>
        <w:tabs>
          <w:tab w:val="left" w:pos="2542"/>
        </w:tabs>
        <w:spacing w:after="411" w:line="20" w:lineRule="exact"/>
        <w:rPr>
          <w:rFonts w:ascii="Arial" w:hAnsi="Arial"/>
          <w:sz w:val="18"/>
          <w:szCs w:val="18"/>
          <w:lang w:val="fil-PH"/>
        </w:rPr>
      </w:pPr>
      <w:r w:rsidRPr="00A04FB8">
        <w:rPr>
          <w:rFonts w:ascii="Arial" w:hAnsi="Arial"/>
          <w:sz w:val="18"/>
          <w:szCs w:val="18"/>
          <w:lang w:val="fil-PH"/>
        </w:rPr>
        <w:lastRenderedPageBreak/>
        <w:tab/>
      </w:r>
    </w:p>
    <w:tbl>
      <w:tblPr>
        <w:tblStyle w:val="TableGrid"/>
        <w:tblW w:w="0" w:type="auto"/>
        <w:tblInd w:w="360" w:type="dxa"/>
        <w:tblLook w:val="04A0" w:firstRow="1" w:lastRow="0" w:firstColumn="1" w:lastColumn="0" w:noHBand="0" w:noVBand="1"/>
      </w:tblPr>
      <w:tblGrid>
        <w:gridCol w:w="7128"/>
        <w:gridCol w:w="2553"/>
      </w:tblGrid>
      <w:tr w:rsidR="00D94199" w:rsidRPr="00A04FB8" w:rsidTr="002D739F">
        <w:tc>
          <w:tcPr>
            <w:tcW w:w="7128"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Consumer Grievance and Appeal System</w:t>
            </w:r>
          </w:p>
        </w:tc>
        <w:tc>
          <w:tcPr>
            <w:tcW w:w="2553"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#300-1-1</w:t>
            </w:r>
          </w:p>
        </w:tc>
      </w:tr>
    </w:tbl>
    <w:p w:rsidR="00D92EBD" w:rsidRPr="00A04FB8" w:rsidRDefault="00D92EBD" w:rsidP="00D92EBD">
      <w:pPr>
        <w:tabs>
          <w:tab w:val="left" w:pos="2542"/>
        </w:tabs>
        <w:spacing w:after="411" w:line="20" w:lineRule="exact"/>
        <w:rPr>
          <w:rFonts w:ascii="Arial" w:hAnsi="Arial"/>
          <w:sz w:val="20"/>
          <w:lang w:val="fil-PH"/>
        </w:rPr>
      </w:pPr>
    </w:p>
    <w:p w:rsidR="00D92EBD" w:rsidRPr="00A04FB8" w:rsidRDefault="00D92EBD" w:rsidP="00D92EBD">
      <w:pPr>
        <w:numPr>
          <w:ilvl w:val="0"/>
          <w:numId w:val="40"/>
        </w:numPr>
        <w:tabs>
          <w:tab w:val="clear" w:pos="432"/>
          <w:tab w:val="left" w:pos="1224"/>
        </w:tabs>
        <w:spacing w:before="2" w:line="275" w:lineRule="exact"/>
        <w:ind w:left="792"/>
        <w:jc w:val="both"/>
        <w:textAlignment w:val="baseline"/>
        <w:rPr>
          <w:rFonts w:ascii="Arial" w:eastAsia="Arial" w:hAnsi="Arial"/>
          <w:color w:val="000000"/>
          <w:sz w:val="20"/>
          <w:lang w:val="fil-PH"/>
        </w:rPr>
      </w:pPr>
      <w:r w:rsidRPr="00A04FB8">
        <w:rPr>
          <w:rFonts w:ascii="Arial" w:eastAsia="Arial" w:hAnsi="Arial"/>
          <w:color w:val="000000"/>
          <w:sz w:val="20"/>
          <w:lang w:val="fil-PH"/>
        </w:rPr>
        <w:t xml:space="preserve">BHCS County </w:t>
      </w:r>
      <w:r w:rsidR="005E42AE" w:rsidRPr="00A04FB8">
        <w:rPr>
          <w:rFonts w:ascii="Arial" w:eastAsia="Arial" w:hAnsi="Arial"/>
          <w:color w:val="000000"/>
          <w:sz w:val="20"/>
          <w:lang w:val="fil-PH"/>
        </w:rPr>
        <w:t xml:space="preserve">at mga kontratadong Tagapagbigay ng </w:t>
      </w:r>
      <w:r w:rsidR="0076354F">
        <w:rPr>
          <w:rFonts w:ascii="Arial" w:eastAsia="Arial" w:hAnsi="Arial"/>
          <w:color w:val="000000"/>
          <w:sz w:val="20"/>
          <w:lang w:val="fil-PH"/>
        </w:rPr>
        <w:t>Serbisyo</w:t>
      </w:r>
      <w:r w:rsidRPr="00A04FB8">
        <w:rPr>
          <w:rFonts w:ascii="Arial" w:eastAsia="Arial" w:hAnsi="Arial"/>
          <w:color w:val="000000"/>
          <w:sz w:val="20"/>
          <w:lang w:val="fil-PH"/>
        </w:rPr>
        <w:t xml:space="preserve"> </w:t>
      </w:r>
    </w:p>
    <w:p w:rsidR="001E30EA" w:rsidRPr="00A04FB8" w:rsidRDefault="00D92EBD" w:rsidP="001E30EA">
      <w:pPr>
        <w:numPr>
          <w:ilvl w:val="0"/>
          <w:numId w:val="40"/>
        </w:numPr>
        <w:tabs>
          <w:tab w:val="clear" w:pos="432"/>
          <w:tab w:val="left" w:pos="1224"/>
        </w:tabs>
        <w:spacing w:before="56" w:line="275" w:lineRule="exact"/>
        <w:ind w:left="792"/>
        <w:jc w:val="both"/>
        <w:textAlignment w:val="baseline"/>
        <w:rPr>
          <w:rFonts w:ascii="Arial" w:eastAsia="Arial" w:hAnsi="Arial"/>
          <w:color w:val="000000"/>
          <w:spacing w:val="-6"/>
          <w:sz w:val="20"/>
          <w:lang w:val="fil-PH"/>
        </w:rPr>
      </w:pPr>
      <w:r w:rsidRPr="00A04FB8">
        <w:rPr>
          <w:rFonts w:ascii="Arial" w:eastAsia="Arial" w:hAnsi="Arial"/>
          <w:color w:val="000000"/>
          <w:spacing w:val="-6"/>
          <w:sz w:val="20"/>
          <w:lang w:val="fil-PH"/>
        </w:rPr>
        <w:t>Publiko</w:t>
      </w:r>
    </w:p>
    <w:p w:rsidR="007256A8" w:rsidRPr="00A04FB8" w:rsidRDefault="007256A8" w:rsidP="001E30EA">
      <w:pPr>
        <w:tabs>
          <w:tab w:val="left" w:pos="1224"/>
        </w:tabs>
        <w:spacing w:before="56" w:line="275" w:lineRule="exact"/>
        <w:ind w:left="450"/>
        <w:jc w:val="both"/>
        <w:textAlignment w:val="baseline"/>
        <w:rPr>
          <w:rFonts w:ascii="Arial" w:eastAsia="Arial" w:hAnsi="Arial"/>
          <w:color w:val="000000"/>
          <w:sz w:val="20"/>
          <w:lang w:val="fil-PH"/>
        </w:rPr>
      </w:pPr>
    </w:p>
    <w:p w:rsidR="00D92EBD" w:rsidRPr="00A04FB8" w:rsidRDefault="00D92EBD" w:rsidP="001E30EA">
      <w:pPr>
        <w:tabs>
          <w:tab w:val="left" w:pos="1224"/>
        </w:tabs>
        <w:spacing w:before="56" w:line="275" w:lineRule="exact"/>
        <w:ind w:left="450"/>
        <w:jc w:val="both"/>
        <w:textAlignment w:val="baseline"/>
        <w:rPr>
          <w:rFonts w:ascii="Arial" w:eastAsia="Arial" w:hAnsi="Arial"/>
          <w:color w:val="000000"/>
          <w:spacing w:val="-6"/>
          <w:sz w:val="20"/>
          <w:lang w:val="fil-PH"/>
        </w:rPr>
      </w:pPr>
      <w:r w:rsidRPr="00A04FB8">
        <w:rPr>
          <w:rFonts w:ascii="Arial" w:eastAsia="Arial" w:hAnsi="Arial"/>
          <w:color w:val="000000"/>
          <w:sz w:val="20"/>
          <w:lang w:val="fil-PH"/>
        </w:rPr>
        <w:t>ISSUANCE AND REVISION HISTORY</w:t>
      </w:r>
    </w:p>
    <w:p w:rsidR="00D92EBD" w:rsidRPr="00A04FB8" w:rsidRDefault="00262379" w:rsidP="00D92EBD">
      <w:pPr>
        <w:spacing w:before="277" w:line="275" w:lineRule="exact"/>
        <w:ind w:left="432"/>
        <w:jc w:val="both"/>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Orih</w:t>
      </w:r>
      <w:r w:rsidR="00D92EBD" w:rsidRPr="00A04FB8">
        <w:rPr>
          <w:rFonts w:ascii="Arial" w:eastAsia="Arial" w:hAnsi="Arial"/>
          <w:color w:val="000000"/>
          <w:sz w:val="18"/>
          <w:szCs w:val="18"/>
          <w:lang w:val="fil-PH"/>
        </w:rPr>
        <w:t xml:space="preserve">inal </w:t>
      </w:r>
      <w:r w:rsidRPr="00A04FB8">
        <w:rPr>
          <w:rFonts w:ascii="Arial" w:eastAsia="Arial" w:hAnsi="Arial"/>
          <w:color w:val="000000"/>
          <w:sz w:val="18"/>
          <w:szCs w:val="18"/>
          <w:lang w:val="fil-PH"/>
        </w:rPr>
        <w:t>na May-akda</w:t>
      </w:r>
      <w:r w:rsidR="00D92EBD" w:rsidRPr="00A04FB8">
        <w:rPr>
          <w:rFonts w:ascii="Arial" w:eastAsia="Arial" w:hAnsi="Arial"/>
          <w:color w:val="000000"/>
          <w:sz w:val="18"/>
          <w:szCs w:val="18"/>
          <w:lang w:val="fil-PH"/>
        </w:rPr>
        <w:t>: Kyree Klimist, MFT, Quality Assurance Administrator</w:t>
      </w:r>
    </w:p>
    <w:p w:rsidR="00D92EBD" w:rsidRPr="00A04FB8" w:rsidRDefault="00D92EBD" w:rsidP="007256A8">
      <w:pPr>
        <w:spacing w:before="3" w:line="275" w:lineRule="exact"/>
        <w:ind w:left="432"/>
        <w:jc w:val="both"/>
        <w:textAlignment w:val="baseline"/>
        <w:rPr>
          <w:rFonts w:ascii="Arial" w:eastAsia="Arial" w:hAnsi="Arial"/>
          <w:color w:val="000000"/>
          <w:sz w:val="18"/>
          <w:szCs w:val="18"/>
          <w:lang w:val="fil-PH"/>
        </w:rPr>
      </w:pPr>
      <w:r w:rsidRPr="00A04FB8">
        <w:rPr>
          <w:rFonts w:ascii="Arial" w:eastAsia="Arial" w:hAnsi="Arial"/>
          <w:color w:val="000000"/>
          <w:spacing w:val="1"/>
          <w:sz w:val="18"/>
          <w:szCs w:val="18"/>
          <w:lang w:val="fil-PH"/>
        </w:rPr>
        <w:t>Ori</w:t>
      </w:r>
      <w:r w:rsidR="00262379" w:rsidRPr="00A04FB8">
        <w:rPr>
          <w:rFonts w:ascii="Arial" w:eastAsia="Arial" w:hAnsi="Arial"/>
          <w:color w:val="000000"/>
          <w:spacing w:val="1"/>
          <w:sz w:val="18"/>
          <w:szCs w:val="18"/>
          <w:lang w:val="fil-PH"/>
        </w:rPr>
        <w:t>h</w:t>
      </w:r>
      <w:r w:rsidRPr="00A04FB8">
        <w:rPr>
          <w:rFonts w:ascii="Arial" w:eastAsia="Arial" w:hAnsi="Arial"/>
          <w:color w:val="000000"/>
          <w:spacing w:val="1"/>
          <w:sz w:val="18"/>
          <w:szCs w:val="18"/>
          <w:lang w:val="fil-PH"/>
        </w:rPr>
        <w:t xml:space="preserve">inal </w:t>
      </w:r>
      <w:r w:rsidR="00262379" w:rsidRPr="00A04FB8">
        <w:rPr>
          <w:rFonts w:ascii="Arial" w:eastAsia="Arial" w:hAnsi="Arial"/>
          <w:color w:val="000000"/>
          <w:spacing w:val="1"/>
          <w:sz w:val="18"/>
          <w:szCs w:val="18"/>
          <w:lang w:val="fil-PH"/>
        </w:rPr>
        <w:t xml:space="preserve">na Petsa ng Pahintulot: </w:t>
      </w:r>
      <w:r w:rsidRPr="00A04FB8">
        <w:rPr>
          <w:rFonts w:ascii="Arial" w:eastAsia="Arial" w:hAnsi="Arial"/>
          <w:color w:val="000000"/>
          <w:spacing w:val="1"/>
          <w:sz w:val="18"/>
          <w:szCs w:val="18"/>
          <w:lang w:val="fil-PH"/>
        </w:rPr>
        <w:t xml:space="preserve">3-10-2010 by Marye </w:t>
      </w:r>
      <w:r w:rsidR="007256A8" w:rsidRPr="00A04FB8">
        <w:rPr>
          <w:rFonts w:ascii="Arial" w:eastAsia="Arial" w:hAnsi="Arial"/>
          <w:color w:val="000000"/>
          <w:spacing w:val="1"/>
          <w:sz w:val="18"/>
          <w:szCs w:val="18"/>
          <w:lang w:val="fil-PH"/>
        </w:rPr>
        <w:t xml:space="preserve">Thomas, M.D., Behavioral Health </w:t>
      </w:r>
      <w:r w:rsidRPr="00A04FB8">
        <w:rPr>
          <w:rFonts w:ascii="Arial" w:eastAsia="Arial" w:hAnsi="Arial"/>
          <w:color w:val="000000"/>
          <w:sz w:val="18"/>
          <w:szCs w:val="18"/>
          <w:lang w:val="fil-PH"/>
        </w:rPr>
        <w:t>Director</w:t>
      </w:r>
    </w:p>
    <w:p w:rsidR="007256A8" w:rsidRPr="00A04FB8" w:rsidRDefault="007256A8" w:rsidP="007256A8">
      <w:pPr>
        <w:spacing w:before="3" w:line="275" w:lineRule="exact"/>
        <w:ind w:left="432"/>
        <w:jc w:val="both"/>
        <w:textAlignment w:val="baseline"/>
        <w:rPr>
          <w:rFonts w:ascii="Arial" w:eastAsia="Arial" w:hAnsi="Arial"/>
          <w:color w:val="000000"/>
          <w:spacing w:val="1"/>
          <w:sz w:val="18"/>
          <w:szCs w:val="18"/>
          <w:lang w:val="fil-PH"/>
        </w:rPr>
      </w:pPr>
    </w:p>
    <w:tbl>
      <w:tblPr>
        <w:tblW w:w="0" w:type="auto"/>
        <w:tblInd w:w="463" w:type="dxa"/>
        <w:tblLayout w:type="fixed"/>
        <w:tblCellMar>
          <w:left w:w="0" w:type="dxa"/>
          <w:right w:w="0" w:type="dxa"/>
        </w:tblCellMar>
        <w:tblLook w:val="0000" w:firstRow="0" w:lastRow="0" w:firstColumn="0" w:lastColumn="0" w:noHBand="0" w:noVBand="0"/>
      </w:tblPr>
      <w:tblGrid>
        <w:gridCol w:w="3600"/>
        <w:gridCol w:w="2362"/>
        <w:gridCol w:w="3230"/>
      </w:tblGrid>
      <w:tr w:rsidR="00D92EBD" w:rsidRPr="00A04FB8" w:rsidTr="000A2773">
        <w:trPr>
          <w:trHeight w:hRule="exact" w:val="566"/>
        </w:trPr>
        <w:tc>
          <w:tcPr>
            <w:tcW w:w="3600" w:type="dxa"/>
            <w:tcBorders>
              <w:top w:val="single" w:sz="5" w:space="0" w:color="000000"/>
              <w:left w:val="single" w:sz="5" w:space="0" w:color="000000"/>
              <w:bottom w:val="single" w:sz="5" w:space="0" w:color="000000"/>
              <w:right w:val="single" w:sz="5" w:space="0" w:color="000000"/>
            </w:tcBorders>
            <w:shd w:val="clear" w:color="DAEDF3" w:fill="DAEDF3"/>
          </w:tcPr>
          <w:p w:rsidR="00D92EBD" w:rsidRPr="00A04FB8" w:rsidRDefault="00262379" w:rsidP="00262379">
            <w:pPr>
              <w:spacing w:after="268" w:line="273" w:lineRule="exact"/>
              <w:ind w:left="11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May-akda ng Rebisa</w:t>
            </w:r>
          </w:p>
        </w:tc>
        <w:tc>
          <w:tcPr>
            <w:tcW w:w="2362" w:type="dxa"/>
            <w:tcBorders>
              <w:top w:val="single" w:sz="5" w:space="0" w:color="000000"/>
              <w:left w:val="single" w:sz="5" w:space="0" w:color="000000"/>
              <w:bottom w:val="single" w:sz="5" w:space="0" w:color="000000"/>
              <w:right w:val="single" w:sz="5" w:space="0" w:color="000000"/>
            </w:tcBorders>
            <w:shd w:val="clear" w:color="DAEDF3" w:fill="DAEDF3"/>
          </w:tcPr>
          <w:p w:rsidR="00D92EBD" w:rsidRPr="00A04FB8" w:rsidRDefault="00262379" w:rsidP="000A2773">
            <w:pPr>
              <w:spacing w:after="268" w:line="273" w:lineRule="exact"/>
              <w:ind w:left="115"/>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Dahilan ng Rebisa</w:t>
            </w:r>
          </w:p>
        </w:tc>
        <w:tc>
          <w:tcPr>
            <w:tcW w:w="3230" w:type="dxa"/>
            <w:tcBorders>
              <w:top w:val="single" w:sz="5" w:space="0" w:color="000000"/>
              <w:left w:val="single" w:sz="5" w:space="0" w:color="000000"/>
              <w:bottom w:val="single" w:sz="5" w:space="0" w:color="000000"/>
              <w:right w:val="single" w:sz="5" w:space="0" w:color="000000"/>
            </w:tcBorders>
            <w:shd w:val="clear" w:color="DAEDF3" w:fill="DAEDF3"/>
          </w:tcPr>
          <w:p w:rsidR="00D92EBD" w:rsidRPr="00A04FB8" w:rsidRDefault="00262379" w:rsidP="00262379">
            <w:pPr>
              <w:spacing w:line="271" w:lineRule="exact"/>
              <w:ind w:left="108"/>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Petsa ng Pahintulot</w:t>
            </w:r>
            <w:r w:rsidR="00D92EBD" w:rsidRPr="00A04FB8">
              <w:rPr>
                <w:rFonts w:ascii="Arial" w:eastAsia="Arial" w:hAnsi="Arial"/>
                <w:color w:val="000000"/>
                <w:sz w:val="18"/>
                <w:szCs w:val="18"/>
                <w:lang w:val="fil-PH"/>
              </w:rPr>
              <w:t xml:space="preserve"> </w:t>
            </w:r>
            <w:r w:rsidRPr="00A04FB8">
              <w:rPr>
                <w:rFonts w:ascii="Arial" w:eastAsia="Arial" w:hAnsi="Arial"/>
                <w:color w:val="000000"/>
                <w:sz w:val="18"/>
                <w:szCs w:val="18"/>
                <w:lang w:val="fil-PH"/>
              </w:rPr>
              <w:t>ni</w:t>
            </w:r>
            <w:r w:rsidR="00D92EBD" w:rsidRPr="00A04FB8">
              <w:rPr>
                <w:rFonts w:ascii="Arial" w:eastAsia="Arial" w:hAnsi="Arial"/>
                <w:color w:val="000000"/>
                <w:sz w:val="18"/>
                <w:szCs w:val="18"/>
                <w:lang w:val="fil-PH"/>
              </w:rPr>
              <w:t xml:space="preserve"> </w:t>
            </w:r>
            <w:r w:rsidR="00D92EBD" w:rsidRPr="00A04FB8">
              <w:rPr>
                <w:rFonts w:ascii="Arial" w:eastAsia="Arial" w:hAnsi="Arial"/>
                <w:color w:val="000000"/>
                <w:sz w:val="18"/>
                <w:szCs w:val="18"/>
                <w:lang w:val="fil-PH"/>
              </w:rPr>
              <w:br/>
              <w:t>(</w:t>
            </w:r>
            <w:r w:rsidRPr="00A04FB8">
              <w:rPr>
                <w:rFonts w:ascii="Arial" w:eastAsia="Arial" w:hAnsi="Arial"/>
                <w:color w:val="000000"/>
                <w:sz w:val="18"/>
                <w:szCs w:val="18"/>
                <w:lang w:val="fil-PH"/>
              </w:rPr>
              <w:t>Pangalan</w:t>
            </w:r>
            <w:r w:rsidR="00D92EBD" w:rsidRPr="00A04FB8">
              <w:rPr>
                <w:rFonts w:ascii="Arial" w:eastAsia="Arial" w:hAnsi="Arial"/>
                <w:color w:val="000000"/>
                <w:sz w:val="18"/>
                <w:szCs w:val="18"/>
                <w:lang w:val="fil-PH"/>
              </w:rPr>
              <w:t>)</w:t>
            </w:r>
          </w:p>
        </w:tc>
      </w:tr>
      <w:tr w:rsidR="00D92EBD" w:rsidRPr="00A04FB8" w:rsidTr="007256A8">
        <w:trPr>
          <w:trHeight w:hRule="exact" w:val="1182"/>
        </w:trPr>
        <w:tc>
          <w:tcPr>
            <w:tcW w:w="3600" w:type="dxa"/>
            <w:tcBorders>
              <w:top w:val="single" w:sz="5" w:space="0" w:color="000000"/>
              <w:left w:val="single" w:sz="5" w:space="0" w:color="000000"/>
              <w:bottom w:val="single" w:sz="5" w:space="0" w:color="000000"/>
              <w:right w:val="single" w:sz="5" w:space="0" w:color="000000"/>
            </w:tcBorders>
          </w:tcPr>
          <w:p w:rsidR="00D92EBD" w:rsidRPr="00A04FB8" w:rsidRDefault="00D92EBD" w:rsidP="000A2773">
            <w:pPr>
              <w:spacing w:line="275" w:lineRule="exact"/>
              <w:ind w:left="144" w:right="576"/>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Donna Fone, LMFT, LPCC, Quality Assurance Administrator and</w:t>
            </w:r>
          </w:p>
          <w:p w:rsidR="00D92EBD" w:rsidRPr="00A04FB8" w:rsidRDefault="00D92EBD" w:rsidP="000A2773">
            <w:pPr>
              <w:spacing w:before="2" w:line="268" w:lineRule="exact"/>
              <w:ind w:left="144"/>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Kimberly Coady, LCSW, QA Consumer Assistance Clinician</w:t>
            </w:r>
          </w:p>
        </w:tc>
        <w:tc>
          <w:tcPr>
            <w:tcW w:w="2362" w:type="dxa"/>
            <w:tcBorders>
              <w:top w:val="single" w:sz="5" w:space="0" w:color="000000"/>
              <w:left w:val="single" w:sz="5" w:space="0" w:color="000000"/>
              <w:bottom w:val="single" w:sz="5" w:space="0" w:color="000000"/>
              <w:right w:val="single" w:sz="5" w:space="0" w:color="000000"/>
            </w:tcBorders>
          </w:tcPr>
          <w:p w:rsidR="00D92EBD" w:rsidRPr="00A04FB8" w:rsidRDefault="00D92EBD" w:rsidP="000A2773">
            <w:pPr>
              <w:spacing w:after="1091" w:line="275" w:lineRule="exact"/>
              <w:ind w:left="115"/>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To update policy</w:t>
            </w:r>
          </w:p>
        </w:tc>
        <w:tc>
          <w:tcPr>
            <w:tcW w:w="3230" w:type="dxa"/>
            <w:tcBorders>
              <w:top w:val="single" w:sz="5" w:space="0" w:color="000000"/>
              <w:left w:val="single" w:sz="5" w:space="0" w:color="000000"/>
              <w:bottom w:val="single" w:sz="5" w:space="0" w:color="000000"/>
              <w:right w:val="single" w:sz="5" w:space="0" w:color="000000"/>
            </w:tcBorders>
          </w:tcPr>
          <w:p w:rsidR="00D92EBD" w:rsidRPr="00A04FB8" w:rsidRDefault="00D92EBD" w:rsidP="000A2773">
            <w:pPr>
              <w:spacing w:after="539" w:line="275" w:lineRule="exact"/>
              <w:ind w:left="108"/>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12/5/2016 by Karyn Tribble, PsyD, LCSW, Interim BHCS Director</w:t>
            </w:r>
          </w:p>
        </w:tc>
      </w:tr>
      <w:tr w:rsidR="00D92EBD" w:rsidRPr="00A04FB8" w:rsidTr="001E30EA">
        <w:trPr>
          <w:trHeight w:hRule="exact" w:val="1227"/>
        </w:trPr>
        <w:tc>
          <w:tcPr>
            <w:tcW w:w="3600" w:type="dxa"/>
            <w:tcBorders>
              <w:top w:val="single" w:sz="5" w:space="0" w:color="000000"/>
              <w:left w:val="single" w:sz="5" w:space="0" w:color="000000"/>
              <w:bottom w:val="single" w:sz="5" w:space="0" w:color="000000"/>
              <w:right w:val="single" w:sz="5" w:space="0" w:color="000000"/>
            </w:tcBorders>
          </w:tcPr>
          <w:p w:rsidR="00D92EBD" w:rsidRPr="00A04FB8" w:rsidRDefault="00D92EBD" w:rsidP="000A2773">
            <w:pPr>
              <w:spacing w:line="275" w:lineRule="exact"/>
              <w:ind w:left="144" w:right="576"/>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Donna Fone, LMFT, LPCC, Quality Assurance Administrator and</w:t>
            </w:r>
          </w:p>
          <w:p w:rsidR="00D92EBD" w:rsidRPr="00A04FB8" w:rsidRDefault="00D92EBD" w:rsidP="000A2773">
            <w:pPr>
              <w:spacing w:before="2" w:after="7" w:line="275" w:lineRule="exact"/>
              <w:ind w:left="144"/>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David Woodland, LPCC, QA Consumer Assistance Clinician</w:t>
            </w:r>
          </w:p>
        </w:tc>
        <w:tc>
          <w:tcPr>
            <w:tcW w:w="2362" w:type="dxa"/>
            <w:tcBorders>
              <w:top w:val="single" w:sz="5" w:space="0" w:color="000000"/>
              <w:left w:val="single" w:sz="5" w:space="0" w:color="000000"/>
              <w:bottom w:val="single" w:sz="5" w:space="0" w:color="000000"/>
              <w:right w:val="single" w:sz="5" w:space="0" w:color="000000"/>
            </w:tcBorders>
          </w:tcPr>
          <w:p w:rsidR="00D92EBD" w:rsidRPr="00A04FB8" w:rsidRDefault="00D92EBD" w:rsidP="000A2773">
            <w:pPr>
              <w:spacing w:after="286" w:line="275" w:lineRule="exact"/>
              <w:ind w:left="108" w:right="324"/>
              <w:textAlignment w:val="baseline"/>
              <w:rPr>
                <w:rFonts w:ascii="Arial" w:eastAsia="Arial" w:hAnsi="Arial"/>
                <w:color w:val="000000"/>
                <w:spacing w:val="-2"/>
                <w:sz w:val="18"/>
                <w:szCs w:val="18"/>
                <w:lang w:val="fil-PH"/>
              </w:rPr>
            </w:pPr>
            <w:r w:rsidRPr="00A04FB8">
              <w:rPr>
                <w:rFonts w:ascii="Arial" w:eastAsia="Arial" w:hAnsi="Arial"/>
                <w:color w:val="000000"/>
                <w:spacing w:val="-2"/>
                <w:sz w:val="18"/>
                <w:szCs w:val="18"/>
                <w:lang w:val="fil-PH"/>
              </w:rPr>
              <w:t>To update policy per DHCS Information Notice 18-010</w:t>
            </w:r>
          </w:p>
        </w:tc>
        <w:tc>
          <w:tcPr>
            <w:tcW w:w="3230" w:type="dxa"/>
            <w:tcBorders>
              <w:top w:val="single" w:sz="5" w:space="0" w:color="000000"/>
              <w:left w:val="single" w:sz="5" w:space="0" w:color="000000"/>
              <w:bottom w:val="single" w:sz="5" w:space="0" w:color="000000"/>
              <w:right w:val="single" w:sz="5" w:space="0" w:color="000000"/>
            </w:tcBorders>
          </w:tcPr>
          <w:p w:rsidR="00D92EBD" w:rsidRPr="00A04FB8" w:rsidRDefault="00D92EBD" w:rsidP="000A2773">
            <w:pPr>
              <w:spacing w:after="838" w:line="275" w:lineRule="exact"/>
              <w:ind w:left="108"/>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5/21/2018 by Carol Burton, Interim BHCS Director</w:t>
            </w:r>
          </w:p>
        </w:tc>
      </w:tr>
    </w:tbl>
    <w:p w:rsidR="007256A8" w:rsidRPr="00A04FB8" w:rsidRDefault="007256A8" w:rsidP="007256A8">
      <w:pPr>
        <w:spacing w:before="2" w:after="249" w:line="273" w:lineRule="exact"/>
        <w:ind w:firstLine="450"/>
        <w:textAlignment w:val="baseline"/>
        <w:rPr>
          <w:rFonts w:ascii="Arial" w:hAnsi="Arial"/>
          <w:sz w:val="18"/>
          <w:szCs w:val="18"/>
          <w:lang w:val="fil-PH"/>
        </w:rPr>
      </w:pPr>
    </w:p>
    <w:p w:rsidR="00D92EBD" w:rsidRPr="00A04FB8" w:rsidRDefault="00262379" w:rsidP="007256A8">
      <w:pPr>
        <w:spacing w:before="2" w:after="249" w:line="273" w:lineRule="exact"/>
        <w:ind w:firstLine="450"/>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Mga Pagpapaliwanag:</w:t>
      </w:r>
      <w:r w:rsidR="00CB357E">
        <w:rPr>
          <w:rFonts w:ascii="Arial" w:eastAsia="Arial" w:hAnsi="Arial"/>
          <w:color w:val="000000"/>
          <w:spacing w:val="-1"/>
          <w:sz w:val="18"/>
          <w:szCs w:val="18"/>
          <w:lang w:val="fil-PH"/>
        </w:rPr>
        <w:t xml:space="preserve"> (Definitions)</w:t>
      </w:r>
    </w:p>
    <w:tbl>
      <w:tblPr>
        <w:tblW w:w="0" w:type="auto"/>
        <w:tblInd w:w="463" w:type="dxa"/>
        <w:tblLayout w:type="fixed"/>
        <w:tblCellMar>
          <w:left w:w="0" w:type="dxa"/>
          <w:right w:w="0" w:type="dxa"/>
        </w:tblCellMar>
        <w:tblLook w:val="0000" w:firstRow="0" w:lastRow="0" w:firstColumn="0" w:lastColumn="0" w:noHBand="0" w:noVBand="0"/>
      </w:tblPr>
      <w:tblGrid>
        <w:gridCol w:w="2544"/>
        <w:gridCol w:w="6677"/>
      </w:tblGrid>
      <w:tr w:rsidR="00D92EBD" w:rsidRPr="00A04FB8" w:rsidTr="000A2773">
        <w:trPr>
          <w:trHeight w:hRule="exact" w:val="288"/>
        </w:trPr>
        <w:tc>
          <w:tcPr>
            <w:tcW w:w="2544"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EBD" w:rsidRPr="00A04FB8" w:rsidRDefault="00D92EBD" w:rsidP="000A2773">
            <w:pPr>
              <w:spacing w:line="263" w:lineRule="exact"/>
              <w:ind w:left="115"/>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Term</w:t>
            </w:r>
          </w:p>
        </w:tc>
        <w:tc>
          <w:tcPr>
            <w:tcW w:w="6677"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EBD" w:rsidRPr="00A04FB8" w:rsidRDefault="00D92EBD" w:rsidP="000A2773">
            <w:pPr>
              <w:spacing w:line="263" w:lineRule="exact"/>
              <w:ind w:left="106"/>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Definition</w:t>
            </w:r>
          </w:p>
        </w:tc>
      </w:tr>
      <w:tr w:rsidR="00D92EBD" w:rsidRPr="00A04FB8" w:rsidTr="001E2E7B">
        <w:trPr>
          <w:trHeight w:hRule="exact" w:val="1083"/>
        </w:trPr>
        <w:tc>
          <w:tcPr>
            <w:tcW w:w="2544" w:type="dxa"/>
            <w:tcBorders>
              <w:top w:val="single" w:sz="5" w:space="0" w:color="000000"/>
              <w:left w:val="single" w:sz="5" w:space="0" w:color="000000"/>
              <w:bottom w:val="none" w:sz="0" w:space="0" w:color="020000"/>
              <w:right w:val="single" w:sz="5" w:space="0" w:color="000000"/>
            </w:tcBorders>
          </w:tcPr>
          <w:p w:rsidR="00D92EBD" w:rsidRPr="00A04FB8" w:rsidRDefault="00D92EBD" w:rsidP="001E2E7B">
            <w:pPr>
              <w:spacing w:line="263" w:lineRule="exact"/>
              <w:ind w:left="115"/>
              <w:textAlignment w:val="baseline"/>
              <w:rPr>
                <w:rFonts w:ascii="Arial" w:eastAsia="Arial" w:hAnsi="Arial"/>
                <w:b/>
                <w:color w:val="000000"/>
                <w:sz w:val="18"/>
                <w:szCs w:val="18"/>
                <w:lang w:val="fil-PH"/>
              </w:rPr>
            </w:pPr>
            <w:r w:rsidRPr="00A04FB8">
              <w:rPr>
                <w:rFonts w:ascii="Arial" w:eastAsia="Arial" w:hAnsi="Arial"/>
                <w:b/>
                <w:color w:val="000000"/>
                <w:sz w:val="18"/>
                <w:szCs w:val="18"/>
                <w:lang w:val="fil-PH"/>
              </w:rPr>
              <w:t>Adverse Benefit</w:t>
            </w:r>
            <w:r w:rsidR="0033302C">
              <w:rPr>
                <w:rFonts w:ascii="Arial" w:eastAsia="Arial" w:hAnsi="Arial"/>
                <w:b/>
                <w:color w:val="000000"/>
                <w:sz w:val="18"/>
                <w:szCs w:val="18"/>
                <w:lang w:val="fil-PH"/>
              </w:rPr>
              <w:t xml:space="preserve"> </w:t>
            </w:r>
            <w:r w:rsidR="0033302C" w:rsidRPr="00A04FB8">
              <w:rPr>
                <w:rFonts w:ascii="Arial" w:eastAsia="Arial" w:hAnsi="Arial"/>
                <w:b/>
                <w:color w:val="000000"/>
                <w:sz w:val="18"/>
                <w:szCs w:val="18"/>
                <w:lang w:val="fil-PH"/>
              </w:rPr>
              <w:t xml:space="preserve">Determination   </w:t>
            </w:r>
          </w:p>
        </w:tc>
        <w:tc>
          <w:tcPr>
            <w:tcW w:w="6677" w:type="dxa"/>
            <w:tcBorders>
              <w:top w:val="single" w:sz="5" w:space="0" w:color="000000"/>
              <w:left w:val="single" w:sz="5" w:space="0" w:color="000000"/>
              <w:bottom w:val="none" w:sz="0" w:space="0" w:color="020000"/>
              <w:right w:val="single" w:sz="5" w:space="0" w:color="000000"/>
            </w:tcBorders>
          </w:tcPr>
          <w:p w:rsidR="00D92EBD" w:rsidRPr="00A04FB8" w:rsidRDefault="009E41FB" w:rsidP="001E2E7B">
            <w:pPr>
              <w:spacing w:line="270" w:lineRule="exact"/>
              <w:ind w:left="106"/>
              <w:textAlignment w:val="baseline"/>
              <w:rPr>
                <w:rFonts w:ascii="Arial" w:eastAsia="Arial" w:hAnsi="Arial"/>
                <w:color w:val="000000"/>
                <w:sz w:val="18"/>
                <w:szCs w:val="18"/>
                <w:lang w:val="fil-PH"/>
              </w:rPr>
            </w:pPr>
            <w:r>
              <w:rPr>
                <w:rFonts w:ascii="Arial" w:eastAsia="Arial" w:hAnsi="Arial"/>
                <w:color w:val="000000"/>
                <w:sz w:val="18"/>
                <w:szCs w:val="18"/>
                <w:lang w:val="fil-PH"/>
              </w:rPr>
              <w:t>Ang</w:t>
            </w:r>
            <w:r w:rsidR="00D92EBD" w:rsidRPr="00A04FB8">
              <w:rPr>
                <w:rFonts w:ascii="Arial" w:eastAsia="Arial" w:hAnsi="Arial"/>
                <w:color w:val="000000"/>
                <w:sz w:val="18"/>
                <w:szCs w:val="18"/>
                <w:lang w:val="fil-PH"/>
              </w:rPr>
              <w:t xml:space="preserve"> BHCS  </w:t>
            </w:r>
            <w:r w:rsidRPr="00A04FB8">
              <w:rPr>
                <w:rFonts w:ascii="Arial" w:eastAsia="Arial" w:hAnsi="Arial"/>
                <w:color w:val="000000"/>
                <w:sz w:val="18"/>
                <w:szCs w:val="18"/>
                <w:lang w:val="fil-PH"/>
              </w:rPr>
              <w:t xml:space="preserve">o </w:t>
            </w:r>
            <w:r>
              <w:rPr>
                <w:rFonts w:ascii="Arial" w:eastAsia="Arial" w:hAnsi="Arial"/>
                <w:color w:val="000000"/>
                <w:sz w:val="18"/>
                <w:szCs w:val="18"/>
                <w:lang w:val="fil-PH"/>
              </w:rPr>
              <w:t>ang</w:t>
            </w:r>
            <w:r w:rsidRPr="00A04FB8">
              <w:rPr>
                <w:rFonts w:ascii="Arial" w:eastAsia="Arial" w:hAnsi="Arial"/>
                <w:color w:val="000000"/>
                <w:sz w:val="18"/>
                <w:szCs w:val="18"/>
                <w:lang w:val="fil-PH"/>
              </w:rPr>
              <w:t xml:space="preserve"> </w:t>
            </w:r>
            <w:r>
              <w:rPr>
                <w:rFonts w:ascii="Arial" w:eastAsia="Arial" w:hAnsi="Arial"/>
                <w:color w:val="000000"/>
                <w:sz w:val="18"/>
                <w:szCs w:val="18"/>
                <w:lang w:val="fil-PH"/>
              </w:rPr>
              <w:t>Tagapagbigay ng Serbisyo (</w:t>
            </w:r>
            <w:r w:rsidRPr="00A04FB8">
              <w:rPr>
                <w:rFonts w:ascii="Arial" w:eastAsia="Arial" w:hAnsi="Arial"/>
                <w:color w:val="000000"/>
                <w:sz w:val="18"/>
                <w:szCs w:val="18"/>
                <w:lang w:val="fil-PH"/>
              </w:rPr>
              <w:t>provider</w:t>
            </w:r>
            <w:r>
              <w:rPr>
                <w:rFonts w:ascii="Arial" w:eastAsia="Arial" w:hAnsi="Arial"/>
                <w:color w:val="000000"/>
                <w:sz w:val="18"/>
                <w:szCs w:val="18"/>
                <w:lang w:val="fil-PH"/>
              </w:rPr>
              <w:t>)</w:t>
            </w:r>
            <w:r w:rsidRPr="00A04FB8">
              <w:rPr>
                <w:rFonts w:ascii="Arial" w:eastAsia="Arial" w:hAnsi="Arial"/>
                <w:color w:val="000000"/>
                <w:sz w:val="18"/>
                <w:szCs w:val="18"/>
                <w:lang w:val="fil-PH"/>
              </w:rPr>
              <w:t xml:space="preserve"> na </w:t>
            </w:r>
            <w:r w:rsidR="0033302C">
              <w:rPr>
                <w:rFonts w:ascii="Arial" w:eastAsia="Arial" w:hAnsi="Arial"/>
                <w:color w:val="000000"/>
                <w:sz w:val="18"/>
                <w:szCs w:val="18"/>
                <w:lang w:val="fil-PH"/>
              </w:rPr>
              <w:t>may kontrata sa</w:t>
            </w:r>
            <w:r>
              <w:rPr>
                <w:rFonts w:ascii="Arial" w:eastAsia="Arial" w:hAnsi="Arial"/>
                <w:color w:val="000000"/>
                <w:sz w:val="18"/>
                <w:szCs w:val="18"/>
                <w:lang w:val="fil-PH"/>
              </w:rPr>
              <w:t xml:space="preserve"> </w:t>
            </w:r>
            <w:r w:rsidRPr="00A04FB8">
              <w:rPr>
                <w:rFonts w:ascii="Arial" w:eastAsia="Arial" w:hAnsi="Arial"/>
                <w:color w:val="000000"/>
                <w:sz w:val="18"/>
                <w:szCs w:val="18"/>
                <w:lang w:val="fil-PH"/>
              </w:rPr>
              <w:t xml:space="preserve">BHCS </w:t>
            </w:r>
            <w:r w:rsidR="0033302C">
              <w:rPr>
                <w:rFonts w:ascii="Arial" w:eastAsia="Arial" w:hAnsi="Arial"/>
                <w:color w:val="000000"/>
                <w:sz w:val="18"/>
                <w:szCs w:val="18"/>
                <w:lang w:val="fil-PH"/>
              </w:rPr>
              <w:t xml:space="preserve">ay gumawa ng isa sa mga sumusunod </w:t>
            </w:r>
            <w:r w:rsidR="0033302C" w:rsidRPr="00A04FB8">
              <w:rPr>
                <w:rFonts w:ascii="Arial" w:eastAsia="Arial" w:hAnsi="Arial"/>
                <w:color w:val="000000"/>
                <w:sz w:val="18"/>
                <w:szCs w:val="18"/>
                <w:lang w:val="fil-PH"/>
              </w:rPr>
              <w:t>sa  kanilang paghahatid ng serbisyo ng Medi-Cal:</w:t>
            </w:r>
          </w:p>
        </w:tc>
      </w:tr>
      <w:tr w:rsidR="00D92EBD" w:rsidRPr="00A04FB8" w:rsidTr="001E2E7B">
        <w:trPr>
          <w:trHeight w:hRule="exact" w:val="52"/>
        </w:trPr>
        <w:tc>
          <w:tcPr>
            <w:tcW w:w="2544" w:type="dxa"/>
            <w:tcBorders>
              <w:top w:val="none" w:sz="0" w:space="0" w:color="020000"/>
              <w:left w:val="single" w:sz="5" w:space="0" w:color="000000"/>
              <w:bottom w:val="none" w:sz="0" w:space="0" w:color="020000"/>
              <w:right w:val="single" w:sz="5" w:space="0" w:color="000000"/>
            </w:tcBorders>
          </w:tcPr>
          <w:p w:rsidR="00D92EBD" w:rsidRPr="00A04FB8" w:rsidRDefault="00D92EBD" w:rsidP="001E2E7B">
            <w:pPr>
              <w:spacing w:after="388" w:line="273" w:lineRule="exact"/>
              <w:ind w:left="115"/>
              <w:textAlignment w:val="baseline"/>
              <w:rPr>
                <w:rFonts w:ascii="Arial" w:eastAsia="Arial" w:hAnsi="Arial"/>
                <w:b/>
                <w:color w:val="000000"/>
                <w:sz w:val="18"/>
                <w:szCs w:val="18"/>
                <w:lang w:val="fil-PH"/>
              </w:rPr>
            </w:pPr>
            <w:r w:rsidRPr="00A04FB8">
              <w:rPr>
                <w:rFonts w:ascii="Arial" w:eastAsia="Arial" w:hAnsi="Arial"/>
                <w:b/>
                <w:color w:val="000000"/>
                <w:sz w:val="18"/>
                <w:szCs w:val="18"/>
                <w:lang w:val="fil-PH"/>
              </w:rPr>
              <w:t xml:space="preserve">                 </w:t>
            </w:r>
          </w:p>
          <w:p w:rsidR="00D92EBD" w:rsidRPr="00A04FB8" w:rsidRDefault="00D92EBD" w:rsidP="001E2E7B">
            <w:pPr>
              <w:spacing w:after="388" w:line="273" w:lineRule="exact"/>
              <w:ind w:left="115"/>
              <w:textAlignment w:val="baseline"/>
              <w:rPr>
                <w:rFonts w:ascii="Arial" w:eastAsia="Arial" w:hAnsi="Arial"/>
                <w:b/>
                <w:color w:val="000000"/>
                <w:sz w:val="18"/>
                <w:szCs w:val="18"/>
                <w:lang w:val="fil-PH"/>
              </w:rPr>
            </w:pPr>
          </w:p>
        </w:tc>
        <w:tc>
          <w:tcPr>
            <w:tcW w:w="6677" w:type="dxa"/>
            <w:tcBorders>
              <w:top w:val="none" w:sz="0" w:space="0" w:color="020000"/>
              <w:left w:val="single" w:sz="5" w:space="0" w:color="000000"/>
              <w:bottom w:val="none" w:sz="0" w:space="0" w:color="020000"/>
              <w:right w:val="single" w:sz="5" w:space="0" w:color="000000"/>
            </w:tcBorders>
          </w:tcPr>
          <w:p w:rsidR="00D92EBD" w:rsidRPr="00A04FB8" w:rsidRDefault="00D92EBD" w:rsidP="001E2E7B">
            <w:pPr>
              <w:spacing w:after="117" w:line="275" w:lineRule="exact"/>
              <w:ind w:right="288"/>
              <w:textAlignment w:val="baseline"/>
              <w:rPr>
                <w:rFonts w:ascii="Arial" w:eastAsia="Arial" w:hAnsi="Arial"/>
                <w:color w:val="000000"/>
                <w:sz w:val="18"/>
                <w:szCs w:val="18"/>
                <w:lang w:val="fil-PH"/>
              </w:rPr>
            </w:pPr>
          </w:p>
        </w:tc>
      </w:tr>
      <w:tr w:rsidR="00D92EBD" w:rsidRPr="00A04FB8" w:rsidTr="001E2E7B">
        <w:trPr>
          <w:trHeight w:hRule="exact" w:val="837"/>
        </w:trPr>
        <w:tc>
          <w:tcPr>
            <w:tcW w:w="2544" w:type="dxa"/>
            <w:tcBorders>
              <w:top w:val="none" w:sz="0" w:space="0" w:color="020000"/>
              <w:left w:val="single" w:sz="5" w:space="0" w:color="000000"/>
              <w:bottom w:val="none" w:sz="0" w:space="0" w:color="020000"/>
              <w:right w:val="single" w:sz="5" w:space="0" w:color="000000"/>
            </w:tcBorders>
          </w:tcPr>
          <w:p w:rsidR="00D92EBD" w:rsidRPr="00A04FB8" w:rsidRDefault="00D92EBD" w:rsidP="0076354F">
            <w:pPr>
              <w:ind w:left="83"/>
              <w:textAlignment w:val="baseline"/>
              <w:rPr>
                <w:rFonts w:ascii="Arial" w:eastAsia="Arial" w:hAnsi="Arial"/>
                <w:color w:val="000000"/>
                <w:sz w:val="18"/>
                <w:szCs w:val="18"/>
                <w:lang w:val="fil-PH"/>
              </w:rPr>
            </w:pPr>
            <w:r w:rsidRPr="00A04FB8">
              <w:rPr>
                <w:rFonts w:ascii="Arial" w:eastAsia="Arial" w:hAnsi="Arial"/>
                <w:sz w:val="18"/>
                <w:szCs w:val="18"/>
                <w:lang w:val="fil-PH"/>
              </w:rPr>
              <w:t>Salungat</w:t>
            </w:r>
            <w:r w:rsidRPr="00A04FB8">
              <w:rPr>
                <w:rFonts w:ascii="Arial" w:eastAsia="Arial" w:hAnsi="Arial"/>
                <w:color w:val="FF0000"/>
                <w:sz w:val="18"/>
                <w:szCs w:val="18"/>
                <w:lang w:val="fil-PH"/>
              </w:rPr>
              <w:t xml:space="preserve"> </w:t>
            </w:r>
            <w:r w:rsidRPr="00A04FB8">
              <w:rPr>
                <w:rFonts w:ascii="Arial" w:eastAsia="Arial" w:hAnsi="Arial"/>
                <w:color w:val="000000"/>
                <w:sz w:val="18"/>
                <w:szCs w:val="18"/>
                <w:lang w:val="fil-PH"/>
              </w:rPr>
              <w:t xml:space="preserve">na Pagpapasiya sa Pagkakaloob ng </w:t>
            </w:r>
            <w:r w:rsidR="00DB75B4" w:rsidRPr="00A04FB8">
              <w:rPr>
                <w:rFonts w:ascii="Arial" w:eastAsia="Arial" w:hAnsi="Arial"/>
                <w:color w:val="000000"/>
                <w:sz w:val="18"/>
                <w:szCs w:val="18"/>
                <w:lang w:val="fil-PH"/>
              </w:rPr>
              <w:t>Ben</w:t>
            </w:r>
            <w:r w:rsidR="001950F6">
              <w:rPr>
                <w:rFonts w:ascii="Arial" w:eastAsia="Arial" w:hAnsi="Arial"/>
                <w:color w:val="000000"/>
                <w:sz w:val="18"/>
                <w:szCs w:val="18"/>
                <w:lang w:val="fil-PH"/>
              </w:rPr>
              <w:t>e</w:t>
            </w:r>
            <w:r w:rsidR="00DB75B4" w:rsidRPr="00A04FB8">
              <w:rPr>
                <w:rFonts w:ascii="Arial" w:eastAsia="Arial" w:hAnsi="Arial"/>
                <w:color w:val="000000"/>
                <w:sz w:val="18"/>
                <w:szCs w:val="18"/>
                <w:lang w:val="fil-PH"/>
              </w:rPr>
              <w:t>pisy</w:t>
            </w:r>
            <w:r w:rsidR="000A2773" w:rsidRPr="00A04FB8">
              <w:rPr>
                <w:rFonts w:ascii="Arial" w:eastAsia="Arial" w:hAnsi="Arial"/>
                <w:color w:val="000000"/>
                <w:sz w:val="18"/>
                <w:szCs w:val="18"/>
                <w:lang w:val="fil-PH"/>
              </w:rPr>
              <w:t>o</w:t>
            </w:r>
            <w:r w:rsidRPr="00A04FB8">
              <w:rPr>
                <w:rFonts w:ascii="Arial" w:eastAsia="Arial" w:hAnsi="Arial"/>
                <w:color w:val="000000"/>
                <w:sz w:val="18"/>
                <w:szCs w:val="18"/>
                <w:lang w:val="fil-PH"/>
              </w:rPr>
              <w:t xml:space="preserve"> </w:t>
            </w:r>
          </w:p>
        </w:tc>
        <w:tc>
          <w:tcPr>
            <w:tcW w:w="6677" w:type="dxa"/>
            <w:tcBorders>
              <w:top w:val="none" w:sz="0" w:space="0" w:color="020000"/>
              <w:left w:val="single" w:sz="5" w:space="0" w:color="000000"/>
              <w:bottom w:val="none" w:sz="0" w:space="0" w:color="020000"/>
              <w:right w:val="single" w:sz="5" w:space="0" w:color="000000"/>
            </w:tcBorders>
          </w:tcPr>
          <w:p w:rsidR="00D92EBD" w:rsidRPr="00A04FB8" w:rsidRDefault="00D92EBD" w:rsidP="001E2E7B">
            <w:pPr>
              <w:numPr>
                <w:ilvl w:val="0"/>
                <w:numId w:val="41"/>
              </w:numPr>
              <w:tabs>
                <w:tab w:val="clear" w:pos="360"/>
                <w:tab w:val="left" w:pos="509"/>
              </w:tabs>
              <w:spacing w:line="273" w:lineRule="exact"/>
              <w:ind w:left="509" w:right="396"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Hindi pagkakaloob o limitadong pagkakaloob ng hinihinging serbisyo batay sa klase o antas ng serbisyo, pangangailangang pang-medikal, kaangkupan, kapaligiran o bisa ng serbisyo;</w:t>
            </w:r>
          </w:p>
        </w:tc>
      </w:tr>
      <w:tr w:rsidR="00D92EBD" w:rsidRPr="00A04FB8" w:rsidTr="001E2E7B">
        <w:trPr>
          <w:trHeight w:hRule="exact" w:val="495"/>
        </w:trPr>
        <w:tc>
          <w:tcPr>
            <w:tcW w:w="2544" w:type="dxa"/>
            <w:tcBorders>
              <w:top w:val="none" w:sz="0" w:space="0" w:color="020000"/>
              <w:left w:val="single" w:sz="5" w:space="0" w:color="000000"/>
              <w:bottom w:val="none" w:sz="0" w:space="0" w:color="020000"/>
              <w:right w:val="single" w:sz="5" w:space="0" w:color="000000"/>
            </w:tcBorders>
          </w:tcPr>
          <w:p w:rsidR="00D92EBD" w:rsidRPr="00A04FB8" w:rsidRDefault="00D92EBD" w:rsidP="001E2E7B">
            <w:pPr>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 </w:t>
            </w:r>
          </w:p>
        </w:tc>
        <w:tc>
          <w:tcPr>
            <w:tcW w:w="6677" w:type="dxa"/>
            <w:tcBorders>
              <w:top w:val="none" w:sz="0" w:space="0" w:color="020000"/>
              <w:left w:val="single" w:sz="5" w:space="0" w:color="000000"/>
              <w:bottom w:val="none" w:sz="0" w:space="0" w:color="020000"/>
              <w:right w:val="single" w:sz="5" w:space="0" w:color="000000"/>
            </w:tcBorders>
          </w:tcPr>
          <w:p w:rsidR="00D92EBD" w:rsidRPr="00A04FB8" w:rsidRDefault="00D92EBD" w:rsidP="001E2E7B">
            <w:pPr>
              <w:numPr>
                <w:ilvl w:val="0"/>
                <w:numId w:val="41"/>
              </w:numPr>
              <w:tabs>
                <w:tab w:val="clear" w:pos="360"/>
                <w:tab w:val="left" w:pos="509"/>
              </w:tabs>
              <w:spacing w:line="270" w:lineRule="exact"/>
              <w:ind w:left="509" w:right="180"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Pagbawas, pagsuspindi o </w:t>
            </w:r>
            <w:r w:rsidR="009E41FB">
              <w:rPr>
                <w:rFonts w:ascii="Arial" w:eastAsia="Arial" w:hAnsi="Arial"/>
                <w:color w:val="000000"/>
                <w:sz w:val="18"/>
                <w:szCs w:val="18"/>
                <w:lang w:val="fil-PH"/>
              </w:rPr>
              <w:t>pagputol</w:t>
            </w:r>
            <w:r w:rsidRPr="00A04FB8">
              <w:rPr>
                <w:rFonts w:ascii="Arial" w:eastAsia="Arial" w:hAnsi="Arial"/>
                <w:color w:val="000000"/>
                <w:sz w:val="18"/>
                <w:szCs w:val="18"/>
                <w:lang w:val="fil-PH"/>
              </w:rPr>
              <w:t xml:space="preserve"> ng isang serbisyong may dating otorisasyon;</w:t>
            </w:r>
          </w:p>
        </w:tc>
      </w:tr>
      <w:tr w:rsidR="00D92EBD" w:rsidRPr="00A04FB8" w:rsidTr="001E2E7B">
        <w:trPr>
          <w:trHeight w:hRule="exact" w:val="360"/>
        </w:trPr>
        <w:tc>
          <w:tcPr>
            <w:tcW w:w="2544" w:type="dxa"/>
            <w:tcBorders>
              <w:top w:val="none" w:sz="0" w:space="0" w:color="020000"/>
              <w:left w:val="single" w:sz="5" w:space="0" w:color="000000"/>
              <w:bottom w:val="none" w:sz="0" w:space="0" w:color="020000"/>
              <w:right w:val="single" w:sz="5" w:space="0" w:color="000000"/>
            </w:tcBorders>
          </w:tcPr>
          <w:p w:rsidR="00D92EBD" w:rsidRPr="00A04FB8" w:rsidRDefault="00D92EBD" w:rsidP="001E2E7B">
            <w:pPr>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 </w:t>
            </w:r>
          </w:p>
        </w:tc>
        <w:tc>
          <w:tcPr>
            <w:tcW w:w="6677" w:type="dxa"/>
            <w:tcBorders>
              <w:top w:val="none" w:sz="0" w:space="0" w:color="020000"/>
              <w:left w:val="single" w:sz="5" w:space="0" w:color="000000"/>
              <w:bottom w:val="none" w:sz="0" w:space="0" w:color="020000"/>
              <w:right w:val="single" w:sz="5" w:space="0" w:color="000000"/>
            </w:tcBorders>
          </w:tcPr>
          <w:p w:rsidR="00D92EBD" w:rsidRPr="00A04FB8" w:rsidRDefault="00D92EBD" w:rsidP="001E2E7B">
            <w:pPr>
              <w:numPr>
                <w:ilvl w:val="0"/>
                <w:numId w:val="41"/>
              </w:numPr>
              <w:tabs>
                <w:tab w:val="clear" w:pos="360"/>
                <w:tab w:val="left" w:pos="509"/>
              </w:tabs>
              <w:spacing w:line="264" w:lineRule="exact"/>
              <w:ind w:left="509"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Hindi pagbabayad sa serbisyo, maging buo o parte ng bayad;</w:t>
            </w:r>
          </w:p>
        </w:tc>
      </w:tr>
      <w:tr w:rsidR="00D92EBD" w:rsidRPr="00A04FB8" w:rsidTr="001E2E7B">
        <w:trPr>
          <w:trHeight w:hRule="exact" w:val="278"/>
        </w:trPr>
        <w:tc>
          <w:tcPr>
            <w:tcW w:w="2544" w:type="dxa"/>
            <w:tcBorders>
              <w:top w:val="none" w:sz="0" w:space="0" w:color="020000"/>
              <w:left w:val="single" w:sz="5" w:space="0" w:color="000000"/>
              <w:bottom w:val="none" w:sz="0" w:space="0" w:color="020000"/>
              <w:right w:val="single" w:sz="5" w:space="0" w:color="000000"/>
            </w:tcBorders>
          </w:tcPr>
          <w:p w:rsidR="00D92EBD" w:rsidRPr="00A04FB8" w:rsidRDefault="00D92EBD" w:rsidP="001E2E7B">
            <w:pPr>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 </w:t>
            </w:r>
          </w:p>
        </w:tc>
        <w:tc>
          <w:tcPr>
            <w:tcW w:w="6677" w:type="dxa"/>
            <w:tcBorders>
              <w:top w:val="none" w:sz="0" w:space="0" w:color="020000"/>
              <w:left w:val="single" w:sz="5" w:space="0" w:color="000000"/>
              <w:bottom w:val="none" w:sz="0" w:space="0" w:color="020000"/>
              <w:right w:val="single" w:sz="5" w:space="0" w:color="000000"/>
            </w:tcBorders>
          </w:tcPr>
          <w:p w:rsidR="00D92EBD" w:rsidRPr="00A04FB8" w:rsidRDefault="00D92EBD" w:rsidP="001E2E7B">
            <w:pPr>
              <w:numPr>
                <w:ilvl w:val="0"/>
                <w:numId w:val="41"/>
              </w:numPr>
              <w:tabs>
                <w:tab w:val="clear" w:pos="360"/>
                <w:tab w:val="left" w:pos="509"/>
              </w:tabs>
              <w:spacing w:line="261" w:lineRule="exact"/>
              <w:ind w:left="509"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Hindi pagbibigay ng serbisyo sa tamang oras; </w:t>
            </w:r>
          </w:p>
        </w:tc>
      </w:tr>
      <w:tr w:rsidR="00D92EBD" w:rsidRPr="00A04FB8" w:rsidTr="001E2E7B">
        <w:trPr>
          <w:trHeight w:hRule="exact" w:val="576"/>
        </w:trPr>
        <w:tc>
          <w:tcPr>
            <w:tcW w:w="2544" w:type="dxa"/>
            <w:tcBorders>
              <w:top w:val="none" w:sz="0" w:space="0" w:color="020000"/>
              <w:left w:val="single" w:sz="5" w:space="0" w:color="000000"/>
              <w:bottom w:val="none" w:sz="0" w:space="0" w:color="020000"/>
              <w:right w:val="single" w:sz="5" w:space="0" w:color="000000"/>
            </w:tcBorders>
          </w:tcPr>
          <w:p w:rsidR="00D92EBD" w:rsidRPr="00A04FB8" w:rsidRDefault="00D92EBD" w:rsidP="001E2E7B">
            <w:pPr>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 </w:t>
            </w:r>
          </w:p>
        </w:tc>
        <w:tc>
          <w:tcPr>
            <w:tcW w:w="6677" w:type="dxa"/>
            <w:tcBorders>
              <w:top w:val="none" w:sz="0" w:space="0" w:color="020000"/>
              <w:left w:val="single" w:sz="5" w:space="0" w:color="000000"/>
              <w:bottom w:val="none" w:sz="0" w:space="0" w:color="020000"/>
              <w:right w:val="single" w:sz="5" w:space="0" w:color="000000"/>
            </w:tcBorders>
          </w:tcPr>
          <w:p w:rsidR="00D92EBD" w:rsidRPr="00A04FB8" w:rsidRDefault="00D92EBD" w:rsidP="001E2E7B">
            <w:pPr>
              <w:numPr>
                <w:ilvl w:val="0"/>
                <w:numId w:val="41"/>
              </w:numPr>
              <w:tabs>
                <w:tab w:val="clear" w:pos="360"/>
                <w:tab w:val="left" w:pos="509"/>
              </w:tabs>
              <w:spacing w:line="272" w:lineRule="exact"/>
              <w:ind w:left="509" w:right="792" w:hanging="360"/>
              <w:textAlignment w:val="baseline"/>
              <w:rPr>
                <w:rFonts w:ascii="Arial" w:eastAsia="Arial" w:hAnsi="Arial"/>
                <w:color w:val="000000"/>
                <w:spacing w:val="-2"/>
                <w:sz w:val="18"/>
                <w:szCs w:val="18"/>
                <w:lang w:val="fil-PH"/>
              </w:rPr>
            </w:pPr>
            <w:r w:rsidRPr="00A04FB8">
              <w:rPr>
                <w:rFonts w:ascii="Arial" w:eastAsia="Arial" w:hAnsi="Arial"/>
                <w:color w:val="000000"/>
                <w:spacing w:val="-2"/>
                <w:sz w:val="18"/>
                <w:szCs w:val="18"/>
                <w:lang w:val="fil-PH"/>
              </w:rPr>
              <w:t>Hindi pagkilos sa loob ng taning na panahon (required timeframe) para sa paglutas ng mga karaingan o apela (standard resolution); o,</w:t>
            </w:r>
          </w:p>
        </w:tc>
      </w:tr>
      <w:tr w:rsidR="00D92EBD" w:rsidRPr="00A04FB8" w:rsidTr="00726533">
        <w:trPr>
          <w:trHeight w:hRule="exact" w:val="801"/>
        </w:trPr>
        <w:tc>
          <w:tcPr>
            <w:tcW w:w="2544" w:type="dxa"/>
            <w:tcBorders>
              <w:top w:val="none" w:sz="0" w:space="0" w:color="020000"/>
              <w:left w:val="single" w:sz="5" w:space="0" w:color="000000"/>
              <w:bottom w:val="single" w:sz="5" w:space="0" w:color="000000"/>
              <w:right w:val="single" w:sz="5" w:space="0" w:color="000000"/>
            </w:tcBorders>
          </w:tcPr>
          <w:p w:rsidR="00D92EBD" w:rsidRPr="00A04FB8" w:rsidRDefault="00D92EBD" w:rsidP="001E2E7B">
            <w:pPr>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 </w:t>
            </w:r>
          </w:p>
        </w:tc>
        <w:tc>
          <w:tcPr>
            <w:tcW w:w="6677" w:type="dxa"/>
            <w:tcBorders>
              <w:top w:val="none" w:sz="0" w:space="0" w:color="020000"/>
              <w:left w:val="single" w:sz="5" w:space="0" w:color="000000"/>
              <w:bottom w:val="single" w:sz="5" w:space="0" w:color="000000"/>
              <w:right w:val="single" w:sz="5" w:space="0" w:color="000000"/>
            </w:tcBorders>
          </w:tcPr>
          <w:p w:rsidR="00D92EBD" w:rsidRPr="00A04FB8" w:rsidRDefault="00D92EBD" w:rsidP="0076354F">
            <w:pPr>
              <w:numPr>
                <w:ilvl w:val="0"/>
                <w:numId w:val="41"/>
              </w:numPr>
              <w:tabs>
                <w:tab w:val="clear" w:pos="360"/>
                <w:tab w:val="left" w:pos="509"/>
              </w:tabs>
              <w:spacing w:after="271" w:line="275" w:lineRule="exact"/>
              <w:ind w:left="509" w:right="324" w:hanging="360"/>
              <w:textAlignment w:val="baseline"/>
              <w:rPr>
                <w:rFonts w:ascii="Arial" w:eastAsia="Arial" w:hAnsi="Arial"/>
                <w:color w:val="000000"/>
                <w:sz w:val="18"/>
                <w:szCs w:val="18"/>
                <w:lang w:val="fil-PH"/>
              </w:rPr>
            </w:pPr>
            <w:r w:rsidRPr="00A04FB8">
              <w:rPr>
                <w:rFonts w:ascii="Arial" w:eastAsia="Arial" w:hAnsi="Arial"/>
                <w:color w:val="000000"/>
                <w:sz w:val="18"/>
                <w:szCs w:val="18"/>
                <w:lang w:val="fil-PH"/>
              </w:rPr>
              <w:t xml:space="preserve">Hindi pagkakaloob sa kahilingan ng </w:t>
            </w:r>
            <w:r w:rsidR="0076354F">
              <w:rPr>
                <w:rFonts w:ascii="Arial" w:eastAsia="Arial" w:hAnsi="Arial"/>
                <w:color w:val="000000"/>
                <w:sz w:val="18"/>
                <w:szCs w:val="18"/>
                <w:lang w:val="fil-PH"/>
              </w:rPr>
              <w:t>beneficiary</w:t>
            </w:r>
            <w:r w:rsidRPr="00A04FB8">
              <w:rPr>
                <w:rFonts w:ascii="Arial" w:eastAsia="Arial" w:hAnsi="Arial"/>
                <w:color w:val="000000"/>
                <w:sz w:val="18"/>
                <w:szCs w:val="18"/>
                <w:lang w:val="fil-PH"/>
              </w:rPr>
              <w:t xml:space="preserve"> na kuwestiyunin ang kanyang pananagutan sa utang (financial liability). </w:t>
            </w:r>
          </w:p>
        </w:tc>
      </w:tr>
    </w:tbl>
    <w:p w:rsidR="00D92048" w:rsidRPr="00A04FB8" w:rsidRDefault="002D739F" w:rsidP="001E2E7B">
      <w:pPr>
        <w:pBdr>
          <w:top w:val="single" w:sz="5" w:space="0" w:color="000000"/>
          <w:left w:val="single" w:sz="5" w:space="0" w:color="000000"/>
          <w:bottom w:val="single" w:sz="5" w:space="0" w:color="000000"/>
          <w:right w:val="single" w:sz="5" w:space="0" w:color="000000"/>
        </w:pBdr>
        <w:spacing w:line="218" w:lineRule="exact"/>
        <w:ind w:left="7920" w:right="242"/>
        <w:textAlignment w:val="baseline"/>
        <w:rPr>
          <w:rFonts w:ascii="Arial" w:eastAsia="Arial" w:hAnsi="Arial"/>
          <w:color w:val="000000"/>
          <w:sz w:val="18"/>
          <w:szCs w:val="18"/>
          <w:u w:val="single"/>
          <w:lang w:val="fil-PH"/>
        </w:rPr>
      </w:pPr>
      <w:r w:rsidRPr="00A04FB8">
        <w:rPr>
          <w:rFonts w:ascii="Arial" w:eastAsia="Arial" w:hAnsi="Arial"/>
          <w:color w:val="000000"/>
          <w:sz w:val="18"/>
          <w:szCs w:val="18"/>
          <w:u w:val="single"/>
          <w:lang w:val="fil-PH"/>
        </w:rPr>
        <w:t>Page 17 of 19</w:t>
      </w:r>
    </w:p>
    <w:p w:rsidR="00D92048" w:rsidRPr="00A04FB8" w:rsidRDefault="00D92048" w:rsidP="001E2E7B">
      <w:pPr>
        <w:rPr>
          <w:rFonts w:ascii="Arial" w:hAnsi="Arial"/>
          <w:sz w:val="18"/>
          <w:szCs w:val="18"/>
          <w:lang w:val="fil-PH"/>
        </w:rPr>
        <w:sectPr w:rsidR="00D92048" w:rsidRPr="00A04FB8">
          <w:pgSz w:w="12240" w:h="15840"/>
          <w:pgMar w:top="700" w:right="1193" w:bottom="550" w:left="977" w:header="720" w:footer="720" w:gutter="0"/>
          <w:cols w:space="720"/>
        </w:sectPr>
      </w:pPr>
    </w:p>
    <w:p w:rsidR="00D94199" w:rsidRPr="00A04FB8" w:rsidRDefault="00D94199" w:rsidP="001E2E7B">
      <w:pPr>
        <w:tabs>
          <w:tab w:val="left" w:pos="1152"/>
          <w:tab w:val="left" w:pos="1215"/>
        </w:tabs>
        <w:spacing w:after="379" w:line="20" w:lineRule="exact"/>
        <w:rPr>
          <w:rFonts w:ascii="Arial" w:hAnsi="Arial"/>
          <w:sz w:val="18"/>
          <w:szCs w:val="18"/>
          <w:lang w:val="fil-PH"/>
        </w:rPr>
      </w:pPr>
      <w:r w:rsidRPr="00A04FB8">
        <w:rPr>
          <w:rFonts w:ascii="Arial" w:hAnsi="Arial"/>
          <w:sz w:val="18"/>
          <w:szCs w:val="18"/>
          <w:lang w:val="fil-PH"/>
        </w:rPr>
        <w:lastRenderedPageBreak/>
        <w:tab/>
      </w:r>
    </w:p>
    <w:tbl>
      <w:tblPr>
        <w:tblStyle w:val="TableGrid"/>
        <w:tblW w:w="0" w:type="auto"/>
        <w:tblInd w:w="360" w:type="dxa"/>
        <w:tblLook w:val="04A0" w:firstRow="1" w:lastRow="0" w:firstColumn="1" w:lastColumn="0" w:noHBand="0" w:noVBand="1"/>
      </w:tblPr>
      <w:tblGrid>
        <w:gridCol w:w="7128"/>
        <w:gridCol w:w="2553"/>
      </w:tblGrid>
      <w:tr w:rsidR="00D94199" w:rsidRPr="00A04FB8" w:rsidTr="002D739F">
        <w:tc>
          <w:tcPr>
            <w:tcW w:w="7128" w:type="dxa"/>
          </w:tcPr>
          <w:p w:rsidR="00D94199" w:rsidRPr="00A04FB8" w:rsidRDefault="00D94199" w:rsidP="001E2E7B">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Consumer Grievance and Appeal System</w:t>
            </w:r>
          </w:p>
        </w:tc>
        <w:tc>
          <w:tcPr>
            <w:tcW w:w="2553" w:type="dxa"/>
          </w:tcPr>
          <w:p w:rsidR="00D94199" w:rsidRPr="00A04FB8" w:rsidRDefault="00D94199" w:rsidP="001E2E7B">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#300-1-1</w:t>
            </w:r>
          </w:p>
        </w:tc>
      </w:tr>
    </w:tbl>
    <w:p w:rsidR="00D92EBD" w:rsidRPr="00A04FB8" w:rsidRDefault="00D92EBD" w:rsidP="001E2E7B">
      <w:pPr>
        <w:tabs>
          <w:tab w:val="left" w:pos="1152"/>
          <w:tab w:val="left" w:pos="1215"/>
        </w:tabs>
        <w:spacing w:after="379" w:line="20" w:lineRule="exact"/>
        <w:rPr>
          <w:rFonts w:ascii="Arial" w:hAnsi="Arial"/>
          <w:sz w:val="20"/>
          <w:lang w:val="fil-PH"/>
        </w:rPr>
      </w:pPr>
    </w:p>
    <w:tbl>
      <w:tblPr>
        <w:tblW w:w="0" w:type="auto"/>
        <w:tblInd w:w="463" w:type="dxa"/>
        <w:tblLayout w:type="fixed"/>
        <w:tblCellMar>
          <w:left w:w="0" w:type="dxa"/>
          <w:right w:w="0" w:type="dxa"/>
        </w:tblCellMar>
        <w:tblLook w:val="0000" w:firstRow="0" w:lastRow="0" w:firstColumn="0" w:lastColumn="0" w:noHBand="0" w:noVBand="0"/>
      </w:tblPr>
      <w:tblGrid>
        <w:gridCol w:w="2544"/>
        <w:gridCol w:w="6677"/>
      </w:tblGrid>
      <w:tr w:rsidR="00D92EBD" w:rsidRPr="00A04FB8" w:rsidTr="001E2E7B">
        <w:trPr>
          <w:trHeight w:hRule="exact" w:val="1452"/>
        </w:trPr>
        <w:tc>
          <w:tcPr>
            <w:tcW w:w="2544" w:type="dxa"/>
            <w:tcBorders>
              <w:top w:val="single" w:sz="5" w:space="0" w:color="000000"/>
              <w:left w:val="single" w:sz="5" w:space="0" w:color="000000"/>
              <w:bottom w:val="single" w:sz="5" w:space="0" w:color="000000"/>
              <w:right w:val="single" w:sz="5" w:space="0" w:color="000000"/>
            </w:tcBorders>
          </w:tcPr>
          <w:p w:rsidR="00D92EBD" w:rsidRPr="00A04FB8" w:rsidRDefault="00D92EBD" w:rsidP="001E2E7B">
            <w:pPr>
              <w:spacing w:after="820" w:line="273" w:lineRule="exact"/>
              <w:ind w:left="115"/>
              <w:textAlignment w:val="baseline"/>
              <w:rPr>
                <w:rFonts w:ascii="Arial" w:eastAsia="Arial" w:hAnsi="Arial"/>
                <w:b/>
                <w:color w:val="000000"/>
                <w:sz w:val="20"/>
                <w:lang w:val="fil-PH"/>
              </w:rPr>
            </w:pPr>
            <w:r w:rsidRPr="00A04FB8">
              <w:rPr>
                <w:rFonts w:ascii="Arial" w:eastAsia="Arial" w:hAnsi="Arial"/>
                <w:b/>
                <w:color w:val="000000"/>
                <w:sz w:val="20"/>
                <w:lang w:val="fil-PH"/>
              </w:rPr>
              <w:t xml:space="preserve">Aid Paid Pending     </w:t>
            </w:r>
            <w:r w:rsidRPr="00A04FB8">
              <w:rPr>
                <w:rFonts w:ascii="Arial" w:eastAsia="Arial" w:hAnsi="Arial"/>
                <w:color w:val="000000"/>
                <w:sz w:val="20"/>
                <w:lang w:val="fil-PH"/>
              </w:rPr>
              <w:t>Bayad sa Tulong na Hindi pa Napagpapasyahan</w:t>
            </w:r>
            <w:r w:rsidRPr="00A04FB8">
              <w:rPr>
                <w:rFonts w:ascii="Arial" w:eastAsia="Arial" w:hAnsi="Arial"/>
                <w:b/>
                <w:color w:val="000000"/>
                <w:sz w:val="20"/>
                <w:lang w:val="fil-PH"/>
              </w:rPr>
              <w:t xml:space="preserve"> </w:t>
            </w:r>
          </w:p>
        </w:tc>
        <w:tc>
          <w:tcPr>
            <w:tcW w:w="6677" w:type="dxa"/>
            <w:tcBorders>
              <w:top w:val="single" w:sz="5" w:space="0" w:color="000000"/>
              <w:left w:val="single" w:sz="5" w:space="0" w:color="000000"/>
              <w:bottom w:val="single" w:sz="5" w:space="0" w:color="000000"/>
              <w:right w:val="single" w:sz="5" w:space="0" w:color="000000"/>
            </w:tcBorders>
          </w:tcPr>
          <w:p w:rsidR="00D92EBD" w:rsidRPr="00A04FB8" w:rsidRDefault="00D92EBD" w:rsidP="0076354F">
            <w:pPr>
              <w:spacing w:after="269" w:line="276" w:lineRule="exact"/>
              <w:ind w:left="108" w:right="432"/>
              <w:textAlignment w:val="baseline"/>
              <w:rPr>
                <w:rFonts w:ascii="Arial" w:eastAsia="Arial" w:hAnsi="Arial"/>
                <w:color w:val="000000"/>
                <w:spacing w:val="-1"/>
                <w:sz w:val="20"/>
                <w:lang w:val="fil-PH"/>
              </w:rPr>
            </w:pPr>
            <w:r w:rsidRPr="00A04FB8">
              <w:rPr>
                <w:rFonts w:ascii="Arial" w:eastAsia="Arial" w:hAnsi="Arial"/>
                <w:color w:val="000000"/>
                <w:spacing w:val="-1"/>
                <w:sz w:val="20"/>
                <w:lang w:val="fil-PH"/>
              </w:rPr>
              <w:t xml:space="preserve">Ito ay tungkol sa pagdinig ng Estado para sa pag-aabot ng serbisyo ng Medi-Cal (State Hearing for Medi-Cal Services) at tumutukoy sa pagpapatuloy ng serbisyo para sa isang </w:t>
            </w:r>
            <w:r w:rsidR="0076354F">
              <w:rPr>
                <w:rFonts w:ascii="Arial" w:eastAsia="Arial" w:hAnsi="Arial"/>
                <w:color w:val="000000"/>
                <w:spacing w:val="-1"/>
                <w:sz w:val="20"/>
                <w:lang w:val="fil-PH"/>
              </w:rPr>
              <w:t>beneficiary</w:t>
            </w:r>
            <w:r w:rsidRPr="00A04FB8">
              <w:rPr>
                <w:rFonts w:ascii="Arial" w:eastAsia="Arial" w:hAnsi="Arial"/>
                <w:color w:val="000000"/>
                <w:spacing w:val="-1"/>
                <w:sz w:val="20"/>
                <w:lang w:val="fil-PH"/>
              </w:rPr>
              <w:t xml:space="preserve"> habang hinihintay ang decision ng hearing.</w:t>
            </w:r>
          </w:p>
        </w:tc>
      </w:tr>
      <w:tr w:rsidR="00D92EBD" w:rsidRPr="00A04FB8" w:rsidTr="001E2E7B">
        <w:trPr>
          <w:trHeight w:hRule="exact" w:val="1083"/>
        </w:trPr>
        <w:tc>
          <w:tcPr>
            <w:tcW w:w="2544" w:type="dxa"/>
            <w:tcBorders>
              <w:top w:val="single" w:sz="5" w:space="0" w:color="000000"/>
              <w:left w:val="single" w:sz="5" w:space="0" w:color="000000"/>
              <w:bottom w:val="single" w:sz="5" w:space="0" w:color="000000"/>
              <w:right w:val="single" w:sz="5" w:space="0" w:color="000000"/>
            </w:tcBorders>
          </w:tcPr>
          <w:p w:rsidR="00D92EBD" w:rsidRPr="00A04FB8" w:rsidRDefault="00D92EBD" w:rsidP="001E2E7B">
            <w:pPr>
              <w:spacing w:after="537" w:line="273" w:lineRule="exact"/>
              <w:ind w:left="115"/>
              <w:textAlignment w:val="baseline"/>
              <w:rPr>
                <w:rFonts w:ascii="Arial" w:eastAsia="Arial" w:hAnsi="Arial"/>
                <w:color w:val="000000"/>
                <w:sz w:val="20"/>
                <w:lang w:val="fil-PH"/>
              </w:rPr>
            </w:pPr>
            <w:r w:rsidRPr="00A04FB8">
              <w:rPr>
                <w:rFonts w:ascii="Arial" w:eastAsia="Arial" w:hAnsi="Arial"/>
                <w:b/>
                <w:color w:val="000000"/>
                <w:sz w:val="20"/>
                <w:lang w:val="fil-PH"/>
              </w:rPr>
              <w:t>Appeal</w:t>
            </w:r>
            <w:r w:rsidRPr="00A04FB8">
              <w:rPr>
                <w:rFonts w:ascii="Arial" w:eastAsia="Arial" w:hAnsi="Arial"/>
                <w:color w:val="000000"/>
                <w:sz w:val="20"/>
                <w:lang w:val="fil-PH"/>
              </w:rPr>
              <w:t xml:space="preserve">                                 Apela</w:t>
            </w:r>
          </w:p>
        </w:tc>
        <w:tc>
          <w:tcPr>
            <w:tcW w:w="6677" w:type="dxa"/>
            <w:tcBorders>
              <w:top w:val="single" w:sz="5" w:space="0" w:color="000000"/>
              <w:left w:val="single" w:sz="5" w:space="0" w:color="000000"/>
              <w:bottom w:val="single" w:sz="5" w:space="0" w:color="000000"/>
              <w:right w:val="single" w:sz="5" w:space="0" w:color="000000"/>
            </w:tcBorders>
          </w:tcPr>
          <w:p w:rsidR="00D92EBD" w:rsidRPr="00A04FB8" w:rsidRDefault="00D92EBD" w:rsidP="001E2E7B">
            <w:pPr>
              <w:spacing w:after="264" w:line="276" w:lineRule="exact"/>
              <w:ind w:left="108" w:right="288"/>
              <w:textAlignment w:val="baseline"/>
              <w:rPr>
                <w:rFonts w:ascii="Arial" w:eastAsia="Arial" w:hAnsi="Arial"/>
                <w:color w:val="000000"/>
                <w:sz w:val="20"/>
                <w:lang w:val="fil-PH"/>
              </w:rPr>
            </w:pPr>
            <w:r w:rsidRPr="00A04FB8">
              <w:rPr>
                <w:rFonts w:ascii="Arial" w:eastAsia="Arial" w:hAnsi="Arial"/>
                <w:color w:val="000000"/>
                <w:sz w:val="20"/>
                <w:lang w:val="fil-PH"/>
              </w:rPr>
              <w:t xml:space="preserve">Ito ay rebyu ng isang </w:t>
            </w:r>
            <w:r w:rsidR="00DC3EA7" w:rsidRPr="00A04FB8">
              <w:rPr>
                <w:rFonts w:ascii="Arial" w:eastAsia="Arial" w:hAnsi="Arial"/>
                <w:sz w:val="18"/>
                <w:szCs w:val="18"/>
                <w:lang w:val="fil-PH"/>
              </w:rPr>
              <w:t>Salungat</w:t>
            </w:r>
            <w:r w:rsidR="00DC3EA7" w:rsidRPr="00A04FB8">
              <w:rPr>
                <w:rFonts w:ascii="Arial" w:eastAsia="Arial" w:hAnsi="Arial"/>
                <w:color w:val="FF0000"/>
                <w:sz w:val="18"/>
                <w:szCs w:val="18"/>
                <w:lang w:val="fil-PH"/>
              </w:rPr>
              <w:t xml:space="preserve"> </w:t>
            </w:r>
            <w:r w:rsidR="00DC3EA7" w:rsidRPr="00A04FB8">
              <w:rPr>
                <w:rFonts w:ascii="Arial" w:eastAsia="Arial" w:hAnsi="Arial"/>
                <w:color w:val="000000"/>
                <w:sz w:val="18"/>
                <w:szCs w:val="18"/>
                <w:lang w:val="fil-PH"/>
              </w:rPr>
              <w:t xml:space="preserve">na Pagpapasiya sa Pagkakaloob ng Benepisyo </w:t>
            </w:r>
            <w:r w:rsidRPr="00A04FB8">
              <w:rPr>
                <w:rFonts w:ascii="Arial" w:eastAsia="Arial" w:hAnsi="Arial"/>
                <w:color w:val="000000"/>
                <w:sz w:val="20"/>
                <w:lang w:val="fil-PH"/>
              </w:rPr>
              <w:t>(Adverse Benefit Determination)</w:t>
            </w:r>
            <w:r w:rsidRPr="00A04FB8">
              <w:rPr>
                <w:rFonts w:ascii="Arial" w:eastAsia="Arial" w:hAnsi="Arial"/>
                <w:b/>
                <w:color w:val="000000"/>
                <w:sz w:val="20"/>
                <w:lang w:val="fil-PH"/>
              </w:rPr>
              <w:t xml:space="preserve"> </w:t>
            </w:r>
            <w:r w:rsidRPr="00A04FB8">
              <w:rPr>
                <w:rFonts w:ascii="Arial" w:eastAsia="Arial" w:hAnsi="Arial"/>
                <w:color w:val="000000"/>
                <w:sz w:val="20"/>
                <w:lang w:val="fil-PH"/>
              </w:rPr>
              <w:t>at tungkol lamang sa serbisyo ng Medi-Cal.</w:t>
            </w:r>
          </w:p>
        </w:tc>
      </w:tr>
      <w:tr w:rsidR="00D92EBD" w:rsidRPr="00A04FB8" w:rsidTr="00726533">
        <w:trPr>
          <w:trHeight w:hRule="exact" w:val="1173"/>
        </w:trPr>
        <w:tc>
          <w:tcPr>
            <w:tcW w:w="2544" w:type="dxa"/>
            <w:tcBorders>
              <w:top w:val="single" w:sz="5" w:space="0" w:color="000000"/>
              <w:left w:val="single" w:sz="5" w:space="0" w:color="000000"/>
              <w:bottom w:val="single" w:sz="5" w:space="0" w:color="000000"/>
              <w:right w:val="single" w:sz="5" w:space="0" w:color="000000"/>
            </w:tcBorders>
          </w:tcPr>
          <w:p w:rsidR="00D92EBD" w:rsidRPr="00A04FB8" w:rsidRDefault="00D92EBD" w:rsidP="001E2E7B">
            <w:pPr>
              <w:spacing w:after="820" w:line="273" w:lineRule="exact"/>
              <w:ind w:left="115"/>
              <w:textAlignment w:val="baseline"/>
              <w:rPr>
                <w:rFonts w:ascii="Arial" w:eastAsia="Arial" w:hAnsi="Arial"/>
                <w:b/>
                <w:color w:val="000000"/>
                <w:sz w:val="20"/>
                <w:lang w:val="fil-PH"/>
              </w:rPr>
            </w:pPr>
            <w:r w:rsidRPr="00A04FB8">
              <w:rPr>
                <w:rFonts w:ascii="Arial" w:eastAsia="Arial" w:hAnsi="Arial"/>
                <w:b/>
                <w:color w:val="000000"/>
                <w:sz w:val="20"/>
                <w:lang w:val="fil-PH"/>
              </w:rPr>
              <w:t xml:space="preserve">Behavioral Health </w:t>
            </w:r>
            <w:r w:rsidRPr="00A04FB8">
              <w:rPr>
                <w:rFonts w:ascii="Arial" w:eastAsia="Arial" w:hAnsi="Arial"/>
                <w:color w:val="000000"/>
                <w:sz w:val="20"/>
                <w:lang w:val="fil-PH"/>
              </w:rPr>
              <w:t xml:space="preserve">Kalusugan Nauukol sa Pag-uugali  </w:t>
            </w:r>
          </w:p>
          <w:p w:rsidR="00D92EBD" w:rsidRPr="00A04FB8" w:rsidRDefault="00D92EBD" w:rsidP="001E2E7B">
            <w:pPr>
              <w:spacing w:after="820" w:line="273" w:lineRule="exact"/>
              <w:ind w:left="115"/>
              <w:textAlignment w:val="baseline"/>
              <w:rPr>
                <w:rFonts w:ascii="Arial" w:eastAsia="Arial" w:hAnsi="Arial"/>
                <w:b/>
                <w:color w:val="000000"/>
                <w:sz w:val="20"/>
                <w:lang w:val="fil-PH"/>
              </w:rPr>
            </w:pPr>
            <w:r w:rsidRPr="00A04FB8">
              <w:rPr>
                <w:rFonts w:ascii="Arial" w:eastAsia="Arial" w:hAnsi="Arial"/>
                <w:b/>
                <w:color w:val="000000"/>
                <w:sz w:val="20"/>
                <w:lang w:val="fil-PH"/>
              </w:rPr>
              <w:t xml:space="preserve"> </w:t>
            </w:r>
          </w:p>
        </w:tc>
        <w:tc>
          <w:tcPr>
            <w:tcW w:w="6677" w:type="dxa"/>
            <w:tcBorders>
              <w:top w:val="single" w:sz="5" w:space="0" w:color="000000"/>
              <w:left w:val="single" w:sz="5" w:space="0" w:color="000000"/>
              <w:bottom w:val="single" w:sz="5" w:space="0" w:color="000000"/>
              <w:right w:val="single" w:sz="5" w:space="0" w:color="000000"/>
            </w:tcBorders>
          </w:tcPr>
          <w:p w:rsidR="00D92EBD" w:rsidRPr="00A04FB8" w:rsidRDefault="00D92EBD" w:rsidP="001E2E7B">
            <w:pPr>
              <w:spacing w:after="269" w:line="276" w:lineRule="exact"/>
              <w:ind w:left="108" w:right="684"/>
              <w:textAlignment w:val="baseline"/>
              <w:rPr>
                <w:rFonts w:ascii="Arial" w:eastAsia="Arial" w:hAnsi="Arial"/>
                <w:color w:val="000000"/>
                <w:sz w:val="20"/>
                <w:lang w:val="fil-PH"/>
              </w:rPr>
            </w:pPr>
            <w:r w:rsidRPr="00A04FB8">
              <w:rPr>
                <w:rFonts w:ascii="Arial" w:eastAsia="Arial" w:hAnsi="Arial"/>
                <w:color w:val="000000"/>
                <w:sz w:val="20"/>
                <w:lang w:val="fil-PH"/>
              </w:rPr>
              <w:t>Sakop nito ang kalusugang mental at ang paggamit o pag</w:t>
            </w:r>
            <w:r w:rsidR="00E61F86">
              <w:rPr>
                <w:rFonts w:ascii="Arial" w:eastAsia="Arial" w:hAnsi="Arial"/>
                <w:color w:val="000000"/>
                <w:sz w:val="20"/>
                <w:lang w:val="fil-PH"/>
              </w:rPr>
              <w:t>-</w:t>
            </w:r>
            <w:r w:rsidRPr="00A04FB8">
              <w:rPr>
                <w:rFonts w:ascii="Arial" w:eastAsia="Arial" w:hAnsi="Arial"/>
                <w:color w:val="000000"/>
                <w:sz w:val="20"/>
                <w:lang w:val="fil-PH"/>
              </w:rPr>
              <w:t>abuso sa bawal na gamut (substance use disorder) at kasama ang serbisyo, panggagamot, programa, atbp.</w:t>
            </w:r>
          </w:p>
        </w:tc>
      </w:tr>
      <w:tr w:rsidR="00D92EBD" w:rsidRPr="00A04FB8" w:rsidTr="001E2E7B">
        <w:trPr>
          <w:trHeight w:hRule="exact" w:val="1488"/>
        </w:trPr>
        <w:tc>
          <w:tcPr>
            <w:tcW w:w="2544" w:type="dxa"/>
            <w:tcBorders>
              <w:top w:val="single" w:sz="5" w:space="0" w:color="000000"/>
              <w:left w:val="single" w:sz="5" w:space="0" w:color="000000"/>
              <w:bottom w:val="single" w:sz="5" w:space="0" w:color="000000"/>
              <w:right w:val="single" w:sz="5" w:space="0" w:color="000000"/>
            </w:tcBorders>
          </w:tcPr>
          <w:p w:rsidR="00D92EBD" w:rsidRPr="00A04FB8" w:rsidRDefault="00D92EBD" w:rsidP="0076354F">
            <w:pPr>
              <w:spacing w:after="1089" w:line="273" w:lineRule="exact"/>
              <w:ind w:left="115"/>
              <w:textAlignment w:val="baseline"/>
              <w:rPr>
                <w:rFonts w:ascii="Arial" w:eastAsia="Arial" w:hAnsi="Arial"/>
                <w:b/>
                <w:color w:val="000000"/>
                <w:sz w:val="20"/>
                <w:lang w:val="fil-PH"/>
              </w:rPr>
            </w:pPr>
            <w:r w:rsidRPr="00A04FB8">
              <w:rPr>
                <w:rFonts w:ascii="Arial" w:eastAsia="Arial" w:hAnsi="Arial"/>
                <w:b/>
                <w:color w:val="000000"/>
                <w:sz w:val="20"/>
                <w:lang w:val="fil-PH"/>
              </w:rPr>
              <w:t xml:space="preserve">Consumer                 </w:t>
            </w:r>
            <w:r w:rsidR="0076354F">
              <w:rPr>
                <w:rFonts w:ascii="Arial" w:eastAsia="Arial" w:hAnsi="Arial"/>
                <w:color w:val="000000"/>
                <w:sz w:val="20"/>
                <w:lang w:val="fil-PH"/>
              </w:rPr>
              <w:t>Beneficiary</w:t>
            </w:r>
            <w:r w:rsidRPr="00A04FB8">
              <w:rPr>
                <w:rFonts w:ascii="Arial" w:eastAsia="Arial" w:hAnsi="Arial"/>
                <w:color w:val="000000"/>
                <w:sz w:val="20"/>
                <w:lang w:val="fil-PH"/>
              </w:rPr>
              <w:t>,</w:t>
            </w:r>
            <w:r w:rsidRPr="00A04FB8">
              <w:rPr>
                <w:rFonts w:ascii="Arial" w:eastAsia="Arial" w:hAnsi="Arial"/>
                <w:b/>
                <w:color w:val="000000"/>
                <w:sz w:val="20"/>
                <w:lang w:val="fil-PH"/>
              </w:rPr>
              <w:t xml:space="preserve"> </w:t>
            </w:r>
            <w:r w:rsidRPr="00A04FB8">
              <w:rPr>
                <w:rFonts w:ascii="Arial" w:eastAsia="Arial" w:hAnsi="Arial"/>
                <w:color w:val="000000"/>
                <w:sz w:val="20"/>
                <w:lang w:val="fil-PH"/>
              </w:rPr>
              <w:t>Pasyente,  o Kliyente</w:t>
            </w:r>
          </w:p>
        </w:tc>
        <w:tc>
          <w:tcPr>
            <w:tcW w:w="6677" w:type="dxa"/>
            <w:tcBorders>
              <w:top w:val="single" w:sz="5" w:space="0" w:color="000000"/>
              <w:left w:val="single" w:sz="5" w:space="0" w:color="000000"/>
              <w:bottom w:val="single" w:sz="5" w:space="0" w:color="000000"/>
              <w:right w:val="single" w:sz="5" w:space="0" w:color="000000"/>
            </w:tcBorders>
          </w:tcPr>
          <w:p w:rsidR="00D92EBD" w:rsidRPr="00A04FB8" w:rsidRDefault="00D92EBD" w:rsidP="0076354F">
            <w:pPr>
              <w:spacing w:after="260" w:line="276" w:lineRule="exact"/>
              <w:ind w:left="108" w:right="360"/>
              <w:textAlignment w:val="baseline"/>
              <w:rPr>
                <w:rFonts w:ascii="Arial" w:eastAsia="Arial" w:hAnsi="Arial"/>
                <w:color w:val="000000"/>
                <w:spacing w:val="-2"/>
                <w:sz w:val="20"/>
                <w:lang w:val="fil-PH"/>
              </w:rPr>
            </w:pPr>
            <w:r w:rsidRPr="00A04FB8">
              <w:rPr>
                <w:rFonts w:ascii="Arial" w:eastAsia="Arial" w:hAnsi="Arial"/>
                <w:color w:val="000000"/>
                <w:spacing w:val="-2"/>
                <w:sz w:val="20"/>
                <w:lang w:val="fil-PH"/>
              </w:rPr>
              <w:t xml:space="preserve">Sinuman na kasalukuyang tumatanggap ng pangangalaga o serbisyo mula sa BHCS, o sinuman na tumanggap ng pangangalaga o serbisyo mula sa BHCS nang nakalipas na 12 buwan. Ang terminong “Consumer” ay kasingkahulugan ng </w:t>
            </w:r>
            <w:r w:rsidR="0076354F">
              <w:rPr>
                <w:rFonts w:ascii="Arial" w:eastAsia="Arial" w:hAnsi="Arial"/>
                <w:color w:val="000000"/>
                <w:sz w:val="20"/>
                <w:lang w:val="fil-PH"/>
              </w:rPr>
              <w:t>Beneficiary</w:t>
            </w:r>
            <w:r w:rsidRPr="00A04FB8">
              <w:rPr>
                <w:rFonts w:ascii="Arial" w:eastAsia="Arial" w:hAnsi="Arial"/>
                <w:color w:val="000000"/>
                <w:sz w:val="20"/>
                <w:lang w:val="fil-PH"/>
              </w:rPr>
              <w:t>,</w:t>
            </w:r>
            <w:r w:rsidRPr="00A04FB8">
              <w:rPr>
                <w:rFonts w:ascii="Arial" w:eastAsia="Arial" w:hAnsi="Arial"/>
                <w:b/>
                <w:color w:val="000000"/>
                <w:sz w:val="20"/>
                <w:lang w:val="fil-PH"/>
              </w:rPr>
              <w:t xml:space="preserve"> </w:t>
            </w:r>
            <w:r w:rsidRPr="00A04FB8">
              <w:rPr>
                <w:rFonts w:ascii="Arial" w:eastAsia="Arial" w:hAnsi="Arial"/>
                <w:color w:val="000000"/>
                <w:sz w:val="20"/>
                <w:lang w:val="fil-PH"/>
              </w:rPr>
              <w:t>Pasyente, o Kliyente.</w:t>
            </w:r>
          </w:p>
        </w:tc>
      </w:tr>
      <w:tr w:rsidR="00D92EBD" w:rsidRPr="00A04FB8" w:rsidTr="001E2E7B">
        <w:trPr>
          <w:trHeight w:hRule="exact" w:val="4188"/>
        </w:trPr>
        <w:tc>
          <w:tcPr>
            <w:tcW w:w="2544" w:type="dxa"/>
            <w:tcBorders>
              <w:top w:val="single" w:sz="5" w:space="0" w:color="000000"/>
              <w:left w:val="single" w:sz="5" w:space="0" w:color="000000"/>
              <w:bottom w:val="single" w:sz="5" w:space="0" w:color="000000"/>
              <w:right w:val="single" w:sz="5" w:space="0" w:color="000000"/>
            </w:tcBorders>
          </w:tcPr>
          <w:p w:rsidR="00D92EBD" w:rsidRPr="00A04FB8" w:rsidRDefault="00D92EBD" w:rsidP="001E2E7B">
            <w:pPr>
              <w:spacing w:after="4132" w:line="273" w:lineRule="exact"/>
              <w:ind w:left="115"/>
              <w:textAlignment w:val="baseline"/>
              <w:rPr>
                <w:rFonts w:ascii="Arial" w:eastAsia="Arial" w:hAnsi="Arial"/>
                <w:b/>
                <w:color w:val="000000"/>
                <w:sz w:val="20"/>
                <w:lang w:val="fil-PH"/>
              </w:rPr>
            </w:pPr>
            <w:r w:rsidRPr="00A04FB8">
              <w:rPr>
                <w:rFonts w:ascii="Arial" w:eastAsia="Arial" w:hAnsi="Arial"/>
                <w:b/>
                <w:color w:val="000000"/>
                <w:sz w:val="20"/>
                <w:lang w:val="fil-PH"/>
              </w:rPr>
              <w:t xml:space="preserve">Grievance                       </w:t>
            </w:r>
            <w:r w:rsidRPr="00A04FB8">
              <w:rPr>
                <w:rFonts w:ascii="Arial" w:eastAsia="Arial" w:hAnsi="Arial"/>
                <w:color w:val="000000"/>
                <w:sz w:val="20"/>
                <w:lang w:val="fil-PH"/>
              </w:rPr>
              <w:t>Karaingan</w:t>
            </w:r>
          </w:p>
        </w:tc>
        <w:tc>
          <w:tcPr>
            <w:tcW w:w="6677" w:type="dxa"/>
            <w:tcBorders>
              <w:top w:val="single" w:sz="5" w:space="0" w:color="000000"/>
              <w:left w:val="single" w:sz="5" w:space="0" w:color="000000"/>
              <w:bottom w:val="single" w:sz="5" w:space="0" w:color="000000"/>
              <w:right w:val="single" w:sz="5" w:space="0" w:color="000000"/>
            </w:tcBorders>
          </w:tcPr>
          <w:p w:rsidR="00D92EBD" w:rsidRDefault="00D92EBD" w:rsidP="001E2E7B">
            <w:pPr>
              <w:spacing w:line="276" w:lineRule="exact"/>
              <w:ind w:left="144" w:right="180"/>
              <w:textAlignment w:val="baseline"/>
              <w:rPr>
                <w:rFonts w:ascii="Arial" w:eastAsia="Arial" w:hAnsi="Arial"/>
                <w:color w:val="000000"/>
                <w:spacing w:val="-1"/>
                <w:sz w:val="20"/>
                <w:lang w:val="fil-PH"/>
              </w:rPr>
            </w:pPr>
            <w:r w:rsidRPr="00A04FB8">
              <w:rPr>
                <w:rFonts w:ascii="Arial" w:eastAsia="Arial" w:hAnsi="Arial"/>
                <w:color w:val="000000"/>
                <w:spacing w:val="-1"/>
                <w:sz w:val="20"/>
                <w:lang w:val="fil-PH"/>
              </w:rPr>
              <w:t>Reklamo, di-pagkagusto, daing tungkol sa isang bagay na di-sakop ng Adverse Benefit Determination. Ang Karaingan  ay puedeng tungkol, pero hindi limitado</w:t>
            </w:r>
            <w:r w:rsidR="00E61F86">
              <w:rPr>
                <w:rFonts w:ascii="Arial" w:eastAsia="Arial" w:hAnsi="Arial"/>
                <w:color w:val="000000"/>
                <w:spacing w:val="-1"/>
                <w:sz w:val="20"/>
                <w:lang w:val="fil-PH"/>
              </w:rPr>
              <w:t>, sa</w:t>
            </w:r>
            <w:r w:rsidRPr="00A04FB8">
              <w:rPr>
                <w:rFonts w:ascii="Arial" w:eastAsia="Arial" w:hAnsi="Arial"/>
                <w:color w:val="000000"/>
                <w:spacing w:val="-1"/>
                <w:sz w:val="20"/>
                <w:lang w:val="fil-PH"/>
              </w:rPr>
              <w:t xml:space="preserve"> kalidad ng serbisyo, aspekto ng pakikipagkapwa tulad ng </w:t>
            </w:r>
            <w:r w:rsidR="00726533">
              <w:rPr>
                <w:rFonts w:ascii="Arial" w:eastAsia="Arial" w:hAnsi="Arial"/>
                <w:color w:val="000000"/>
                <w:spacing w:val="-1"/>
                <w:sz w:val="20"/>
                <w:lang w:val="fil-PH"/>
              </w:rPr>
              <w:t>pagiging bastos</w:t>
            </w:r>
            <w:r w:rsidRPr="00A04FB8">
              <w:rPr>
                <w:rFonts w:ascii="Arial" w:eastAsia="Arial" w:hAnsi="Arial"/>
                <w:color w:val="000000"/>
                <w:spacing w:val="-1"/>
                <w:sz w:val="20"/>
                <w:lang w:val="fil-PH"/>
              </w:rPr>
              <w:t xml:space="preserve"> ng isang provider o empleyado, kawalan ng respeto sa karapatan ng </w:t>
            </w:r>
            <w:r w:rsidR="0076354F">
              <w:rPr>
                <w:rFonts w:ascii="Arial" w:eastAsia="Arial" w:hAnsi="Arial"/>
                <w:color w:val="000000"/>
                <w:spacing w:val="-1"/>
                <w:sz w:val="20"/>
                <w:lang w:val="fil-PH"/>
              </w:rPr>
              <w:t>beneficiary</w:t>
            </w:r>
            <w:r w:rsidRPr="00A04FB8">
              <w:rPr>
                <w:rFonts w:ascii="Arial" w:eastAsia="Arial" w:hAnsi="Arial"/>
                <w:color w:val="000000"/>
                <w:spacing w:val="-1"/>
                <w:sz w:val="20"/>
                <w:lang w:val="fil-PH"/>
              </w:rPr>
              <w:t xml:space="preserve">, may hinihiling man na pagtugon sa isang problema o wala, at ang karapatan ng </w:t>
            </w:r>
            <w:r w:rsidR="00001972">
              <w:rPr>
                <w:rFonts w:ascii="Arial" w:eastAsia="Arial" w:hAnsi="Arial"/>
                <w:color w:val="000000"/>
                <w:spacing w:val="-1"/>
                <w:sz w:val="20"/>
                <w:lang w:val="fil-PH"/>
              </w:rPr>
              <w:t>beneficiary</w:t>
            </w:r>
            <w:r w:rsidRPr="00A04FB8">
              <w:rPr>
                <w:rFonts w:ascii="Arial" w:eastAsia="Arial" w:hAnsi="Arial"/>
                <w:color w:val="000000"/>
                <w:spacing w:val="-1"/>
                <w:sz w:val="20"/>
                <w:lang w:val="fil-PH"/>
              </w:rPr>
              <w:t xml:space="preserve"> na kuwestiyunin ang palugit na panahon na mungkahi ng Behavioral Health Plan bago magbigay ng otorisasyon. </w:t>
            </w:r>
          </w:p>
          <w:p w:rsidR="001E2E7B" w:rsidRPr="00A04FB8" w:rsidRDefault="001E2E7B" w:rsidP="001E2E7B">
            <w:pPr>
              <w:spacing w:line="276" w:lineRule="exact"/>
              <w:ind w:left="144" w:right="180"/>
              <w:textAlignment w:val="baseline"/>
              <w:rPr>
                <w:rFonts w:ascii="Arial" w:eastAsia="Arial" w:hAnsi="Arial"/>
                <w:color w:val="000000"/>
                <w:spacing w:val="-1"/>
                <w:sz w:val="20"/>
                <w:lang w:val="fil-PH"/>
              </w:rPr>
            </w:pPr>
          </w:p>
          <w:p w:rsidR="00D92EBD" w:rsidRPr="00A04FB8" w:rsidRDefault="00D92EBD" w:rsidP="0076354F">
            <w:pPr>
              <w:spacing w:after="269" w:line="276" w:lineRule="exact"/>
              <w:ind w:left="144" w:right="180"/>
              <w:textAlignment w:val="baseline"/>
              <w:rPr>
                <w:rFonts w:ascii="Arial" w:eastAsia="Arial" w:hAnsi="Arial"/>
                <w:color w:val="000000"/>
                <w:sz w:val="20"/>
                <w:lang w:val="fil-PH"/>
              </w:rPr>
            </w:pPr>
            <w:r w:rsidRPr="00A04FB8">
              <w:rPr>
                <w:rFonts w:ascii="Arial" w:eastAsia="Arial" w:hAnsi="Arial"/>
                <w:color w:val="000000"/>
                <w:sz w:val="20"/>
                <w:lang w:val="fil-PH"/>
              </w:rPr>
              <w:t xml:space="preserve">Walang pagkakaiba ang impormal at pormal na karaingan. Ang isang reklamo ay kapareho lang ng isang pormal na karaingan. Ang isang reklamo </w:t>
            </w:r>
            <w:r w:rsidRPr="00A04FB8">
              <w:rPr>
                <w:rFonts w:ascii="Arial" w:eastAsia="Arial" w:hAnsi="Arial"/>
                <w:color w:val="000000"/>
                <w:sz w:val="20"/>
                <w:szCs w:val="20"/>
                <w:lang w:val="fil-PH"/>
              </w:rPr>
              <w:t>ay ituturing na karaingan hanggang sa ito ay maging isang aksiyon na nakalahad sa “</w:t>
            </w:r>
            <w:r w:rsidR="00496B7E" w:rsidRPr="00A04FB8">
              <w:rPr>
                <w:rFonts w:ascii="Arial" w:eastAsia="Arial" w:hAnsi="Arial"/>
                <w:sz w:val="18"/>
                <w:szCs w:val="18"/>
                <w:lang w:val="fil-PH"/>
              </w:rPr>
              <w:t>Salungat</w:t>
            </w:r>
            <w:r w:rsidR="00496B7E" w:rsidRPr="00A04FB8">
              <w:rPr>
                <w:rFonts w:ascii="Arial" w:eastAsia="Arial" w:hAnsi="Arial"/>
                <w:color w:val="FF0000"/>
                <w:sz w:val="18"/>
                <w:szCs w:val="18"/>
                <w:lang w:val="fil-PH"/>
              </w:rPr>
              <w:t xml:space="preserve"> </w:t>
            </w:r>
            <w:r w:rsidR="00496B7E" w:rsidRPr="00A04FB8">
              <w:rPr>
                <w:rFonts w:ascii="Arial" w:eastAsia="Arial" w:hAnsi="Arial"/>
                <w:color w:val="000000"/>
                <w:sz w:val="18"/>
                <w:szCs w:val="18"/>
                <w:lang w:val="fil-PH"/>
              </w:rPr>
              <w:t>na Pagpapasiya sa Pagkakaloob ng Ben</w:t>
            </w:r>
            <w:r w:rsidR="00394367">
              <w:rPr>
                <w:rFonts w:ascii="Arial" w:eastAsia="Arial" w:hAnsi="Arial"/>
                <w:color w:val="000000"/>
                <w:sz w:val="18"/>
                <w:szCs w:val="18"/>
                <w:lang w:val="fil-PH"/>
              </w:rPr>
              <w:t>e</w:t>
            </w:r>
            <w:r w:rsidR="00496B7E" w:rsidRPr="00A04FB8">
              <w:rPr>
                <w:rFonts w:ascii="Arial" w:eastAsia="Arial" w:hAnsi="Arial"/>
                <w:color w:val="000000"/>
                <w:sz w:val="18"/>
                <w:szCs w:val="18"/>
                <w:lang w:val="fil-PH"/>
              </w:rPr>
              <w:t xml:space="preserve">pisyo </w:t>
            </w:r>
            <w:r w:rsidRPr="00A04FB8">
              <w:rPr>
                <w:rFonts w:ascii="Arial" w:eastAsia="Arial" w:hAnsi="Arial"/>
                <w:color w:val="000000"/>
                <w:sz w:val="20"/>
                <w:szCs w:val="20"/>
                <w:lang w:val="fil-PH"/>
              </w:rPr>
              <w:t>”</w:t>
            </w:r>
            <w:r w:rsidRPr="00A04FB8">
              <w:rPr>
                <w:rFonts w:ascii="Arial" w:eastAsia="Arial" w:hAnsi="Arial"/>
                <w:color w:val="000000"/>
                <w:sz w:val="18"/>
                <w:szCs w:val="18"/>
                <w:lang w:val="fil-PH"/>
              </w:rPr>
              <w:t xml:space="preserve"> </w:t>
            </w:r>
            <w:r w:rsidRPr="00A04FB8">
              <w:rPr>
                <w:rFonts w:ascii="Arial" w:eastAsia="Arial" w:hAnsi="Arial"/>
                <w:color w:val="000000"/>
                <w:sz w:val="20"/>
                <w:lang w:val="fil-PH"/>
              </w:rPr>
              <w:t>(Adverse Benefit Determination)</w:t>
            </w:r>
          </w:p>
        </w:tc>
      </w:tr>
      <w:tr w:rsidR="00D92EBD" w:rsidRPr="00A04FB8" w:rsidTr="001E2E7B">
        <w:trPr>
          <w:trHeight w:hRule="exact" w:val="1796"/>
        </w:trPr>
        <w:tc>
          <w:tcPr>
            <w:tcW w:w="2544" w:type="dxa"/>
            <w:tcBorders>
              <w:top w:val="single" w:sz="5" w:space="0" w:color="000000"/>
              <w:left w:val="single" w:sz="5" w:space="0" w:color="000000"/>
              <w:bottom w:val="single" w:sz="5" w:space="0" w:color="000000"/>
              <w:right w:val="single" w:sz="5" w:space="0" w:color="000000"/>
            </w:tcBorders>
          </w:tcPr>
          <w:p w:rsidR="00D92EBD" w:rsidRPr="00A04FB8" w:rsidRDefault="00D92EBD" w:rsidP="001E2E7B">
            <w:pPr>
              <w:spacing w:after="1099" w:line="273" w:lineRule="exact"/>
              <w:ind w:left="115"/>
              <w:textAlignment w:val="baseline"/>
              <w:rPr>
                <w:rFonts w:ascii="Arial" w:eastAsia="Arial" w:hAnsi="Arial"/>
                <w:b/>
                <w:color w:val="000000"/>
                <w:sz w:val="20"/>
                <w:lang w:val="fil-PH"/>
              </w:rPr>
            </w:pPr>
            <w:r w:rsidRPr="00A04FB8">
              <w:rPr>
                <w:rFonts w:ascii="Arial" w:eastAsia="Arial" w:hAnsi="Arial"/>
                <w:b/>
                <w:color w:val="000000"/>
                <w:sz w:val="20"/>
                <w:lang w:val="fil-PH"/>
              </w:rPr>
              <w:t>Medi-Cal</w:t>
            </w:r>
          </w:p>
        </w:tc>
        <w:tc>
          <w:tcPr>
            <w:tcW w:w="6677" w:type="dxa"/>
            <w:tcBorders>
              <w:top w:val="single" w:sz="5" w:space="0" w:color="000000"/>
              <w:left w:val="single" w:sz="5" w:space="0" w:color="000000"/>
              <w:bottom w:val="single" w:sz="5" w:space="0" w:color="000000"/>
              <w:right w:val="single" w:sz="5" w:space="0" w:color="000000"/>
            </w:tcBorders>
          </w:tcPr>
          <w:p w:rsidR="00D92EBD" w:rsidRPr="00A04FB8" w:rsidRDefault="00D92EBD" w:rsidP="001E2E7B">
            <w:pPr>
              <w:spacing w:after="274" w:line="276" w:lineRule="exact"/>
              <w:ind w:left="108" w:right="324"/>
              <w:textAlignment w:val="baseline"/>
              <w:rPr>
                <w:rFonts w:ascii="Arial" w:eastAsia="Arial" w:hAnsi="Arial"/>
                <w:color w:val="000000"/>
                <w:sz w:val="20"/>
                <w:lang w:val="fil-PH"/>
              </w:rPr>
            </w:pPr>
            <w:r w:rsidRPr="00A04FB8">
              <w:rPr>
                <w:rFonts w:ascii="Arial" w:eastAsia="Arial" w:hAnsi="Arial"/>
                <w:color w:val="000000"/>
                <w:sz w:val="20"/>
                <w:lang w:val="fil-PH"/>
              </w:rPr>
              <w:t xml:space="preserve">Tawag sa programang Medicaid ng California na nagbibigay ng health coverage para sa mga residente na mababa ang kita, mga may edad o disabled o naiiba ang kakayahan, at yung may mga pag-aari pero nakapasa sa eligibility o mga kinakailangan para sa pagiging karapat-dapat na tumanggap ng Medi-Cal.   </w:t>
            </w:r>
          </w:p>
        </w:tc>
      </w:tr>
      <w:tr w:rsidR="00D92EBD" w:rsidRPr="00A04FB8" w:rsidTr="001E2E7B">
        <w:trPr>
          <w:trHeight w:hRule="exact" w:val="1118"/>
        </w:trPr>
        <w:tc>
          <w:tcPr>
            <w:tcW w:w="2544" w:type="dxa"/>
            <w:tcBorders>
              <w:top w:val="single" w:sz="5" w:space="0" w:color="000000"/>
              <w:left w:val="single" w:sz="5" w:space="0" w:color="000000"/>
              <w:bottom w:val="single" w:sz="5" w:space="0" w:color="000000"/>
              <w:right w:val="single" w:sz="5" w:space="0" w:color="000000"/>
            </w:tcBorders>
          </w:tcPr>
          <w:p w:rsidR="00D92EBD" w:rsidRPr="00A04FB8" w:rsidRDefault="00D92EBD" w:rsidP="001E2E7B">
            <w:pPr>
              <w:spacing w:after="542" w:line="273" w:lineRule="exact"/>
              <w:ind w:left="115"/>
              <w:textAlignment w:val="baseline"/>
              <w:rPr>
                <w:rFonts w:ascii="Arial" w:eastAsia="Arial" w:hAnsi="Arial"/>
                <w:b/>
                <w:color w:val="000000"/>
                <w:sz w:val="20"/>
                <w:lang w:val="fil-PH"/>
              </w:rPr>
            </w:pPr>
            <w:r w:rsidRPr="00A04FB8">
              <w:rPr>
                <w:rFonts w:ascii="Arial" w:eastAsia="Arial" w:hAnsi="Arial"/>
                <w:b/>
                <w:color w:val="000000"/>
                <w:sz w:val="20"/>
                <w:lang w:val="fil-PH"/>
              </w:rPr>
              <w:t xml:space="preserve">Provider            </w:t>
            </w:r>
            <w:r w:rsidRPr="00A04FB8">
              <w:rPr>
                <w:rFonts w:ascii="Arial" w:eastAsia="Arial" w:hAnsi="Arial"/>
                <w:color w:val="000000"/>
                <w:sz w:val="20"/>
                <w:lang w:val="fil-PH"/>
              </w:rPr>
              <w:t>Tagapagbigay  ng Serbisyo</w:t>
            </w:r>
          </w:p>
        </w:tc>
        <w:tc>
          <w:tcPr>
            <w:tcW w:w="6677" w:type="dxa"/>
            <w:tcBorders>
              <w:top w:val="single" w:sz="5" w:space="0" w:color="000000"/>
              <w:left w:val="single" w:sz="5" w:space="0" w:color="000000"/>
              <w:bottom w:val="single" w:sz="5" w:space="0" w:color="000000"/>
              <w:right w:val="single" w:sz="5" w:space="0" w:color="000000"/>
            </w:tcBorders>
          </w:tcPr>
          <w:p w:rsidR="00D92EBD" w:rsidRPr="00A04FB8" w:rsidRDefault="00D92EBD" w:rsidP="0076354F">
            <w:pPr>
              <w:spacing w:after="269" w:line="276" w:lineRule="exact"/>
              <w:ind w:left="108" w:right="1116"/>
              <w:textAlignment w:val="baseline"/>
              <w:rPr>
                <w:rFonts w:ascii="Arial" w:eastAsia="Arial" w:hAnsi="Arial"/>
                <w:color w:val="000000"/>
                <w:sz w:val="20"/>
                <w:lang w:val="fil-PH"/>
              </w:rPr>
            </w:pPr>
            <w:r w:rsidRPr="00A04FB8">
              <w:rPr>
                <w:rFonts w:ascii="Arial" w:eastAsia="Arial" w:hAnsi="Arial"/>
                <w:color w:val="000000"/>
                <w:sz w:val="20"/>
                <w:lang w:val="fil-PH"/>
              </w:rPr>
              <w:t xml:space="preserve">Ang ahensiya o programa na nagbibigay ng serbisyo sa </w:t>
            </w:r>
            <w:r w:rsidR="0076354F">
              <w:rPr>
                <w:rFonts w:ascii="Arial" w:eastAsia="Arial" w:hAnsi="Arial"/>
                <w:color w:val="000000"/>
                <w:sz w:val="20"/>
                <w:lang w:val="fil-PH"/>
              </w:rPr>
              <w:t>beneficiary</w:t>
            </w:r>
            <w:r w:rsidRPr="00A04FB8">
              <w:rPr>
                <w:rFonts w:ascii="Arial" w:eastAsia="Arial" w:hAnsi="Arial"/>
                <w:color w:val="000000"/>
                <w:sz w:val="20"/>
                <w:lang w:val="fil-PH"/>
              </w:rPr>
              <w:t>.</w:t>
            </w:r>
          </w:p>
        </w:tc>
      </w:tr>
    </w:tbl>
    <w:p w:rsidR="00D92EBD" w:rsidRPr="00A04FB8" w:rsidRDefault="00D92EBD" w:rsidP="00D92EBD">
      <w:pPr>
        <w:spacing w:after="422" w:line="20" w:lineRule="exact"/>
        <w:rPr>
          <w:rFonts w:ascii="Arial" w:hAnsi="Arial"/>
          <w:sz w:val="20"/>
          <w:lang w:val="fil-PH"/>
        </w:rPr>
      </w:pPr>
    </w:p>
    <w:p w:rsidR="00D92048" w:rsidRPr="00A04FB8" w:rsidRDefault="002D739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color w:val="000000"/>
          <w:sz w:val="18"/>
          <w:szCs w:val="18"/>
          <w:u w:val="single"/>
          <w:lang w:val="fil-PH"/>
        </w:rPr>
      </w:pPr>
      <w:r w:rsidRPr="00A04FB8">
        <w:rPr>
          <w:rFonts w:ascii="Arial" w:eastAsia="Arial" w:hAnsi="Arial"/>
          <w:color w:val="000000"/>
          <w:sz w:val="18"/>
          <w:szCs w:val="18"/>
          <w:u w:val="single"/>
          <w:lang w:val="fil-PH"/>
        </w:rPr>
        <w:t>Page 18 of 19</w:t>
      </w:r>
    </w:p>
    <w:p w:rsidR="00D92048" w:rsidRPr="00A04FB8" w:rsidRDefault="00D92048">
      <w:pPr>
        <w:rPr>
          <w:rFonts w:ascii="Arial" w:hAnsi="Arial"/>
          <w:sz w:val="18"/>
          <w:szCs w:val="18"/>
          <w:lang w:val="fil-PH"/>
        </w:rPr>
        <w:sectPr w:rsidR="00D92048" w:rsidRPr="00A04FB8">
          <w:pgSz w:w="12240" w:h="15840"/>
          <w:pgMar w:top="700" w:right="1193" w:bottom="550" w:left="977" w:header="720" w:footer="720" w:gutter="0"/>
          <w:cols w:space="720"/>
        </w:sectPr>
      </w:pPr>
    </w:p>
    <w:p w:rsidR="00D94199" w:rsidRPr="00A04FB8" w:rsidRDefault="00D94199" w:rsidP="00D94199">
      <w:pPr>
        <w:tabs>
          <w:tab w:val="left" w:pos="2204"/>
          <w:tab w:val="left" w:pos="2880"/>
        </w:tabs>
        <w:spacing w:after="379" w:line="20" w:lineRule="exact"/>
        <w:rPr>
          <w:rFonts w:ascii="Arial" w:hAnsi="Arial"/>
          <w:sz w:val="18"/>
          <w:szCs w:val="18"/>
          <w:lang w:val="fil-PH"/>
        </w:rPr>
      </w:pPr>
      <w:r w:rsidRPr="00A04FB8">
        <w:rPr>
          <w:rFonts w:ascii="Arial" w:hAnsi="Arial"/>
          <w:sz w:val="18"/>
          <w:szCs w:val="18"/>
          <w:lang w:val="fil-PH"/>
        </w:rPr>
        <w:lastRenderedPageBreak/>
        <w:tab/>
      </w:r>
    </w:p>
    <w:tbl>
      <w:tblPr>
        <w:tblStyle w:val="TableGrid"/>
        <w:tblW w:w="0" w:type="auto"/>
        <w:tblInd w:w="360" w:type="dxa"/>
        <w:tblLook w:val="04A0" w:firstRow="1" w:lastRow="0" w:firstColumn="1" w:lastColumn="0" w:noHBand="0" w:noVBand="1"/>
      </w:tblPr>
      <w:tblGrid>
        <w:gridCol w:w="7128"/>
        <w:gridCol w:w="2553"/>
      </w:tblGrid>
      <w:tr w:rsidR="00D94199" w:rsidRPr="00A04FB8" w:rsidTr="002D739F">
        <w:tc>
          <w:tcPr>
            <w:tcW w:w="7128"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Consumer Grievance and Appeal System</w:t>
            </w:r>
          </w:p>
        </w:tc>
        <w:tc>
          <w:tcPr>
            <w:tcW w:w="2553" w:type="dxa"/>
          </w:tcPr>
          <w:p w:rsidR="00D94199" w:rsidRPr="00A04FB8" w:rsidRDefault="00D94199" w:rsidP="002D739F">
            <w:pPr>
              <w:spacing w:before="2" w:line="274" w:lineRule="exact"/>
              <w:textAlignment w:val="baseline"/>
              <w:rPr>
                <w:rFonts w:ascii="Arial" w:eastAsia="Arial" w:hAnsi="Arial"/>
                <w:color w:val="000000"/>
                <w:spacing w:val="-1"/>
                <w:sz w:val="18"/>
                <w:szCs w:val="18"/>
                <w:lang w:val="fil-PH"/>
              </w:rPr>
            </w:pPr>
            <w:r w:rsidRPr="00A04FB8">
              <w:rPr>
                <w:rFonts w:ascii="Arial" w:eastAsia="Arial" w:hAnsi="Arial"/>
                <w:color w:val="000000"/>
                <w:spacing w:val="-1"/>
                <w:sz w:val="18"/>
                <w:szCs w:val="18"/>
                <w:lang w:val="fil-PH"/>
              </w:rPr>
              <w:t>#300-1-1</w:t>
            </w:r>
          </w:p>
        </w:tc>
      </w:tr>
    </w:tbl>
    <w:p w:rsidR="00D92EBD" w:rsidRPr="00A04FB8" w:rsidRDefault="00D92EBD" w:rsidP="00D92EBD">
      <w:pPr>
        <w:tabs>
          <w:tab w:val="left" w:pos="2204"/>
          <w:tab w:val="left" w:pos="2880"/>
        </w:tabs>
        <w:spacing w:after="379" w:line="20" w:lineRule="exact"/>
        <w:rPr>
          <w:rFonts w:ascii="Arial" w:hAnsi="Arial"/>
          <w:sz w:val="20"/>
          <w:lang w:val="fil-PH"/>
        </w:rPr>
      </w:pPr>
    </w:p>
    <w:tbl>
      <w:tblPr>
        <w:tblW w:w="0" w:type="auto"/>
        <w:tblInd w:w="463" w:type="dxa"/>
        <w:tblLayout w:type="fixed"/>
        <w:tblCellMar>
          <w:left w:w="0" w:type="dxa"/>
          <w:right w:w="0" w:type="dxa"/>
        </w:tblCellMar>
        <w:tblLook w:val="0000" w:firstRow="0" w:lastRow="0" w:firstColumn="0" w:lastColumn="0" w:noHBand="0" w:noVBand="0"/>
      </w:tblPr>
      <w:tblGrid>
        <w:gridCol w:w="2544"/>
        <w:gridCol w:w="6677"/>
      </w:tblGrid>
      <w:tr w:rsidR="00D92EBD" w:rsidRPr="00A04FB8" w:rsidTr="001E2E7B">
        <w:trPr>
          <w:trHeight w:hRule="exact" w:val="1011"/>
        </w:trPr>
        <w:tc>
          <w:tcPr>
            <w:tcW w:w="2544" w:type="dxa"/>
            <w:tcBorders>
              <w:top w:val="single" w:sz="5" w:space="0" w:color="000000"/>
              <w:left w:val="single" w:sz="5" w:space="0" w:color="000000"/>
              <w:bottom w:val="none" w:sz="0" w:space="0" w:color="020000"/>
              <w:right w:val="single" w:sz="5" w:space="0" w:color="000000"/>
            </w:tcBorders>
          </w:tcPr>
          <w:p w:rsidR="00D92EBD" w:rsidRPr="00A04FB8" w:rsidRDefault="00D92EBD" w:rsidP="001E2E7B">
            <w:pPr>
              <w:spacing w:line="267" w:lineRule="exact"/>
              <w:ind w:left="120"/>
              <w:textAlignment w:val="baseline"/>
              <w:rPr>
                <w:rFonts w:ascii="Arial" w:eastAsia="Arial" w:hAnsi="Arial"/>
                <w:b/>
                <w:color w:val="000000"/>
                <w:sz w:val="20"/>
                <w:szCs w:val="20"/>
                <w:lang w:val="fil-PH"/>
              </w:rPr>
            </w:pPr>
            <w:r w:rsidRPr="00A04FB8">
              <w:rPr>
                <w:rFonts w:ascii="Arial" w:eastAsia="Arial" w:hAnsi="Arial"/>
                <w:b/>
                <w:color w:val="000000"/>
                <w:sz w:val="20"/>
                <w:szCs w:val="20"/>
                <w:lang w:val="fil-PH"/>
              </w:rPr>
              <w:t xml:space="preserve">State Hearing                 (applies to Medi-Cal services only)         </w:t>
            </w:r>
          </w:p>
        </w:tc>
        <w:tc>
          <w:tcPr>
            <w:tcW w:w="6677" w:type="dxa"/>
            <w:tcBorders>
              <w:top w:val="single" w:sz="5" w:space="0" w:color="000000"/>
              <w:left w:val="single" w:sz="5" w:space="0" w:color="000000"/>
              <w:bottom w:val="none" w:sz="0" w:space="0" w:color="020000"/>
              <w:right w:val="single" w:sz="5" w:space="0" w:color="000000"/>
            </w:tcBorders>
          </w:tcPr>
          <w:p w:rsidR="00D92EBD" w:rsidRPr="00A04FB8" w:rsidRDefault="00D92EBD" w:rsidP="0076354F">
            <w:pPr>
              <w:spacing w:line="271" w:lineRule="exact"/>
              <w:ind w:left="149"/>
              <w:textAlignment w:val="baseline"/>
              <w:rPr>
                <w:rFonts w:ascii="Arial" w:eastAsia="Arial" w:hAnsi="Arial"/>
                <w:color w:val="000000"/>
                <w:sz w:val="20"/>
                <w:szCs w:val="20"/>
                <w:lang w:val="fil-PH"/>
              </w:rPr>
            </w:pPr>
            <w:r w:rsidRPr="00A04FB8">
              <w:rPr>
                <w:rFonts w:ascii="Arial" w:eastAsia="Arial" w:hAnsi="Arial"/>
                <w:color w:val="000000"/>
                <w:sz w:val="20"/>
                <w:szCs w:val="20"/>
                <w:lang w:val="fil-PH"/>
              </w:rPr>
              <w:t xml:space="preserve">Ang mga </w:t>
            </w:r>
            <w:r w:rsidR="0076354F">
              <w:rPr>
                <w:rFonts w:ascii="Arial" w:eastAsia="Arial" w:hAnsi="Arial"/>
                <w:color w:val="000000"/>
                <w:sz w:val="20"/>
                <w:szCs w:val="20"/>
                <w:lang w:val="fil-PH"/>
              </w:rPr>
              <w:t>beneficiary</w:t>
            </w:r>
            <w:r w:rsidRPr="00A04FB8">
              <w:rPr>
                <w:rFonts w:ascii="Arial" w:eastAsia="Arial" w:hAnsi="Arial"/>
                <w:color w:val="000000"/>
                <w:sz w:val="20"/>
                <w:szCs w:val="20"/>
                <w:lang w:val="fil-PH"/>
              </w:rPr>
              <w:t xml:space="preserve"> ng Medi-Cal ay may karapatang marinig ng isang hukom, sa ilalim ng Estado ng California sa isang Pagdinig ng Estado (State Hearing).  </w:t>
            </w:r>
          </w:p>
        </w:tc>
      </w:tr>
      <w:tr w:rsidR="00D92EBD" w:rsidRPr="00A04FB8" w:rsidTr="001E2E7B">
        <w:trPr>
          <w:trHeight w:hRule="exact" w:val="882"/>
        </w:trPr>
        <w:tc>
          <w:tcPr>
            <w:tcW w:w="2544" w:type="dxa"/>
            <w:tcBorders>
              <w:top w:val="none" w:sz="0" w:space="0" w:color="020000"/>
              <w:left w:val="single" w:sz="5" w:space="0" w:color="000000"/>
              <w:bottom w:val="none" w:sz="0" w:space="0" w:color="020000"/>
              <w:right w:val="single" w:sz="5" w:space="0" w:color="000000"/>
            </w:tcBorders>
          </w:tcPr>
          <w:p w:rsidR="00D92EBD" w:rsidRPr="00A04FB8" w:rsidRDefault="00D92EBD" w:rsidP="001E2E7B">
            <w:pPr>
              <w:spacing w:after="10" w:line="273" w:lineRule="exact"/>
              <w:ind w:left="120"/>
              <w:textAlignment w:val="baseline"/>
              <w:rPr>
                <w:rFonts w:ascii="Arial" w:eastAsia="Arial" w:hAnsi="Arial"/>
                <w:b/>
                <w:color w:val="000000"/>
                <w:sz w:val="20"/>
                <w:szCs w:val="20"/>
                <w:lang w:val="fil-PH"/>
              </w:rPr>
            </w:pPr>
            <w:r w:rsidRPr="00A04FB8">
              <w:rPr>
                <w:rFonts w:ascii="Arial" w:eastAsia="Arial" w:hAnsi="Arial"/>
                <w:color w:val="000000"/>
                <w:sz w:val="20"/>
                <w:szCs w:val="20"/>
                <w:lang w:val="fil-PH"/>
              </w:rPr>
              <w:t>Pagdinig ng Estado              (para lang sa serbisyo ng Medi-Cal)</w:t>
            </w:r>
          </w:p>
        </w:tc>
        <w:tc>
          <w:tcPr>
            <w:tcW w:w="6677" w:type="dxa"/>
            <w:tcBorders>
              <w:top w:val="none" w:sz="0" w:space="0" w:color="020000"/>
              <w:left w:val="single" w:sz="5" w:space="0" w:color="000000"/>
              <w:bottom w:val="none" w:sz="0" w:space="0" w:color="020000"/>
              <w:right w:val="single" w:sz="5" w:space="0" w:color="000000"/>
            </w:tcBorders>
          </w:tcPr>
          <w:p w:rsidR="00D92EBD" w:rsidRPr="00A04FB8" w:rsidRDefault="00D92EBD" w:rsidP="001E2E7B">
            <w:pPr>
              <w:spacing w:after="10" w:line="273" w:lineRule="exact"/>
              <w:ind w:left="149"/>
              <w:textAlignment w:val="baseline"/>
              <w:rPr>
                <w:rFonts w:ascii="Arial" w:eastAsia="Arial" w:hAnsi="Arial"/>
                <w:color w:val="000000"/>
                <w:sz w:val="20"/>
                <w:szCs w:val="20"/>
                <w:lang w:val="fil-PH"/>
              </w:rPr>
            </w:pPr>
            <w:r w:rsidRPr="00A04FB8">
              <w:rPr>
                <w:rFonts w:ascii="Arial" w:eastAsia="Arial" w:hAnsi="Arial"/>
                <w:color w:val="000000"/>
                <w:sz w:val="20"/>
                <w:szCs w:val="20"/>
                <w:lang w:val="fil-PH"/>
              </w:rPr>
              <w:t xml:space="preserve">Ito ay kung sakaling makatanggap sila ng abiso mula sa BHCS na hindi </w:t>
            </w:r>
            <w:r w:rsidR="00EE0F7C">
              <w:rPr>
                <w:rFonts w:ascii="Arial" w:eastAsia="Arial" w:hAnsi="Arial"/>
                <w:color w:val="000000"/>
                <w:sz w:val="20"/>
                <w:szCs w:val="20"/>
                <w:lang w:val="fil-PH"/>
              </w:rPr>
              <w:t>i</w:t>
            </w:r>
            <w:bookmarkStart w:id="0" w:name="_GoBack"/>
            <w:bookmarkEnd w:id="0"/>
            <w:r w:rsidRPr="00A04FB8">
              <w:rPr>
                <w:rFonts w:ascii="Arial" w:eastAsia="Arial" w:hAnsi="Arial"/>
                <w:color w:val="000000"/>
                <w:sz w:val="20"/>
                <w:szCs w:val="20"/>
                <w:lang w:val="fil-PH"/>
              </w:rPr>
              <w:t>pinagkaloob ang kanilang apela sa kabila ng pagdaan sa proseso ng paghingi ng Pagdinig ng Estado.</w:t>
            </w:r>
          </w:p>
        </w:tc>
      </w:tr>
      <w:tr w:rsidR="00D92EBD" w:rsidRPr="00A04FB8" w:rsidTr="001E2E7B">
        <w:trPr>
          <w:trHeight w:hRule="exact" w:val="80"/>
        </w:trPr>
        <w:tc>
          <w:tcPr>
            <w:tcW w:w="2544" w:type="dxa"/>
            <w:tcBorders>
              <w:top w:val="none" w:sz="0" w:space="0" w:color="020000"/>
              <w:left w:val="single" w:sz="5" w:space="0" w:color="000000"/>
              <w:bottom w:val="none" w:sz="0" w:space="0" w:color="020000"/>
              <w:right w:val="single" w:sz="5" w:space="0" w:color="000000"/>
            </w:tcBorders>
          </w:tcPr>
          <w:p w:rsidR="00D92EBD" w:rsidRPr="00A04FB8" w:rsidRDefault="00D92EBD" w:rsidP="001E2E7B">
            <w:pPr>
              <w:spacing w:after="250" w:line="264" w:lineRule="exact"/>
              <w:ind w:left="120"/>
              <w:textAlignment w:val="baseline"/>
              <w:rPr>
                <w:rFonts w:ascii="Arial" w:eastAsia="Arial" w:hAnsi="Arial"/>
                <w:color w:val="000000"/>
                <w:sz w:val="20"/>
                <w:szCs w:val="20"/>
                <w:lang w:val="fil-PH"/>
              </w:rPr>
            </w:pPr>
            <w:r w:rsidRPr="00A04FB8">
              <w:rPr>
                <w:rFonts w:ascii="Arial" w:eastAsia="Arial" w:hAnsi="Arial"/>
                <w:color w:val="000000"/>
                <w:sz w:val="20"/>
                <w:szCs w:val="20"/>
                <w:lang w:val="fil-PH"/>
              </w:rPr>
              <w:t>l</w:t>
            </w:r>
          </w:p>
        </w:tc>
        <w:tc>
          <w:tcPr>
            <w:tcW w:w="6677" w:type="dxa"/>
            <w:tcBorders>
              <w:top w:val="none" w:sz="0" w:space="0" w:color="020000"/>
              <w:left w:val="single" w:sz="5" w:space="0" w:color="000000"/>
              <w:bottom w:val="none" w:sz="0" w:space="0" w:color="020000"/>
              <w:right w:val="single" w:sz="5" w:space="0" w:color="000000"/>
            </w:tcBorders>
          </w:tcPr>
          <w:p w:rsidR="00D92EBD" w:rsidRPr="00A04FB8" w:rsidRDefault="00D92EBD" w:rsidP="001E2E7B">
            <w:pPr>
              <w:spacing w:line="257" w:lineRule="exact"/>
              <w:ind w:left="149" w:right="216"/>
              <w:textAlignment w:val="baseline"/>
              <w:rPr>
                <w:rFonts w:ascii="Arial" w:eastAsia="Arial" w:hAnsi="Arial"/>
                <w:color w:val="000000"/>
                <w:spacing w:val="-1"/>
                <w:sz w:val="20"/>
                <w:szCs w:val="20"/>
                <w:lang w:val="fil-PH"/>
              </w:rPr>
            </w:pPr>
          </w:p>
        </w:tc>
      </w:tr>
      <w:tr w:rsidR="00D92EBD" w:rsidRPr="00A04FB8" w:rsidTr="001E2E7B">
        <w:trPr>
          <w:trHeight w:hRule="exact" w:val="623"/>
        </w:trPr>
        <w:tc>
          <w:tcPr>
            <w:tcW w:w="2544" w:type="dxa"/>
            <w:tcBorders>
              <w:top w:val="none" w:sz="0" w:space="0" w:color="020000"/>
              <w:left w:val="single" w:sz="5" w:space="0" w:color="000000"/>
              <w:bottom w:val="none" w:sz="0" w:space="0" w:color="020000"/>
              <w:right w:val="single" w:sz="5" w:space="0" w:color="000000"/>
            </w:tcBorders>
          </w:tcPr>
          <w:p w:rsidR="00D92EBD" w:rsidRPr="00A04FB8" w:rsidRDefault="00D92EBD" w:rsidP="001E2E7B">
            <w:pPr>
              <w:textAlignment w:val="baseline"/>
              <w:rPr>
                <w:rFonts w:ascii="Arial" w:eastAsia="Arial" w:hAnsi="Arial"/>
                <w:color w:val="000000"/>
                <w:sz w:val="20"/>
                <w:szCs w:val="20"/>
                <w:lang w:val="fil-PH"/>
              </w:rPr>
            </w:pPr>
            <w:r w:rsidRPr="00A04FB8">
              <w:rPr>
                <w:rFonts w:ascii="Arial" w:eastAsia="Arial" w:hAnsi="Arial"/>
                <w:color w:val="000000"/>
                <w:sz w:val="20"/>
                <w:szCs w:val="20"/>
                <w:lang w:val="fil-PH"/>
              </w:rPr>
              <w:t xml:space="preserve"> </w:t>
            </w:r>
          </w:p>
        </w:tc>
        <w:tc>
          <w:tcPr>
            <w:tcW w:w="6677" w:type="dxa"/>
            <w:tcBorders>
              <w:top w:val="none" w:sz="0" w:space="0" w:color="020000"/>
              <w:left w:val="single" w:sz="5" w:space="0" w:color="000000"/>
              <w:bottom w:val="none" w:sz="0" w:space="0" w:color="020000"/>
              <w:right w:val="single" w:sz="5" w:space="0" w:color="000000"/>
            </w:tcBorders>
          </w:tcPr>
          <w:p w:rsidR="00D92EBD" w:rsidRPr="00A04FB8" w:rsidRDefault="00D92EBD" w:rsidP="001E2E7B">
            <w:pPr>
              <w:spacing w:line="273" w:lineRule="exact"/>
              <w:ind w:left="149" w:right="468"/>
              <w:textAlignment w:val="baseline"/>
              <w:rPr>
                <w:rFonts w:ascii="Arial" w:eastAsia="Arial" w:hAnsi="Arial"/>
                <w:color w:val="000000"/>
                <w:sz w:val="20"/>
                <w:szCs w:val="20"/>
                <w:lang w:val="fil-PH"/>
              </w:rPr>
            </w:pPr>
            <w:r w:rsidRPr="00A04FB8">
              <w:rPr>
                <w:rFonts w:ascii="Arial" w:eastAsia="Arial" w:hAnsi="Arial"/>
                <w:color w:val="000000"/>
                <w:sz w:val="20"/>
                <w:szCs w:val="20"/>
                <w:lang w:val="fil-PH"/>
              </w:rPr>
              <w:t>Ang BHCS ay dapat tumalima sa anumang desisyon na nagmula sa Pagdinig ng Estado (State Hearing)</w:t>
            </w:r>
          </w:p>
        </w:tc>
      </w:tr>
      <w:tr w:rsidR="00D92EBD" w:rsidRPr="00A04FB8" w:rsidTr="001E2E7B">
        <w:trPr>
          <w:trHeight w:hRule="exact" w:val="80"/>
        </w:trPr>
        <w:tc>
          <w:tcPr>
            <w:tcW w:w="2544" w:type="dxa"/>
            <w:tcBorders>
              <w:top w:val="none" w:sz="0" w:space="0" w:color="020000"/>
              <w:left w:val="single" w:sz="5" w:space="0" w:color="000000"/>
              <w:bottom w:val="single" w:sz="5" w:space="0" w:color="000000"/>
              <w:right w:val="single" w:sz="5" w:space="0" w:color="000000"/>
            </w:tcBorders>
          </w:tcPr>
          <w:p w:rsidR="00D92EBD" w:rsidRPr="00A04FB8" w:rsidRDefault="00D92EBD" w:rsidP="001E2E7B">
            <w:pPr>
              <w:textAlignment w:val="baseline"/>
              <w:rPr>
                <w:rFonts w:ascii="Arial" w:eastAsia="Arial" w:hAnsi="Arial"/>
                <w:color w:val="000000"/>
                <w:sz w:val="20"/>
                <w:szCs w:val="20"/>
                <w:lang w:val="fil-PH"/>
              </w:rPr>
            </w:pPr>
            <w:r w:rsidRPr="00A04FB8">
              <w:rPr>
                <w:rFonts w:ascii="Arial" w:eastAsia="Arial" w:hAnsi="Arial"/>
                <w:color w:val="000000"/>
                <w:sz w:val="20"/>
                <w:szCs w:val="20"/>
                <w:lang w:val="fil-PH"/>
              </w:rPr>
              <w:t xml:space="preserve"> </w:t>
            </w:r>
          </w:p>
        </w:tc>
        <w:tc>
          <w:tcPr>
            <w:tcW w:w="6677" w:type="dxa"/>
            <w:tcBorders>
              <w:top w:val="none" w:sz="0" w:space="0" w:color="020000"/>
              <w:left w:val="single" w:sz="5" w:space="0" w:color="000000"/>
              <w:bottom w:val="single" w:sz="5" w:space="0" w:color="000000"/>
              <w:right w:val="single" w:sz="5" w:space="0" w:color="000000"/>
            </w:tcBorders>
          </w:tcPr>
          <w:p w:rsidR="00D92EBD" w:rsidRPr="00A04FB8" w:rsidRDefault="00D92EBD" w:rsidP="001E2E7B">
            <w:pPr>
              <w:spacing w:line="271" w:lineRule="exact"/>
              <w:ind w:left="149"/>
              <w:textAlignment w:val="baseline"/>
              <w:rPr>
                <w:rFonts w:ascii="Arial" w:eastAsia="Arial" w:hAnsi="Arial"/>
                <w:color w:val="000000"/>
                <w:sz w:val="20"/>
                <w:szCs w:val="20"/>
                <w:lang w:val="fil-PH"/>
              </w:rPr>
            </w:pPr>
          </w:p>
        </w:tc>
      </w:tr>
      <w:tr w:rsidR="00D92EBD" w:rsidRPr="00A04FB8" w:rsidTr="001E2E7B">
        <w:trPr>
          <w:trHeight w:hRule="exact" w:val="1463"/>
        </w:trPr>
        <w:tc>
          <w:tcPr>
            <w:tcW w:w="2544" w:type="dxa"/>
            <w:tcBorders>
              <w:top w:val="single" w:sz="5" w:space="0" w:color="000000"/>
              <w:left w:val="single" w:sz="5" w:space="0" w:color="000000"/>
              <w:bottom w:val="none" w:sz="0" w:space="0" w:color="020000"/>
              <w:right w:val="single" w:sz="5" w:space="0" w:color="000000"/>
            </w:tcBorders>
          </w:tcPr>
          <w:p w:rsidR="00D92EBD" w:rsidRPr="00A04FB8" w:rsidRDefault="00D92EBD" w:rsidP="001E2E7B">
            <w:pPr>
              <w:spacing w:after="265" w:line="276" w:lineRule="exact"/>
              <w:ind w:left="120"/>
              <w:textAlignment w:val="baseline"/>
              <w:rPr>
                <w:rFonts w:ascii="Arial" w:eastAsia="Arial" w:hAnsi="Arial"/>
                <w:b/>
                <w:color w:val="000000"/>
                <w:sz w:val="20"/>
                <w:szCs w:val="20"/>
                <w:lang w:val="fil-PH"/>
              </w:rPr>
            </w:pPr>
            <w:r w:rsidRPr="00A04FB8">
              <w:rPr>
                <w:rFonts w:ascii="Arial" w:eastAsia="Arial" w:hAnsi="Arial"/>
                <w:b/>
                <w:color w:val="000000"/>
                <w:sz w:val="20"/>
                <w:szCs w:val="20"/>
                <w:lang w:val="fil-PH"/>
              </w:rPr>
              <w:t xml:space="preserve">Threshold language </w:t>
            </w:r>
            <w:r w:rsidRPr="00A04FB8">
              <w:rPr>
                <w:rFonts w:ascii="Arial" w:eastAsia="Arial" w:hAnsi="Arial"/>
                <w:color w:val="000000"/>
                <w:spacing w:val="-1"/>
                <w:sz w:val="20"/>
                <w:szCs w:val="20"/>
                <w:lang w:val="fil-PH"/>
              </w:rPr>
              <w:t>Pangunahing Wika</w:t>
            </w:r>
          </w:p>
        </w:tc>
        <w:tc>
          <w:tcPr>
            <w:tcW w:w="6677" w:type="dxa"/>
            <w:tcBorders>
              <w:top w:val="single" w:sz="5" w:space="0" w:color="000000"/>
              <w:left w:val="single" w:sz="5" w:space="0" w:color="000000"/>
              <w:bottom w:val="none" w:sz="0" w:space="0" w:color="020000"/>
              <w:right w:val="single" w:sz="5" w:space="0" w:color="000000"/>
            </w:tcBorders>
          </w:tcPr>
          <w:p w:rsidR="00D92EBD" w:rsidRPr="00A04FB8" w:rsidRDefault="00D92EBD" w:rsidP="0076354F">
            <w:pPr>
              <w:spacing w:line="275" w:lineRule="exact"/>
              <w:ind w:left="149" w:right="828"/>
              <w:textAlignment w:val="baseline"/>
              <w:rPr>
                <w:rFonts w:ascii="Arial" w:eastAsia="Arial" w:hAnsi="Arial"/>
                <w:color w:val="000000"/>
                <w:spacing w:val="-1"/>
                <w:sz w:val="20"/>
                <w:szCs w:val="20"/>
                <w:lang w:val="fil-PH"/>
              </w:rPr>
            </w:pPr>
            <w:r w:rsidRPr="00A04FB8">
              <w:rPr>
                <w:rFonts w:ascii="Arial" w:eastAsia="Arial" w:hAnsi="Arial"/>
                <w:color w:val="000000"/>
                <w:spacing w:val="-1"/>
                <w:sz w:val="20"/>
                <w:szCs w:val="20"/>
                <w:lang w:val="fil-PH"/>
              </w:rPr>
              <w:t xml:space="preserve">Ang wika na kinikilalang Pangunahing Wika </w:t>
            </w:r>
            <w:r w:rsidRPr="00A04FB8">
              <w:rPr>
                <w:rFonts w:ascii="Arial" w:eastAsia="Arial" w:hAnsi="Arial"/>
                <w:color w:val="000000"/>
                <w:sz w:val="20"/>
                <w:szCs w:val="20"/>
                <w:lang w:val="fil-PH"/>
              </w:rPr>
              <w:t xml:space="preserve">ng 3,000 </w:t>
            </w:r>
            <w:r w:rsidR="0076354F">
              <w:rPr>
                <w:rFonts w:ascii="Arial" w:eastAsia="Arial" w:hAnsi="Arial"/>
                <w:color w:val="000000"/>
                <w:sz w:val="20"/>
                <w:szCs w:val="20"/>
                <w:lang w:val="fil-PH"/>
              </w:rPr>
              <w:t>beneficiary</w:t>
            </w:r>
            <w:r w:rsidRPr="00A04FB8">
              <w:rPr>
                <w:rFonts w:ascii="Arial" w:eastAsia="Arial" w:hAnsi="Arial"/>
                <w:color w:val="000000"/>
                <w:sz w:val="20"/>
                <w:szCs w:val="20"/>
                <w:lang w:val="fil-PH"/>
              </w:rPr>
              <w:t xml:space="preserve"> o 5% ng dami ng </w:t>
            </w:r>
            <w:r w:rsidR="0076354F">
              <w:rPr>
                <w:rFonts w:ascii="Arial" w:eastAsia="Arial" w:hAnsi="Arial"/>
                <w:color w:val="000000"/>
                <w:sz w:val="20"/>
                <w:szCs w:val="20"/>
                <w:lang w:val="fil-PH"/>
              </w:rPr>
              <w:t>beneficiary</w:t>
            </w:r>
            <w:r w:rsidRPr="00A04FB8">
              <w:rPr>
                <w:rFonts w:ascii="Arial" w:eastAsia="Arial" w:hAnsi="Arial"/>
                <w:color w:val="000000"/>
                <w:sz w:val="20"/>
                <w:szCs w:val="20"/>
                <w:lang w:val="fil-PH"/>
              </w:rPr>
              <w:t xml:space="preserve"> (kung alinman ang mas mababa) sa isang tinutukoy na lugar, na nakasaad sa Medi-Cal Eligibility Data System (MEDS).                 </w:t>
            </w:r>
            <w:r w:rsidRPr="00A04FB8">
              <w:rPr>
                <w:rFonts w:ascii="Arial" w:eastAsia="Arial" w:hAnsi="Arial"/>
                <w:color w:val="000000"/>
                <w:spacing w:val="-1"/>
                <w:sz w:val="20"/>
                <w:szCs w:val="20"/>
                <w:lang w:val="fil-PH"/>
              </w:rPr>
              <w:t xml:space="preserve"> </w:t>
            </w:r>
          </w:p>
        </w:tc>
      </w:tr>
      <w:tr w:rsidR="00D92EBD" w:rsidRPr="00A04FB8" w:rsidTr="000A2773">
        <w:trPr>
          <w:trHeight w:hRule="exact" w:val="80"/>
        </w:trPr>
        <w:tc>
          <w:tcPr>
            <w:tcW w:w="2544" w:type="dxa"/>
            <w:tcBorders>
              <w:top w:val="none" w:sz="0" w:space="0" w:color="020000"/>
              <w:left w:val="single" w:sz="5" w:space="0" w:color="000000"/>
              <w:bottom w:val="single" w:sz="5" w:space="0" w:color="000000"/>
              <w:right w:val="single" w:sz="5" w:space="0" w:color="000000"/>
            </w:tcBorders>
          </w:tcPr>
          <w:p w:rsidR="00D92EBD" w:rsidRPr="00A04FB8" w:rsidRDefault="00D92EBD" w:rsidP="000A2773">
            <w:pPr>
              <w:textAlignment w:val="baseline"/>
              <w:rPr>
                <w:rFonts w:ascii="Arial" w:eastAsia="Arial" w:hAnsi="Arial"/>
                <w:color w:val="000000"/>
                <w:sz w:val="20"/>
                <w:szCs w:val="20"/>
                <w:lang w:val="fil-PH"/>
              </w:rPr>
            </w:pPr>
            <w:r w:rsidRPr="00A04FB8">
              <w:rPr>
                <w:rFonts w:ascii="Arial" w:eastAsia="Arial" w:hAnsi="Arial"/>
                <w:color w:val="000000"/>
                <w:sz w:val="20"/>
                <w:szCs w:val="20"/>
                <w:lang w:val="fil-PH"/>
              </w:rPr>
              <w:t xml:space="preserve"> </w:t>
            </w:r>
          </w:p>
        </w:tc>
        <w:tc>
          <w:tcPr>
            <w:tcW w:w="6677" w:type="dxa"/>
            <w:tcBorders>
              <w:top w:val="none" w:sz="0" w:space="0" w:color="020000"/>
              <w:left w:val="single" w:sz="5" w:space="0" w:color="000000"/>
              <w:bottom w:val="single" w:sz="5" w:space="0" w:color="000000"/>
              <w:right w:val="single" w:sz="5" w:space="0" w:color="000000"/>
            </w:tcBorders>
          </w:tcPr>
          <w:p w:rsidR="00D92EBD" w:rsidRPr="00A04FB8" w:rsidRDefault="00D92EBD" w:rsidP="000A2773">
            <w:pPr>
              <w:spacing w:after="202" w:line="276" w:lineRule="exact"/>
              <w:ind w:right="216"/>
              <w:textAlignment w:val="baseline"/>
              <w:rPr>
                <w:rFonts w:ascii="Arial" w:eastAsia="Arial" w:hAnsi="Arial"/>
                <w:color w:val="000000"/>
                <w:sz w:val="20"/>
                <w:szCs w:val="20"/>
                <w:lang w:val="fil-PH"/>
              </w:rPr>
            </w:pPr>
          </w:p>
        </w:tc>
      </w:tr>
    </w:tbl>
    <w:p w:rsidR="00D92EBD" w:rsidRPr="00A04FB8" w:rsidRDefault="00D92EBD" w:rsidP="00D92EBD">
      <w:pPr>
        <w:spacing w:after="534" w:line="20" w:lineRule="exact"/>
        <w:rPr>
          <w:rFonts w:ascii="Arial" w:hAnsi="Arial"/>
          <w:sz w:val="20"/>
          <w:szCs w:val="20"/>
          <w:lang w:val="fil-PH"/>
        </w:rPr>
      </w:pPr>
    </w:p>
    <w:p w:rsidR="00D92EBD" w:rsidRPr="00A04FB8" w:rsidRDefault="00D92EBD" w:rsidP="00D92EBD">
      <w:pPr>
        <w:spacing w:line="276" w:lineRule="exact"/>
        <w:ind w:left="432"/>
        <w:textAlignment w:val="baseline"/>
        <w:rPr>
          <w:rFonts w:ascii="Arial" w:eastAsia="Arial" w:hAnsi="Arial"/>
          <w:color w:val="000000"/>
          <w:sz w:val="20"/>
          <w:szCs w:val="20"/>
          <w:lang w:val="fil-PH"/>
        </w:rPr>
      </w:pPr>
      <w:r w:rsidRPr="00A04FB8">
        <w:rPr>
          <w:rFonts w:ascii="Arial" w:eastAsia="Arial" w:hAnsi="Arial"/>
          <w:color w:val="000000"/>
          <w:sz w:val="20"/>
          <w:szCs w:val="20"/>
          <w:lang w:val="fil-PH"/>
        </w:rPr>
        <w:t>Mga Kalakip:</w:t>
      </w:r>
      <w:r w:rsidR="00CB357E">
        <w:rPr>
          <w:rFonts w:ascii="Arial" w:eastAsia="Arial" w:hAnsi="Arial"/>
          <w:color w:val="000000"/>
          <w:sz w:val="20"/>
          <w:szCs w:val="20"/>
          <w:lang w:val="fil-PH"/>
        </w:rPr>
        <w:t xml:space="preserve"> (Attachments)</w:t>
      </w:r>
    </w:p>
    <w:p w:rsidR="00D92EBD" w:rsidRPr="00A04FB8" w:rsidRDefault="00D92EBD" w:rsidP="00D92EBD">
      <w:pPr>
        <w:pStyle w:val="ListParagraph"/>
        <w:numPr>
          <w:ilvl w:val="0"/>
          <w:numId w:val="43"/>
        </w:numPr>
        <w:spacing w:line="276" w:lineRule="exact"/>
        <w:textAlignment w:val="baseline"/>
        <w:rPr>
          <w:rFonts w:ascii="Arial" w:eastAsia="Arial" w:hAnsi="Arial"/>
          <w:color w:val="000000"/>
          <w:sz w:val="20"/>
          <w:szCs w:val="20"/>
          <w:lang w:val="fil-PH"/>
        </w:rPr>
      </w:pPr>
      <w:r w:rsidRPr="00A04FB8">
        <w:rPr>
          <w:rFonts w:ascii="Arial" w:eastAsia="Arial" w:hAnsi="Arial"/>
          <w:color w:val="000000"/>
          <w:sz w:val="20"/>
          <w:szCs w:val="20"/>
          <w:lang w:val="fil-PH"/>
        </w:rPr>
        <w:t>Manwal ng Sistema ng Pamamaraan para sa Karaingan at Apela</w:t>
      </w:r>
      <w:r w:rsidR="001E2E7B">
        <w:rPr>
          <w:rFonts w:ascii="Arial" w:eastAsia="Arial" w:hAnsi="Arial"/>
          <w:color w:val="000000"/>
          <w:sz w:val="20"/>
          <w:szCs w:val="20"/>
          <w:lang w:val="fil-PH"/>
        </w:rPr>
        <w:t xml:space="preserve"> (Grievance and Appeal System Procedure Manual</w:t>
      </w:r>
    </w:p>
    <w:p w:rsidR="00D92EBD" w:rsidRPr="00A04FB8" w:rsidRDefault="00D92EBD" w:rsidP="00D92EBD">
      <w:pPr>
        <w:spacing w:line="276" w:lineRule="exact"/>
        <w:textAlignment w:val="baseline"/>
        <w:rPr>
          <w:rFonts w:ascii="Arial" w:eastAsia="Arial" w:hAnsi="Arial"/>
          <w:color w:val="000000"/>
          <w:sz w:val="18"/>
          <w:szCs w:val="18"/>
          <w:lang w:val="fil-PH"/>
        </w:rPr>
      </w:pPr>
    </w:p>
    <w:p w:rsidR="00D92EBD" w:rsidRPr="00A04FB8" w:rsidRDefault="00D92EBD"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4614D6" w:rsidRPr="00A04FB8" w:rsidRDefault="004614D6" w:rsidP="00D92EBD">
      <w:pPr>
        <w:spacing w:line="276" w:lineRule="exact"/>
        <w:textAlignment w:val="baseline"/>
        <w:rPr>
          <w:rFonts w:ascii="Arial" w:eastAsia="Arial" w:hAnsi="Arial"/>
          <w:color w:val="000000"/>
          <w:sz w:val="18"/>
          <w:szCs w:val="18"/>
          <w:lang w:val="fil-PH"/>
        </w:rPr>
      </w:pPr>
    </w:p>
    <w:p w:rsidR="00D92EBD" w:rsidRPr="00A04FB8" w:rsidRDefault="00D92EBD" w:rsidP="00D92EBD">
      <w:pPr>
        <w:spacing w:line="276" w:lineRule="exact"/>
        <w:textAlignment w:val="baseline"/>
        <w:rPr>
          <w:rFonts w:ascii="Arial" w:eastAsia="Arial" w:hAnsi="Arial"/>
          <w:color w:val="000000"/>
          <w:sz w:val="18"/>
          <w:szCs w:val="18"/>
          <w:lang w:val="fil-PH"/>
        </w:rPr>
      </w:pPr>
    </w:p>
    <w:p w:rsidR="00D92048" w:rsidRPr="00A04FB8" w:rsidRDefault="002D739F">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eastAsia="Arial" w:hAnsi="Arial"/>
          <w:color w:val="000000"/>
          <w:sz w:val="18"/>
          <w:szCs w:val="18"/>
          <w:u w:val="single"/>
          <w:lang w:val="fil-PH"/>
        </w:rPr>
      </w:pPr>
      <w:r w:rsidRPr="00A04FB8">
        <w:rPr>
          <w:rFonts w:ascii="Arial" w:eastAsia="Arial" w:hAnsi="Arial"/>
          <w:color w:val="000000"/>
          <w:sz w:val="18"/>
          <w:szCs w:val="18"/>
          <w:u w:val="single"/>
          <w:lang w:val="fil-PH"/>
        </w:rPr>
        <w:t>Page 19 of 19</w:t>
      </w:r>
    </w:p>
    <w:sectPr w:rsidR="00D92048" w:rsidRPr="00A04FB8" w:rsidSect="00D92048">
      <w:pgSz w:w="12240" w:h="15840"/>
      <w:pgMar w:top="700" w:right="1193" w:bottom="550" w:left="9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C94" w:rsidRDefault="005E2C94" w:rsidP="00700983">
      <w:r>
        <w:separator/>
      </w:r>
    </w:p>
  </w:endnote>
  <w:endnote w:type="continuationSeparator" w:id="0">
    <w:p w:rsidR="005E2C94" w:rsidRDefault="005E2C94" w:rsidP="0070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Calibri">
    <w:charset w:val="00"/>
    <w:pitch w:val="variable"/>
    <w:family w:val="swiss"/>
    <w:panose1 w:val="02020603050405020304"/>
  </w:font>
  <w:font w:name="Segoe UI Symbol">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C94" w:rsidRDefault="005E2C94" w:rsidP="00700983">
      <w:r>
        <w:separator/>
      </w:r>
    </w:p>
  </w:footnote>
  <w:footnote w:type="continuationSeparator" w:id="0">
    <w:p w:rsidR="005E2C94" w:rsidRDefault="005E2C94" w:rsidP="0070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2420"/>
    <w:multiLevelType w:val="multilevel"/>
    <w:tmpl w:val="41D29D22"/>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117444"/>
    <w:multiLevelType w:val="multilevel"/>
    <w:tmpl w:val="5148AACC"/>
    <w:lvl w:ilvl="0">
      <w:start w:val="2"/>
      <w:numFmt w:val="upp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B5190"/>
    <w:multiLevelType w:val="multilevel"/>
    <w:tmpl w:val="7F72CC9C"/>
    <w:lvl w:ilvl="0">
      <w:start w:val="2"/>
      <w:numFmt w:val="upp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98610F"/>
    <w:multiLevelType w:val="multilevel"/>
    <w:tmpl w:val="4F585A66"/>
    <w:lvl w:ilvl="0">
      <w:start w:val="1"/>
      <w:numFmt w:val="decimal"/>
      <w:lvlText w:val="%1."/>
      <w:lvlJc w:val="left"/>
      <w:pPr>
        <w:tabs>
          <w:tab w:val="left" w:pos="288"/>
        </w:tabs>
      </w:pPr>
      <w:rPr>
        <w:rFonts w:ascii="Arial" w:eastAsia="Arial" w:hAnsi="Arial"/>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0E0B30"/>
    <w:multiLevelType w:val="multilevel"/>
    <w:tmpl w:val="304C284A"/>
    <w:lvl w:ilvl="0">
      <w:start w:val="1"/>
      <w:numFmt w:val="decimal"/>
      <w:lvlText w:val="%1."/>
      <w:lvlJc w:val="left"/>
      <w:pPr>
        <w:tabs>
          <w:tab w:val="left" w:pos="360"/>
        </w:tabs>
      </w:pPr>
      <w:rPr>
        <w:rFonts w:ascii="Arial" w:eastAsia="Arial" w:hAnsi="Arial"/>
        <w:color w:val="000000"/>
        <w:spacing w:val="0"/>
        <w:w w:val="100"/>
        <w:sz w:val="16"/>
        <w:szCs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BB042B"/>
    <w:multiLevelType w:val="multilevel"/>
    <w:tmpl w:val="48F2F1BE"/>
    <w:lvl w:ilvl="0">
      <w:start w:val="3"/>
      <w:numFmt w:val="decimal"/>
      <w:lvlText w:val="%1."/>
      <w:lvlJc w:val="left"/>
      <w:pPr>
        <w:tabs>
          <w:tab w:val="left" w:pos="288"/>
        </w:tabs>
      </w:pPr>
      <w:rPr>
        <w:rFonts w:ascii="Arial" w:eastAsia="Arial" w:hAnsi="Arial"/>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18415C"/>
    <w:multiLevelType w:val="multilevel"/>
    <w:tmpl w:val="5B7E7F5A"/>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BF23CB"/>
    <w:multiLevelType w:val="multilevel"/>
    <w:tmpl w:val="5E762D2C"/>
    <w:lvl w:ilvl="0">
      <w:start w:val="1"/>
      <w:numFmt w:val="decimal"/>
      <w:lvlText w:val="%1."/>
      <w:lvlJc w:val="left"/>
      <w:pPr>
        <w:tabs>
          <w:tab w:val="left" w:pos="288"/>
        </w:tabs>
      </w:pPr>
      <w:rPr>
        <w:rFonts w:ascii="Arial" w:eastAsia="Arial" w:hAnsi="Arial"/>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0146D2"/>
    <w:multiLevelType w:val="multilevel"/>
    <w:tmpl w:val="4DDEBB6C"/>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985E32"/>
    <w:multiLevelType w:val="multilevel"/>
    <w:tmpl w:val="D8F26AA6"/>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0B307A"/>
    <w:multiLevelType w:val="multilevel"/>
    <w:tmpl w:val="F32A3FB0"/>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5A622F"/>
    <w:multiLevelType w:val="multilevel"/>
    <w:tmpl w:val="D86433E6"/>
    <w:lvl w:ilvl="0">
      <w:start w:val="3"/>
      <w:numFmt w:val="lowerLetter"/>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AA464B"/>
    <w:multiLevelType w:val="multilevel"/>
    <w:tmpl w:val="F8BA83FE"/>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6B3E69"/>
    <w:multiLevelType w:val="multilevel"/>
    <w:tmpl w:val="256879A0"/>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B27145"/>
    <w:multiLevelType w:val="multilevel"/>
    <w:tmpl w:val="7F2C271A"/>
    <w:lvl w:ilvl="0">
      <w:start w:val="2"/>
      <w:numFmt w:val="decimal"/>
      <w:lvlText w:val="%1."/>
      <w:lvlJc w:val="left"/>
      <w:pPr>
        <w:tabs>
          <w:tab w:val="left" w:pos="288"/>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31772A"/>
    <w:multiLevelType w:val="multilevel"/>
    <w:tmpl w:val="A2286394"/>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E01A94"/>
    <w:multiLevelType w:val="hybridMultilevel"/>
    <w:tmpl w:val="BD38B37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7" w15:restartNumberingAfterBreak="0">
    <w:nsid w:val="276B637A"/>
    <w:multiLevelType w:val="multilevel"/>
    <w:tmpl w:val="F8127676"/>
    <w:lvl w:ilvl="0">
      <w:start w:val="6"/>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8D4739"/>
    <w:multiLevelType w:val="multilevel"/>
    <w:tmpl w:val="4A74BCD6"/>
    <w:lvl w:ilvl="0">
      <w:start w:val="1"/>
      <w:numFmt w:val="lowerRoman"/>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1F2950"/>
    <w:multiLevelType w:val="multilevel"/>
    <w:tmpl w:val="4DE25AC4"/>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482956"/>
    <w:multiLevelType w:val="multilevel"/>
    <w:tmpl w:val="11761BD2"/>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C608B9"/>
    <w:multiLevelType w:val="multilevel"/>
    <w:tmpl w:val="D506E804"/>
    <w:lvl w:ilvl="0">
      <w:start w:val="1"/>
      <w:numFmt w:val="upp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8C22E0"/>
    <w:multiLevelType w:val="hybridMultilevel"/>
    <w:tmpl w:val="53820F4C"/>
    <w:lvl w:ilvl="0" w:tplc="E3F26DB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1C872CF"/>
    <w:multiLevelType w:val="multilevel"/>
    <w:tmpl w:val="677C8B34"/>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CF7903"/>
    <w:multiLevelType w:val="multilevel"/>
    <w:tmpl w:val="4E768C8C"/>
    <w:lvl w:ilvl="0">
      <w:start w:val="3"/>
      <w:numFmt w:val="decimal"/>
      <w:lvlText w:val="%1."/>
      <w:lvlJc w:val="left"/>
      <w:pPr>
        <w:tabs>
          <w:tab w:val="left" w:pos="1566"/>
        </w:tabs>
      </w:pPr>
      <w:rPr>
        <w:rFonts w:ascii="Arial" w:eastAsia="Arial" w:hAnsi="Arial"/>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C745F2"/>
    <w:multiLevelType w:val="multilevel"/>
    <w:tmpl w:val="87BA89FA"/>
    <w:lvl w:ilvl="0">
      <w:start w:val="1"/>
      <w:numFmt w:val="decimal"/>
      <w:lvlText w:val="%1."/>
      <w:lvlJc w:val="left"/>
      <w:pPr>
        <w:tabs>
          <w:tab w:val="left" w:pos="216"/>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E47392"/>
    <w:multiLevelType w:val="multilevel"/>
    <w:tmpl w:val="F768D144"/>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1D3CCD"/>
    <w:multiLevelType w:val="multilevel"/>
    <w:tmpl w:val="837EE0B2"/>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90432B"/>
    <w:multiLevelType w:val="multilevel"/>
    <w:tmpl w:val="35F4200E"/>
    <w:lvl w:ilvl="0">
      <w:start w:val="2"/>
      <w:numFmt w:val="lowerLetter"/>
      <w:lvlText w:val="%1."/>
      <w:lvlJc w:val="left"/>
      <w:pPr>
        <w:tabs>
          <w:tab w:val="left" w:pos="360"/>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777C59"/>
    <w:multiLevelType w:val="hybridMultilevel"/>
    <w:tmpl w:val="1608AF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562521FD"/>
    <w:multiLevelType w:val="multilevel"/>
    <w:tmpl w:val="27A8B1C8"/>
    <w:lvl w:ilvl="0">
      <w:start w:val="9"/>
      <w:numFmt w:val="decimal"/>
      <w:lvlText w:val="%1."/>
      <w:lvlJc w:val="left"/>
      <w:pPr>
        <w:tabs>
          <w:tab w:val="left" w:pos="630"/>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A008B7"/>
    <w:multiLevelType w:val="multilevel"/>
    <w:tmpl w:val="F07C48FA"/>
    <w:lvl w:ilvl="0">
      <w:start w:val="3"/>
      <w:numFmt w:val="decimal"/>
      <w:lvlText w:val="%1."/>
      <w:lvlJc w:val="left"/>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012861"/>
    <w:multiLevelType w:val="multilevel"/>
    <w:tmpl w:val="7A3A6614"/>
    <w:lvl w:ilvl="0">
      <w:start w:val="1"/>
      <w:numFmt w:val="upp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B975CC"/>
    <w:multiLevelType w:val="multilevel"/>
    <w:tmpl w:val="EAF694FC"/>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972950"/>
    <w:multiLevelType w:val="multilevel"/>
    <w:tmpl w:val="3608530A"/>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9226EC"/>
    <w:multiLevelType w:val="multilevel"/>
    <w:tmpl w:val="B5309AD2"/>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5E2D21"/>
    <w:multiLevelType w:val="multilevel"/>
    <w:tmpl w:val="A81CAE04"/>
    <w:lvl w:ilvl="0">
      <w:start w:val="1"/>
      <w:numFmt w:val="lowerLetter"/>
      <w:lvlText w:val="%1."/>
      <w:lvlJc w:val="left"/>
      <w:pPr>
        <w:tabs>
          <w:tab w:val="left" w:pos="288"/>
        </w:tabs>
      </w:pPr>
      <w:rPr>
        <w:rFonts w:ascii="Arial" w:eastAsia="Arial" w:hAnsi="Arial"/>
        <w:color w:val="000000"/>
        <w:spacing w:val="0"/>
        <w:w w:val="100"/>
        <w:sz w:val="16"/>
        <w:szCs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49560C"/>
    <w:multiLevelType w:val="multilevel"/>
    <w:tmpl w:val="9C0AC58E"/>
    <w:lvl w:ilvl="0">
      <w:start w:val="1"/>
      <w:numFmt w:val="lowerLetter"/>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AF5825"/>
    <w:multiLevelType w:val="multilevel"/>
    <w:tmpl w:val="99B40396"/>
    <w:lvl w:ilvl="0">
      <w:numFmt w:val="bullet"/>
      <w:lvlText w:val="·"/>
      <w:lvlJc w:val="left"/>
      <w:pPr>
        <w:tabs>
          <w:tab w:val="left" w:pos="432"/>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C2B7851"/>
    <w:multiLevelType w:val="multilevel"/>
    <w:tmpl w:val="0F06BACE"/>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E6E45C3"/>
    <w:multiLevelType w:val="multilevel"/>
    <w:tmpl w:val="0DF4A1DE"/>
    <w:lvl w:ilvl="0">
      <w:start w:val="3"/>
      <w:numFmt w:val="upp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6D33C78"/>
    <w:multiLevelType w:val="multilevel"/>
    <w:tmpl w:val="135AAFFA"/>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154FEF"/>
    <w:multiLevelType w:val="multilevel"/>
    <w:tmpl w:val="A1C211F6"/>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BD57378"/>
    <w:multiLevelType w:val="multilevel"/>
    <w:tmpl w:val="3454CDF8"/>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1A471A"/>
    <w:multiLevelType w:val="multilevel"/>
    <w:tmpl w:val="F044E34C"/>
    <w:lvl w:ilvl="0">
      <w:start w:val="4"/>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F8D2503"/>
    <w:multiLevelType w:val="multilevel"/>
    <w:tmpl w:val="5ED0ADCE"/>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1"/>
  </w:num>
  <w:num w:numId="3">
    <w:abstractNumId w:val="2"/>
  </w:num>
  <w:num w:numId="4">
    <w:abstractNumId w:val="3"/>
  </w:num>
  <w:num w:numId="5">
    <w:abstractNumId w:val="7"/>
  </w:num>
  <w:num w:numId="6">
    <w:abstractNumId w:val="5"/>
  </w:num>
  <w:num w:numId="7">
    <w:abstractNumId w:val="9"/>
  </w:num>
  <w:num w:numId="8">
    <w:abstractNumId w:val="40"/>
  </w:num>
  <w:num w:numId="9">
    <w:abstractNumId w:val="19"/>
  </w:num>
  <w:num w:numId="10">
    <w:abstractNumId w:val="28"/>
  </w:num>
  <w:num w:numId="11">
    <w:abstractNumId w:val="10"/>
  </w:num>
  <w:num w:numId="12">
    <w:abstractNumId w:val="39"/>
  </w:num>
  <w:num w:numId="13">
    <w:abstractNumId w:val="1"/>
  </w:num>
  <w:num w:numId="14">
    <w:abstractNumId w:val="45"/>
  </w:num>
  <w:num w:numId="15">
    <w:abstractNumId w:val="13"/>
  </w:num>
  <w:num w:numId="16">
    <w:abstractNumId w:val="23"/>
  </w:num>
  <w:num w:numId="17">
    <w:abstractNumId w:val="35"/>
  </w:num>
  <w:num w:numId="18">
    <w:abstractNumId w:val="44"/>
  </w:num>
  <w:num w:numId="19">
    <w:abstractNumId w:val="18"/>
  </w:num>
  <w:num w:numId="20">
    <w:abstractNumId w:val="41"/>
  </w:num>
  <w:num w:numId="21">
    <w:abstractNumId w:val="27"/>
  </w:num>
  <w:num w:numId="22">
    <w:abstractNumId w:val="33"/>
  </w:num>
  <w:num w:numId="23">
    <w:abstractNumId w:val="0"/>
  </w:num>
  <w:num w:numId="24">
    <w:abstractNumId w:val="37"/>
  </w:num>
  <w:num w:numId="25">
    <w:abstractNumId w:val="24"/>
  </w:num>
  <w:num w:numId="26">
    <w:abstractNumId w:val="14"/>
  </w:num>
  <w:num w:numId="27">
    <w:abstractNumId w:val="21"/>
  </w:num>
  <w:num w:numId="28">
    <w:abstractNumId w:val="25"/>
  </w:num>
  <w:num w:numId="29">
    <w:abstractNumId w:val="43"/>
  </w:num>
  <w:num w:numId="30">
    <w:abstractNumId w:val="12"/>
  </w:num>
  <w:num w:numId="31">
    <w:abstractNumId w:val="11"/>
  </w:num>
  <w:num w:numId="32">
    <w:abstractNumId w:val="17"/>
  </w:num>
  <w:num w:numId="33">
    <w:abstractNumId w:val="6"/>
  </w:num>
  <w:num w:numId="34">
    <w:abstractNumId w:val="15"/>
  </w:num>
  <w:num w:numId="35">
    <w:abstractNumId w:val="34"/>
  </w:num>
  <w:num w:numId="36">
    <w:abstractNumId w:val="8"/>
  </w:num>
  <w:num w:numId="37">
    <w:abstractNumId w:val="30"/>
  </w:num>
  <w:num w:numId="38">
    <w:abstractNumId w:val="32"/>
  </w:num>
  <w:num w:numId="39">
    <w:abstractNumId w:val="26"/>
  </w:num>
  <w:num w:numId="40">
    <w:abstractNumId w:val="38"/>
  </w:num>
  <w:num w:numId="41">
    <w:abstractNumId w:val="42"/>
  </w:num>
  <w:num w:numId="42">
    <w:abstractNumId w:val="16"/>
  </w:num>
  <w:num w:numId="43">
    <w:abstractNumId w:val="29"/>
  </w:num>
  <w:num w:numId="44">
    <w:abstractNumId w:val="4"/>
  </w:num>
  <w:num w:numId="45">
    <w:abstractNumId w:val="3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5"/>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NDIzNTMxtTQ3MTVX0lEKTi0uzszPAykwrAUA3IKFliwAAAA="/>
  </w:docVars>
  <w:rsids>
    <w:rsidRoot w:val="00D92048"/>
    <w:rsid w:val="00001972"/>
    <w:rsid w:val="0002101F"/>
    <w:rsid w:val="00024A4F"/>
    <w:rsid w:val="00034F43"/>
    <w:rsid w:val="00036E17"/>
    <w:rsid w:val="00057F79"/>
    <w:rsid w:val="00072077"/>
    <w:rsid w:val="00072683"/>
    <w:rsid w:val="00083785"/>
    <w:rsid w:val="000874EA"/>
    <w:rsid w:val="000953F3"/>
    <w:rsid w:val="000A2773"/>
    <w:rsid w:val="000C2C8D"/>
    <w:rsid w:val="000D606D"/>
    <w:rsid w:val="000E45B9"/>
    <w:rsid w:val="00114C9E"/>
    <w:rsid w:val="001354D8"/>
    <w:rsid w:val="00181670"/>
    <w:rsid w:val="001825AE"/>
    <w:rsid w:val="00182DDC"/>
    <w:rsid w:val="001906B8"/>
    <w:rsid w:val="00192BCA"/>
    <w:rsid w:val="00193347"/>
    <w:rsid w:val="001950F6"/>
    <w:rsid w:val="00195431"/>
    <w:rsid w:val="001A0CCA"/>
    <w:rsid w:val="001A43DC"/>
    <w:rsid w:val="001A47E5"/>
    <w:rsid w:val="001B020B"/>
    <w:rsid w:val="001C0856"/>
    <w:rsid w:val="001D0E71"/>
    <w:rsid w:val="001E2E7B"/>
    <w:rsid w:val="001E30EA"/>
    <w:rsid w:val="001F70D3"/>
    <w:rsid w:val="0020314B"/>
    <w:rsid w:val="00204E14"/>
    <w:rsid w:val="00205F77"/>
    <w:rsid w:val="00220F14"/>
    <w:rsid w:val="002253A6"/>
    <w:rsid w:val="00262379"/>
    <w:rsid w:val="00262D69"/>
    <w:rsid w:val="0026501E"/>
    <w:rsid w:val="00295A10"/>
    <w:rsid w:val="002B60EF"/>
    <w:rsid w:val="002B6F47"/>
    <w:rsid w:val="002B78CA"/>
    <w:rsid w:val="002D739F"/>
    <w:rsid w:val="002F3954"/>
    <w:rsid w:val="002F5953"/>
    <w:rsid w:val="00321DDF"/>
    <w:rsid w:val="0033302C"/>
    <w:rsid w:val="00386041"/>
    <w:rsid w:val="003912D6"/>
    <w:rsid w:val="00394367"/>
    <w:rsid w:val="003C2F1A"/>
    <w:rsid w:val="003D5EB6"/>
    <w:rsid w:val="00402A87"/>
    <w:rsid w:val="004177A7"/>
    <w:rsid w:val="00421CEE"/>
    <w:rsid w:val="0042546A"/>
    <w:rsid w:val="00432937"/>
    <w:rsid w:val="0043358E"/>
    <w:rsid w:val="00442CF2"/>
    <w:rsid w:val="00453DD9"/>
    <w:rsid w:val="004614D6"/>
    <w:rsid w:val="00462064"/>
    <w:rsid w:val="00464B19"/>
    <w:rsid w:val="00496B7E"/>
    <w:rsid w:val="004B47DE"/>
    <w:rsid w:val="004C13FF"/>
    <w:rsid w:val="004C46B6"/>
    <w:rsid w:val="004D62F2"/>
    <w:rsid w:val="004E2EDB"/>
    <w:rsid w:val="004F135B"/>
    <w:rsid w:val="004F3D08"/>
    <w:rsid w:val="005004E2"/>
    <w:rsid w:val="005122ED"/>
    <w:rsid w:val="00514E11"/>
    <w:rsid w:val="00525431"/>
    <w:rsid w:val="00531BDE"/>
    <w:rsid w:val="00543155"/>
    <w:rsid w:val="0056721A"/>
    <w:rsid w:val="00574634"/>
    <w:rsid w:val="00582286"/>
    <w:rsid w:val="00583548"/>
    <w:rsid w:val="00591DF1"/>
    <w:rsid w:val="00593115"/>
    <w:rsid w:val="005B1C89"/>
    <w:rsid w:val="005B347F"/>
    <w:rsid w:val="005C6321"/>
    <w:rsid w:val="005C63DE"/>
    <w:rsid w:val="005E2C94"/>
    <w:rsid w:val="005E42AE"/>
    <w:rsid w:val="005F3908"/>
    <w:rsid w:val="005F46A9"/>
    <w:rsid w:val="00603844"/>
    <w:rsid w:val="00607D82"/>
    <w:rsid w:val="0061200D"/>
    <w:rsid w:val="006319D1"/>
    <w:rsid w:val="00661566"/>
    <w:rsid w:val="00674710"/>
    <w:rsid w:val="00681D0B"/>
    <w:rsid w:val="006B27AC"/>
    <w:rsid w:val="006B4A0F"/>
    <w:rsid w:val="006B70EE"/>
    <w:rsid w:val="006E5766"/>
    <w:rsid w:val="00700983"/>
    <w:rsid w:val="007054FD"/>
    <w:rsid w:val="0072448A"/>
    <w:rsid w:val="007256A8"/>
    <w:rsid w:val="00726533"/>
    <w:rsid w:val="0073739F"/>
    <w:rsid w:val="00742EFE"/>
    <w:rsid w:val="007552B9"/>
    <w:rsid w:val="0076354F"/>
    <w:rsid w:val="0076479A"/>
    <w:rsid w:val="007651FA"/>
    <w:rsid w:val="00771919"/>
    <w:rsid w:val="00784D1A"/>
    <w:rsid w:val="0078606F"/>
    <w:rsid w:val="007D25F7"/>
    <w:rsid w:val="007E3C77"/>
    <w:rsid w:val="007F0F4A"/>
    <w:rsid w:val="007F2040"/>
    <w:rsid w:val="00816F81"/>
    <w:rsid w:val="008171E5"/>
    <w:rsid w:val="008209E6"/>
    <w:rsid w:val="00824408"/>
    <w:rsid w:val="00826A79"/>
    <w:rsid w:val="00830CE3"/>
    <w:rsid w:val="008441D6"/>
    <w:rsid w:val="00863550"/>
    <w:rsid w:val="00892E9E"/>
    <w:rsid w:val="008951EB"/>
    <w:rsid w:val="008A4128"/>
    <w:rsid w:val="008B0396"/>
    <w:rsid w:val="008B2449"/>
    <w:rsid w:val="008B751E"/>
    <w:rsid w:val="008E42A0"/>
    <w:rsid w:val="008F3304"/>
    <w:rsid w:val="008F6C10"/>
    <w:rsid w:val="0091130D"/>
    <w:rsid w:val="009278EA"/>
    <w:rsid w:val="00944AD3"/>
    <w:rsid w:val="00954B82"/>
    <w:rsid w:val="00962062"/>
    <w:rsid w:val="009648D0"/>
    <w:rsid w:val="009668D8"/>
    <w:rsid w:val="009831B0"/>
    <w:rsid w:val="009851EB"/>
    <w:rsid w:val="0099205C"/>
    <w:rsid w:val="00996F2C"/>
    <w:rsid w:val="009B157C"/>
    <w:rsid w:val="009C0F3C"/>
    <w:rsid w:val="009E41FB"/>
    <w:rsid w:val="009F5894"/>
    <w:rsid w:val="00A02CE0"/>
    <w:rsid w:val="00A042E1"/>
    <w:rsid w:val="00A04FB8"/>
    <w:rsid w:val="00A13957"/>
    <w:rsid w:val="00A60966"/>
    <w:rsid w:val="00A649FE"/>
    <w:rsid w:val="00A76325"/>
    <w:rsid w:val="00A83370"/>
    <w:rsid w:val="00A91B91"/>
    <w:rsid w:val="00AA593F"/>
    <w:rsid w:val="00AB364D"/>
    <w:rsid w:val="00AC4F02"/>
    <w:rsid w:val="00AC65BD"/>
    <w:rsid w:val="00AE7D52"/>
    <w:rsid w:val="00AF7924"/>
    <w:rsid w:val="00B040F2"/>
    <w:rsid w:val="00B1525D"/>
    <w:rsid w:val="00B209C1"/>
    <w:rsid w:val="00B25C2A"/>
    <w:rsid w:val="00B33966"/>
    <w:rsid w:val="00B55504"/>
    <w:rsid w:val="00B812AA"/>
    <w:rsid w:val="00B90DCB"/>
    <w:rsid w:val="00BA7EFE"/>
    <w:rsid w:val="00BB2DA8"/>
    <w:rsid w:val="00BC140D"/>
    <w:rsid w:val="00BC2EFF"/>
    <w:rsid w:val="00BC421F"/>
    <w:rsid w:val="00BF6C8A"/>
    <w:rsid w:val="00C149B1"/>
    <w:rsid w:val="00C32EDC"/>
    <w:rsid w:val="00C36DD2"/>
    <w:rsid w:val="00C42869"/>
    <w:rsid w:val="00C57B67"/>
    <w:rsid w:val="00C63183"/>
    <w:rsid w:val="00C862D9"/>
    <w:rsid w:val="00CB30B3"/>
    <w:rsid w:val="00CB357E"/>
    <w:rsid w:val="00CC2441"/>
    <w:rsid w:val="00CC41F3"/>
    <w:rsid w:val="00CE6720"/>
    <w:rsid w:val="00D02E40"/>
    <w:rsid w:val="00D35442"/>
    <w:rsid w:val="00D4310A"/>
    <w:rsid w:val="00D50B64"/>
    <w:rsid w:val="00D72B3D"/>
    <w:rsid w:val="00D87D98"/>
    <w:rsid w:val="00D92048"/>
    <w:rsid w:val="00D92EBD"/>
    <w:rsid w:val="00D94199"/>
    <w:rsid w:val="00DB1879"/>
    <w:rsid w:val="00DB75B4"/>
    <w:rsid w:val="00DC3EA7"/>
    <w:rsid w:val="00E025D8"/>
    <w:rsid w:val="00E069A1"/>
    <w:rsid w:val="00E1053A"/>
    <w:rsid w:val="00E12078"/>
    <w:rsid w:val="00E161AF"/>
    <w:rsid w:val="00E16AC0"/>
    <w:rsid w:val="00E20F4D"/>
    <w:rsid w:val="00E2369A"/>
    <w:rsid w:val="00E27ACF"/>
    <w:rsid w:val="00E447BE"/>
    <w:rsid w:val="00E502FE"/>
    <w:rsid w:val="00E61F86"/>
    <w:rsid w:val="00E64AD5"/>
    <w:rsid w:val="00E65939"/>
    <w:rsid w:val="00E67400"/>
    <w:rsid w:val="00E7197B"/>
    <w:rsid w:val="00E74C9C"/>
    <w:rsid w:val="00E75772"/>
    <w:rsid w:val="00E961A6"/>
    <w:rsid w:val="00EB0C6D"/>
    <w:rsid w:val="00EB3A91"/>
    <w:rsid w:val="00EB6ED4"/>
    <w:rsid w:val="00ED06F4"/>
    <w:rsid w:val="00ED201F"/>
    <w:rsid w:val="00ED3BDF"/>
    <w:rsid w:val="00EE0F7C"/>
    <w:rsid w:val="00EF2CE2"/>
    <w:rsid w:val="00EF3FC0"/>
    <w:rsid w:val="00F0267D"/>
    <w:rsid w:val="00F02F75"/>
    <w:rsid w:val="00F10AEB"/>
    <w:rsid w:val="00F37398"/>
    <w:rsid w:val="00F50EFE"/>
    <w:rsid w:val="00F61B80"/>
    <w:rsid w:val="00F62FAA"/>
    <w:rsid w:val="00F71F06"/>
    <w:rsid w:val="00F938EB"/>
    <w:rsid w:val="00F9391D"/>
    <w:rsid w:val="00F96F74"/>
    <w:rsid w:val="00FC549E"/>
    <w:rsid w:val="00FE01AF"/>
    <w:rsid w:val="00FE6FC1"/>
    <w:rsid w:val="00FE75AA"/>
    <w:rsid w:val="00FF2018"/>
    <w:rsid w:val="00FF23BA"/>
    <w:rsid w:val="00FF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31FA"/>
  <w15:docId w15:val="{A427C1C4-AEF3-E346-9F6D-F04CBCAA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920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983"/>
    <w:rPr>
      <w:rFonts w:ascii="Tahoma" w:hAnsi="Tahoma" w:cs="Tahoma"/>
      <w:sz w:val="16"/>
      <w:szCs w:val="16"/>
    </w:rPr>
  </w:style>
  <w:style w:type="character" w:customStyle="1" w:styleId="BalloonTextChar">
    <w:name w:val="Balloon Text Char"/>
    <w:basedOn w:val="DefaultParagraphFont"/>
    <w:link w:val="BalloonText"/>
    <w:uiPriority w:val="99"/>
    <w:semiHidden/>
    <w:rsid w:val="00700983"/>
    <w:rPr>
      <w:rFonts w:ascii="Tahoma" w:hAnsi="Tahoma" w:cs="Tahoma"/>
      <w:sz w:val="16"/>
      <w:szCs w:val="16"/>
    </w:rPr>
  </w:style>
  <w:style w:type="paragraph" w:styleId="Header">
    <w:name w:val="header"/>
    <w:basedOn w:val="Normal"/>
    <w:link w:val="HeaderChar"/>
    <w:uiPriority w:val="99"/>
    <w:semiHidden/>
    <w:unhideWhenUsed/>
    <w:rsid w:val="00700983"/>
    <w:pPr>
      <w:tabs>
        <w:tab w:val="center" w:pos="4680"/>
        <w:tab w:val="right" w:pos="9360"/>
      </w:tabs>
    </w:pPr>
  </w:style>
  <w:style w:type="character" w:customStyle="1" w:styleId="HeaderChar">
    <w:name w:val="Header Char"/>
    <w:basedOn w:val="DefaultParagraphFont"/>
    <w:link w:val="Header"/>
    <w:uiPriority w:val="99"/>
    <w:semiHidden/>
    <w:rsid w:val="00700983"/>
  </w:style>
  <w:style w:type="paragraph" w:styleId="Footer">
    <w:name w:val="footer"/>
    <w:basedOn w:val="Normal"/>
    <w:link w:val="FooterChar"/>
    <w:uiPriority w:val="99"/>
    <w:semiHidden/>
    <w:unhideWhenUsed/>
    <w:rsid w:val="00700983"/>
    <w:pPr>
      <w:tabs>
        <w:tab w:val="center" w:pos="4680"/>
        <w:tab w:val="right" w:pos="9360"/>
      </w:tabs>
    </w:pPr>
  </w:style>
  <w:style w:type="character" w:customStyle="1" w:styleId="FooterChar">
    <w:name w:val="Footer Char"/>
    <w:basedOn w:val="DefaultParagraphFont"/>
    <w:link w:val="Footer"/>
    <w:uiPriority w:val="99"/>
    <w:semiHidden/>
    <w:rsid w:val="00700983"/>
  </w:style>
  <w:style w:type="table" w:styleId="TableGrid">
    <w:name w:val="Table Grid"/>
    <w:basedOn w:val="TableNormal"/>
    <w:uiPriority w:val="59"/>
    <w:rsid w:val="0070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4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ure.dss.cahwnet.gov/shd/pubintake/cdss-request.aspx" TargetMode="External"/><Relationship Id="rId3" Type="http://schemas.openxmlformats.org/officeDocument/2006/relationships/settings" Target="settings.xml"/><Relationship Id="rId7" Type="http://schemas.openxmlformats.org/officeDocument/2006/relationships/hyperlink" Target="mailto:qaoffice@acgov.org" TargetMode="External"/><Relationship Id="fId" Type="http://schemas.openxmlformats.org/wordprocessingml/2006/fontTable" Target="fontTab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qaoffice@a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7868</Words>
  <Characters>44853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AOL</Company>
  <LinksUpToDate>false</LinksUpToDate>
  <CharactersWithSpaces>52616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Guzman</dc:creator>
  <cp:lastModifiedBy>Microsoft Office User</cp:lastModifiedBy>
  <cp:revision>6</cp:revision>
  <dcterms:created xsi:type="dcterms:W3CDTF">2020-01-25T05:59:00Z</dcterms:created>
  <dcterms:modified xsi:type="dcterms:W3CDTF">2020-01-25T06:04:00Z</dcterms:modified>
</cp:coreProperties>
</file>