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651E" w14:textId="3815B4F6" w:rsidR="00A144AC" w:rsidRPr="00A144AC" w:rsidRDefault="00A144AC">
      <w:pPr>
        <w:rPr>
          <w:b/>
          <w:bCs/>
          <w:sz w:val="28"/>
          <w:szCs w:val="28"/>
        </w:rPr>
      </w:pPr>
      <w:r w:rsidRPr="00A144AC">
        <w:rPr>
          <w:b/>
          <w:bCs/>
          <w:sz w:val="28"/>
          <w:szCs w:val="28"/>
        </w:rPr>
        <w:t>Click timestamp to jump to the topic</w:t>
      </w:r>
      <w:bookmarkStart w:id="0" w:name="_GoBack"/>
      <w:bookmarkEnd w:id="0"/>
    </w:p>
    <w:p w14:paraId="7C1132D0" w14:textId="0BB2BF5F" w:rsidR="003E00CB" w:rsidRDefault="006F2E98">
      <w:pPr>
        <w:rPr>
          <w:b/>
          <w:bCs/>
        </w:rPr>
      </w:pPr>
      <w:hyperlink r:id="rId7" w:history="1">
        <w:r w:rsidR="005E2592" w:rsidRPr="006F2E98">
          <w:rPr>
            <w:rStyle w:val="Hyperlink"/>
            <w:b/>
            <w:bCs/>
            <w:highlight w:val="yellow"/>
          </w:rPr>
          <w:t>Introduction and Searches</w:t>
        </w:r>
      </w:hyperlink>
      <w:r w:rsidR="000F2E10">
        <w:rPr>
          <w:b/>
          <w:bCs/>
        </w:rPr>
        <w:t xml:space="preserve"> –</w:t>
      </w:r>
      <w:r w:rsidR="0057030C">
        <w:rPr>
          <w:b/>
          <w:bCs/>
        </w:rPr>
        <w:t xml:space="preserve"> </w:t>
      </w:r>
      <w:r w:rsidR="006C022F">
        <w:rPr>
          <w:b/>
          <w:bCs/>
        </w:rPr>
        <w:t>1 Hour 27 Minutes</w:t>
      </w:r>
    </w:p>
    <w:p w14:paraId="3A4B47CC" w14:textId="779D7358" w:rsidR="0069376D" w:rsidRPr="004C56BE" w:rsidRDefault="0069376D" w:rsidP="000B6013">
      <w:pPr>
        <w:spacing w:after="0"/>
        <w:rPr>
          <w:b/>
          <w:bCs/>
        </w:rPr>
      </w:pPr>
      <w:r w:rsidRPr="0069376D">
        <w:rPr>
          <w:b/>
          <w:bCs/>
        </w:rPr>
        <w:t>00:00:00</w:t>
      </w:r>
      <w:r>
        <w:t xml:space="preserve"> – Login, Relationship between CG and </w:t>
      </w:r>
      <w:proofErr w:type="spellStart"/>
      <w:r>
        <w:t>InSyst</w:t>
      </w:r>
      <w:proofErr w:type="spellEnd"/>
      <w:r>
        <w:t>, User Settings</w:t>
      </w:r>
      <w:r w:rsidR="004C56BE">
        <w:t xml:space="preserve"> – </w:t>
      </w:r>
      <w:r w:rsidR="004C56BE">
        <w:rPr>
          <w:b/>
          <w:bCs/>
        </w:rPr>
        <w:t>26 Minutes</w:t>
      </w:r>
    </w:p>
    <w:p w14:paraId="6CF18E9E" w14:textId="06463F05" w:rsidR="00C36744" w:rsidRPr="004C56BE" w:rsidRDefault="000B6013" w:rsidP="000B6013">
      <w:pPr>
        <w:spacing w:after="0"/>
        <w:rPr>
          <w:b/>
          <w:bCs/>
        </w:rPr>
      </w:pPr>
      <w:hyperlink r:id="rId8" w:anchor="t=00:26:05" w:history="1">
        <w:r w:rsidR="004111F2" w:rsidRPr="000B6013">
          <w:rPr>
            <w:rStyle w:val="Hyperlink"/>
            <w:b/>
            <w:bCs/>
          </w:rPr>
          <w:t>00:26:05</w:t>
        </w:r>
      </w:hyperlink>
      <w:r w:rsidR="004111F2">
        <w:t xml:space="preserve"> – </w:t>
      </w:r>
      <w:r w:rsidR="004111F2" w:rsidRPr="00A153F5">
        <w:rPr>
          <w:u w:val="single"/>
        </w:rPr>
        <w:t>Client Search</w:t>
      </w:r>
      <w:r w:rsidR="004111F2">
        <w:t>: Global Search</w:t>
      </w:r>
      <w:r w:rsidR="004C56BE">
        <w:t xml:space="preserve"> – </w:t>
      </w:r>
      <w:r w:rsidR="004C56BE">
        <w:rPr>
          <w:b/>
          <w:bCs/>
        </w:rPr>
        <w:t>12 Minutes</w:t>
      </w:r>
    </w:p>
    <w:p w14:paraId="31B07489" w14:textId="7927E1DC" w:rsidR="003A4EF0" w:rsidRPr="004C56BE" w:rsidRDefault="000B6013" w:rsidP="000B6013">
      <w:pPr>
        <w:spacing w:after="0"/>
        <w:rPr>
          <w:b/>
          <w:bCs/>
        </w:rPr>
      </w:pPr>
      <w:hyperlink r:id="rId9" w:anchor="t=00:38:10" w:history="1">
        <w:r w:rsidR="00184D3D" w:rsidRPr="000B6013">
          <w:rPr>
            <w:rStyle w:val="Hyperlink"/>
            <w:b/>
            <w:bCs/>
          </w:rPr>
          <w:t>00:38:10</w:t>
        </w:r>
      </w:hyperlink>
      <w:r w:rsidR="00184D3D">
        <w:t xml:space="preserve"> – </w:t>
      </w:r>
      <w:r w:rsidR="00184D3D" w:rsidRPr="00A153F5">
        <w:rPr>
          <w:u w:val="single"/>
        </w:rPr>
        <w:t>Client Search</w:t>
      </w:r>
      <w:r w:rsidR="00184D3D">
        <w:t>: Advanced Search</w:t>
      </w:r>
      <w:r w:rsidR="004C56BE">
        <w:t xml:space="preserve"> – </w:t>
      </w:r>
      <w:r w:rsidR="004C56BE">
        <w:rPr>
          <w:b/>
          <w:bCs/>
        </w:rPr>
        <w:t>8 Minutes</w:t>
      </w:r>
    </w:p>
    <w:p w14:paraId="2EF71552" w14:textId="11DD92CA" w:rsidR="002B4A64" w:rsidRDefault="000B6013" w:rsidP="000B6013">
      <w:pPr>
        <w:spacing w:after="0"/>
        <w:rPr>
          <w:b/>
          <w:bCs/>
        </w:rPr>
      </w:pPr>
      <w:hyperlink r:id="rId10" w:anchor="t=00:46:15" w:history="1">
        <w:r w:rsidR="005E2592" w:rsidRPr="000B6013">
          <w:rPr>
            <w:rStyle w:val="Hyperlink"/>
            <w:b/>
            <w:bCs/>
          </w:rPr>
          <w:t>00:46:15</w:t>
        </w:r>
      </w:hyperlink>
      <w:r w:rsidR="00AE657A">
        <w:t xml:space="preserve"> – Services Search</w:t>
      </w:r>
      <w:r w:rsidR="004C56BE">
        <w:t xml:space="preserve"> – </w:t>
      </w:r>
      <w:r w:rsidR="004C56BE">
        <w:rPr>
          <w:b/>
          <w:bCs/>
        </w:rPr>
        <w:t>11 Minutes</w:t>
      </w:r>
    </w:p>
    <w:p w14:paraId="14A6C8FB" w14:textId="40F47818" w:rsidR="005E2592" w:rsidRPr="004C56BE" w:rsidRDefault="000B6013" w:rsidP="000B6013">
      <w:pPr>
        <w:spacing w:after="0"/>
        <w:rPr>
          <w:b/>
          <w:bCs/>
        </w:rPr>
      </w:pPr>
      <w:hyperlink r:id="rId11" w:anchor="t=00:57:00" w:history="1">
        <w:r w:rsidR="005E2592" w:rsidRPr="000B6013">
          <w:rPr>
            <w:rStyle w:val="Hyperlink"/>
            <w:b/>
            <w:bCs/>
          </w:rPr>
          <w:t>00:57:00</w:t>
        </w:r>
      </w:hyperlink>
      <w:r w:rsidR="005E2592">
        <w:t xml:space="preserve"> – </w:t>
      </w:r>
      <w:r w:rsidR="005E2592" w:rsidRPr="00A153F5">
        <w:rPr>
          <w:u w:val="single"/>
        </w:rPr>
        <w:t>Staff Search</w:t>
      </w:r>
      <w:r w:rsidR="005E2592">
        <w:t xml:space="preserve">: Global Search – </w:t>
      </w:r>
      <w:r w:rsidR="0057030C">
        <w:rPr>
          <w:b/>
          <w:bCs/>
        </w:rPr>
        <w:t>5</w:t>
      </w:r>
      <w:r w:rsidR="005E2592">
        <w:rPr>
          <w:b/>
          <w:bCs/>
        </w:rPr>
        <w:t xml:space="preserve"> Minutes</w:t>
      </w:r>
    </w:p>
    <w:p w14:paraId="5D7910A3" w14:textId="6B0F3CC5" w:rsidR="005E2592" w:rsidRPr="004C56BE" w:rsidRDefault="000B6013" w:rsidP="000B6013">
      <w:pPr>
        <w:spacing w:after="0"/>
        <w:rPr>
          <w:b/>
          <w:bCs/>
        </w:rPr>
      </w:pPr>
      <w:hyperlink r:id="rId12" w:anchor="t=01:02:20" w:history="1">
        <w:r w:rsidR="0057030C" w:rsidRPr="000B6013">
          <w:rPr>
            <w:rStyle w:val="Hyperlink"/>
            <w:b/>
            <w:bCs/>
          </w:rPr>
          <w:t>01:02:20</w:t>
        </w:r>
      </w:hyperlink>
      <w:r w:rsidR="005E2592">
        <w:t xml:space="preserve"> – </w:t>
      </w:r>
      <w:r w:rsidR="005E2592" w:rsidRPr="00A153F5">
        <w:rPr>
          <w:u w:val="single"/>
        </w:rPr>
        <w:t>Staff Search</w:t>
      </w:r>
      <w:r w:rsidR="005E2592">
        <w:t xml:space="preserve">: Clinical Administrator Access – </w:t>
      </w:r>
      <w:r w:rsidR="005E2592">
        <w:rPr>
          <w:b/>
          <w:bCs/>
        </w:rPr>
        <w:t>3 Minutes</w:t>
      </w:r>
    </w:p>
    <w:p w14:paraId="717AF21A" w14:textId="601746C1" w:rsidR="005E2592" w:rsidRDefault="000B6013" w:rsidP="000B6013">
      <w:pPr>
        <w:spacing w:after="0"/>
        <w:rPr>
          <w:b/>
          <w:bCs/>
        </w:rPr>
      </w:pPr>
      <w:hyperlink r:id="rId13" w:anchor="t=01:05:20" w:history="1">
        <w:r w:rsidR="0057030C" w:rsidRPr="000B6013">
          <w:rPr>
            <w:rStyle w:val="Hyperlink"/>
            <w:b/>
            <w:bCs/>
          </w:rPr>
          <w:t>01:05:20</w:t>
        </w:r>
      </w:hyperlink>
      <w:r w:rsidR="005E2592">
        <w:t xml:space="preserve"> – Search and Tag – </w:t>
      </w:r>
      <w:r w:rsidR="005E2592">
        <w:rPr>
          <w:b/>
          <w:bCs/>
        </w:rPr>
        <w:t>22 Minutes</w:t>
      </w:r>
    </w:p>
    <w:p w14:paraId="7802379F" w14:textId="77777777" w:rsidR="000B6013" w:rsidRPr="004C56BE" w:rsidRDefault="000B6013" w:rsidP="0069376D">
      <w:pPr>
        <w:rPr>
          <w:b/>
          <w:bCs/>
        </w:rPr>
      </w:pPr>
    </w:p>
    <w:p w14:paraId="4B213384" w14:textId="3E610CAF" w:rsidR="00AE657A" w:rsidRDefault="000B6013" w:rsidP="0069376D">
      <w:pPr>
        <w:rPr>
          <w:b/>
          <w:bCs/>
        </w:rPr>
      </w:pPr>
      <w:hyperlink r:id="rId14" w:history="1">
        <w:r w:rsidR="008563D0" w:rsidRPr="000B6013">
          <w:rPr>
            <w:rStyle w:val="Hyperlink"/>
            <w:b/>
            <w:bCs/>
            <w:highlight w:val="yellow"/>
          </w:rPr>
          <w:t>Entering Notes and Forms</w:t>
        </w:r>
      </w:hyperlink>
      <w:r w:rsidR="008563D0">
        <w:rPr>
          <w:b/>
          <w:bCs/>
        </w:rPr>
        <w:t xml:space="preserve"> – 1 Hour 37 Minutes</w:t>
      </w:r>
    </w:p>
    <w:p w14:paraId="46CAC6A5" w14:textId="5A60BD43" w:rsidR="000F2E10" w:rsidRPr="000F2E10" w:rsidRDefault="000F2E10" w:rsidP="000B6013">
      <w:pPr>
        <w:spacing w:after="0"/>
      </w:pPr>
      <w:r w:rsidRPr="000F2E10">
        <w:rPr>
          <w:b/>
          <w:bCs/>
        </w:rPr>
        <w:t>00:00:00</w:t>
      </w:r>
      <w:r>
        <w:t xml:space="preserve"> – Form/Note Entry – </w:t>
      </w:r>
      <w:r w:rsidRPr="000F2E10">
        <w:rPr>
          <w:b/>
          <w:bCs/>
        </w:rPr>
        <w:t>28 Minutes</w:t>
      </w:r>
    </w:p>
    <w:p w14:paraId="203ECB93" w14:textId="3A455B0B" w:rsidR="003B0F5D" w:rsidRPr="004C56BE" w:rsidRDefault="000B6013" w:rsidP="000B6013">
      <w:pPr>
        <w:spacing w:after="0"/>
        <w:rPr>
          <w:b/>
          <w:bCs/>
        </w:rPr>
      </w:pPr>
      <w:hyperlink r:id="rId15" w:anchor="t=00:28:20" w:history="1">
        <w:r w:rsidR="003B0F5D" w:rsidRPr="000B6013">
          <w:rPr>
            <w:rStyle w:val="Hyperlink"/>
            <w:b/>
            <w:bCs/>
          </w:rPr>
          <w:t>00:</w:t>
        </w:r>
        <w:r w:rsidR="00234857" w:rsidRPr="000B6013">
          <w:rPr>
            <w:rStyle w:val="Hyperlink"/>
            <w:b/>
            <w:bCs/>
          </w:rPr>
          <w:t>2</w:t>
        </w:r>
        <w:r w:rsidR="00234857" w:rsidRPr="000B6013">
          <w:rPr>
            <w:rStyle w:val="Hyperlink"/>
            <w:b/>
            <w:bCs/>
          </w:rPr>
          <w:t>8</w:t>
        </w:r>
        <w:r w:rsidR="003B0F5D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2</w:t>
        </w:r>
        <w:r w:rsidR="003B0F5D" w:rsidRPr="000B6013">
          <w:rPr>
            <w:rStyle w:val="Hyperlink"/>
            <w:b/>
            <w:bCs/>
          </w:rPr>
          <w:t>0</w:t>
        </w:r>
      </w:hyperlink>
      <w:r w:rsidR="003B0F5D">
        <w:t xml:space="preserve"> – </w:t>
      </w:r>
      <w:r w:rsidR="003B0F5D" w:rsidRPr="00A153F5">
        <w:rPr>
          <w:u w:val="single"/>
        </w:rPr>
        <w:t>OS/IOS and Residential Forms</w:t>
      </w:r>
      <w:r w:rsidR="003B0F5D">
        <w:t>: Initial Medical Necessity</w:t>
      </w:r>
      <w:r w:rsidR="004C56BE">
        <w:t xml:space="preserve"> – </w:t>
      </w:r>
      <w:r w:rsidR="004C56BE">
        <w:rPr>
          <w:b/>
          <w:bCs/>
        </w:rPr>
        <w:t>1</w:t>
      </w:r>
      <w:r w:rsidR="00234857">
        <w:rPr>
          <w:b/>
          <w:bCs/>
        </w:rPr>
        <w:t>0</w:t>
      </w:r>
      <w:r w:rsidR="004C56BE">
        <w:rPr>
          <w:b/>
          <w:bCs/>
        </w:rPr>
        <w:t xml:space="preserve"> Minutes</w:t>
      </w:r>
    </w:p>
    <w:p w14:paraId="3C47F0A7" w14:textId="70DFBC38" w:rsidR="00B94FD7" w:rsidRPr="004C56BE" w:rsidRDefault="000B6013" w:rsidP="000B6013">
      <w:pPr>
        <w:spacing w:after="0"/>
        <w:rPr>
          <w:b/>
          <w:bCs/>
        </w:rPr>
      </w:pPr>
      <w:hyperlink r:id="rId16" w:anchor="t=00:38:55" w:history="1">
        <w:r w:rsidR="00B94FD7" w:rsidRPr="000B6013">
          <w:rPr>
            <w:rStyle w:val="Hyperlink"/>
            <w:b/>
            <w:bCs/>
          </w:rPr>
          <w:t>00:</w:t>
        </w:r>
        <w:r w:rsidR="00234857" w:rsidRPr="000B6013">
          <w:rPr>
            <w:rStyle w:val="Hyperlink"/>
            <w:b/>
            <w:bCs/>
          </w:rPr>
          <w:t>38</w:t>
        </w:r>
        <w:r w:rsidR="00B94FD7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55</w:t>
        </w:r>
      </w:hyperlink>
      <w:r w:rsidR="00B94FD7">
        <w:t xml:space="preserve"> – </w:t>
      </w:r>
      <w:r w:rsidR="00B94FD7" w:rsidRPr="00A153F5">
        <w:rPr>
          <w:u w:val="single"/>
        </w:rPr>
        <w:t>OS/IOS and Residential Forms</w:t>
      </w:r>
      <w:r w:rsidR="00B94FD7">
        <w:t>: Intake Assessment</w:t>
      </w:r>
      <w:r w:rsidR="004C56BE">
        <w:t xml:space="preserve"> – </w:t>
      </w:r>
      <w:r w:rsidR="00234857">
        <w:rPr>
          <w:b/>
          <w:bCs/>
        </w:rPr>
        <w:t>6</w:t>
      </w:r>
      <w:r w:rsidR="004C56BE">
        <w:rPr>
          <w:b/>
          <w:bCs/>
        </w:rPr>
        <w:t xml:space="preserve"> Minutes</w:t>
      </w:r>
    </w:p>
    <w:p w14:paraId="2B111DED" w14:textId="6F5D03FA" w:rsidR="00B94FD7" w:rsidRPr="004C56BE" w:rsidRDefault="000B6013" w:rsidP="000B6013">
      <w:pPr>
        <w:spacing w:after="0"/>
        <w:rPr>
          <w:b/>
          <w:bCs/>
        </w:rPr>
      </w:pPr>
      <w:hyperlink r:id="rId17" w:anchor="t=00:44:10" w:history="1">
        <w:r w:rsidR="00D56F77" w:rsidRPr="000B6013">
          <w:rPr>
            <w:rStyle w:val="Hyperlink"/>
            <w:b/>
            <w:bCs/>
          </w:rPr>
          <w:t>00:4</w:t>
        </w:r>
        <w:r w:rsidR="00234857" w:rsidRPr="000B6013">
          <w:rPr>
            <w:rStyle w:val="Hyperlink"/>
            <w:b/>
            <w:bCs/>
          </w:rPr>
          <w:t>4</w:t>
        </w:r>
        <w:r w:rsidR="00D56F77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1</w:t>
        </w:r>
        <w:r w:rsidR="00D56F77" w:rsidRPr="000B6013">
          <w:rPr>
            <w:rStyle w:val="Hyperlink"/>
            <w:b/>
            <w:bCs/>
          </w:rPr>
          <w:t>0</w:t>
        </w:r>
      </w:hyperlink>
      <w:r w:rsidR="00D56F77">
        <w:t xml:space="preserve"> – </w:t>
      </w:r>
      <w:r w:rsidR="00D56F77" w:rsidRPr="00A153F5">
        <w:rPr>
          <w:u w:val="single"/>
        </w:rPr>
        <w:t>OS/IOS and Residential Forms</w:t>
      </w:r>
      <w:r w:rsidR="00D56F77">
        <w:t>: Justification for Continuing Treatment; Client Shortcuts</w:t>
      </w:r>
      <w:r w:rsidR="004C56BE">
        <w:t xml:space="preserve"> – </w:t>
      </w:r>
      <w:r w:rsidR="004C56BE">
        <w:rPr>
          <w:b/>
          <w:bCs/>
        </w:rPr>
        <w:t>4 Minutes</w:t>
      </w:r>
    </w:p>
    <w:p w14:paraId="5BE1BC84" w14:textId="229DB0FF" w:rsidR="00D56F77" w:rsidRPr="004C56BE" w:rsidRDefault="000B6013" w:rsidP="000B6013">
      <w:pPr>
        <w:spacing w:after="0"/>
        <w:rPr>
          <w:b/>
          <w:bCs/>
        </w:rPr>
      </w:pPr>
      <w:hyperlink r:id="rId18" w:anchor="t=00:48:10" w:history="1">
        <w:r w:rsidR="00A153F5" w:rsidRPr="000B6013">
          <w:rPr>
            <w:rStyle w:val="Hyperlink"/>
            <w:b/>
            <w:bCs/>
          </w:rPr>
          <w:t>00:</w:t>
        </w:r>
        <w:r w:rsidR="00234857" w:rsidRPr="000B6013">
          <w:rPr>
            <w:rStyle w:val="Hyperlink"/>
            <w:b/>
            <w:bCs/>
          </w:rPr>
          <w:t>48</w:t>
        </w:r>
        <w:r w:rsidR="00A153F5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1</w:t>
        </w:r>
        <w:r w:rsidR="00A153F5" w:rsidRPr="000B6013">
          <w:rPr>
            <w:rStyle w:val="Hyperlink"/>
            <w:b/>
            <w:bCs/>
          </w:rPr>
          <w:t>0</w:t>
        </w:r>
      </w:hyperlink>
      <w:r w:rsidR="00A153F5">
        <w:t xml:space="preserve"> – Progress Note Single Service</w:t>
      </w:r>
      <w:r w:rsidR="004C56BE">
        <w:t xml:space="preserve"> – </w:t>
      </w:r>
      <w:r w:rsidR="004C56BE">
        <w:rPr>
          <w:b/>
          <w:bCs/>
        </w:rPr>
        <w:t>14 Minutes</w:t>
      </w:r>
    </w:p>
    <w:p w14:paraId="6026F711" w14:textId="647F7B19" w:rsidR="00DE006E" w:rsidRPr="004C56BE" w:rsidRDefault="000B6013" w:rsidP="000B6013">
      <w:pPr>
        <w:spacing w:after="0"/>
        <w:rPr>
          <w:b/>
          <w:bCs/>
        </w:rPr>
      </w:pPr>
      <w:hyperlink r:id="rId19" w:anchor="t=01:02:15" w:history="1">
        <w:r w:rsidR="00DE006E" w:rsidRPr="000B6013">
          <w:rPr>
            <w:rStyle w:val="Hyperlink"/>
            <w:b/>
            <w:bCs/>
          </w:rPr>
          <w:t>01:0</w:t>
        </w:r>
        <w:r w:rsidR="00234857" w:rsidRPr="000B6013">
          <w:rPr>
            <w:rStyle w:val="Hyperlink"/>
            <w:b/>
            <w:bCs/>
          </w:rPr>
          <w:t>2</w:t>
        </w:r>
        <w:r w:rsidR="00DE006E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1</w:t>
        </w:r>
        <w:r w:rsidR="00DE006E" w:rsidRPr="000B6013">
          <w:rPr>
            <w:rStyle w:val="Hyperlink"/>
            <w:b/>
            <w:bCs/>
          </w:rPr>
          <w:t>5</w:t>
        </w:r>
      </w:hyperlink>
      <w:r w:rsidR="00DE006E">
        <w:t xml:space="preserve"> – Review Required Procedure</w:t>
      </w:r>
      <w:r w:rsidR="004C56BE">
        <w:t xml:space="preserve"> – </w:t>
      </w:r>
      <w:r w:rsidR="004C56BE">
        <w:rPr>
          <w:b/>
          <w:bCs/>
        </w:rPr>
        <w:t>7 Minutes</w:t>
      </w:r>
    </w:p>
    <w:p w14:paraId="742A23A5" w14:textId="282BEBAC" w:rsidR="006328D5" w:rsidRDefault="000B6013" w:rsidP="000B6013">
      <w:pPr>
        <w:spacing w:after="0"/>
        <w:rPr>
          <w:b/>
          <w:bCs/>
        </w:rPr>
      </w:pPr>
      <w:hyperlink r:id="rId20" w:anchor="t=01:09:20" w:history="1">
        <w:r w:rsidR="006328D5" w:rsidRPr="000B6013">
          <w:rPr>
            <w:rStyle w:val="Hyperlink"/>
            <w:b/>
            <w:bCs/>
          </w:rPr>
          <w:t>01:</w:t>
        </w:r>
        <w:r w:rsidR="00234857" w:rsidRPr="000B6013">
          <w:rPr>
            <w:rStyle w:val="Hyperlink"/>
            <w:b/>
            <w:bCs/>
          </w:rPr>
          <w:t>09</w:t>
        </w:r>
        <w:r w:rsidR="006328D5" w:rsidRPr="000B6013">
          <w:rPr>
            <w:rStyle w:val="Hyperlink"/>
            <w:b/>
            <w:bCs/>
          </w:rPr>
          <w:t>:</w:t>
        </w:r>
        <w:r w:rsidR="00234857" w:rsidRPr="000B6013">
          <w:rPr>
            <w:rStyle w:val="Hyperlink"/>
            <w:b/>
            <w:bCs/>
          </w:rPr>
          <w:t>2</w:t>
        </w:r>
        <w:r w:rsidR="006328D5" w:rsidRPr="000B6013">
          <w:rPr>
            <w:rStyle w:val="Hyperlink"/>
            <w:b/>
            <w:bCs/>
          </w:rPr>
          <w:t>0</w:t>
        </w:r>
      </w:hyperlink>
      <w:r w:rsidR="006328D5">
        <w:t xml:space="preserve"> – </w:t>
      </w:r>
      <w:r w:rsidR="0014031B">
        <w:t xml:space="preserve">Entering </w:t>
      </w:r>
      <w:r w:rsidR="006328D5">
        <w:t xml:space="preserve">Reporting Unit </w:t>
      </w:r>
      <w:r w:rsidR="0014031B">
        <w:t>in Notes</w:t>
      </w:r>
      <w:r w:rsidR="004C56BE">
        <w:t xml:space="preserve"> – </w:t>
      </w:r>
      <w:r w:rsidR="004C56BE">
        <w:rPr>
          <w:b/>
          <w:bCs/>
        </w:rPr>
        <w:t>3 Minutes</w:t>
      </w:r>
    </w:p>
    <w:p w14:paraId="4190BBD6" w14:textId="2028473A" w:rsidR="000F2E10" w:rsidRPr="008675F2" w:rsidRDefault="000B6013" w:rsidP="000B6013">
      <w:pPr>
        <w:spacing w:after="0"/>
        <w:rPr>
          <w:b/>
          <w:bCs/>
        </w:rPr>
      </w:pPr>
      <w:hyperlink r:id="rId21" w:anchor="t=01:12:05" w:history="1">
        <w:r w:rsidR="000F2E10" w:rsidRPr="000B6013">
          <w:rPr>
            <w:rStyle w:val="Hyperlink"/>
            <w:b/>
            <w:bCs/>
          </w:rPr>
          <w:t>0</w:t>
        </w:r>
        <w:r w:rsidR="00D15941" w:rsidRPr="000B6013">
          <w:rPr>
            <w:rStyle w:val="Hyperlink"/>
            <w:b/>
            <w:bCs/>
          </w:rPr>
          <w:t>1</w:t>
        </w:r>
        <w:r w:rsidR="000F2E10" w:rsidRPr="000B6013">
          <w:rPr>
            <w:rStyle w:val="Hyperlink"/>
            <w:b/>
            <w:bCs/>
          </w:rPr>
          <w:t>:</w:t>
        </w:r>
        <w:r w:rsidR="00D15941" w:rsidRPr="000B6013">
          <w:rPr>
            <w:rStyle w:val="Hyperlink"/>
            <w:b/>
            <w:bCs/>
          </w:rPr>
          <w:t>12</w:t>
        </w:r>
        <w:r w:rsidR="000F2E10" w:rsidRPr="000B6013">
          <w:rPr>
            <w:rStyle w:val="Hyperlink"/>
            <w:b/>
            <w:bCs/>
          </w:rPr>
          <w:t>:</w:t>
        </w:r>
        <w:r w:rsidR="00D15941" w:rsidRPr="000B6013">
          <w:rPr>
            <w:rStyle w:val="Hyperlink"/>
            <w:b/>
            <w:bCs/>
          </w:rPr>
          <w:t>05</w:t>
        </w:r>
      </w:hyperlink>
      <w:r w:rsidR="000F2E10">
        <w:t xml:space="preserve"> – Drug Test – </w:t>
      </w:r>
      <w:r w:rsidR="00981799">
        <w:rPr>
          <w:b/>
          <w:bCs/>
        </w:rPr>
        <w:t>7</w:t>
      </w:r>
      <w:r w:rsidR="000F2E10">
        <w:rPr>
          <w:b/>
          <w:bCs/>
        </w:rPr>
        <w:t xml:space="preserve"> Minutes</w:t>
      </w:r>
    </w:p>
    <w:p w14:paraId="6882E9DE" w14:textId="45CB66CF" w:rsidR="000F2E10" w:rsidRPr="008675F2" w:rsidRDefault="000B6013" w:rsidP="000B6013">
      <w:pPr>
        <w:spacing w:after="0"/>
        <w:rPr>
          <w:b/>
          <w:bCs/>
        </w:rPr>
      </w:pPr>
      <w:hyperlink r:id="rId22" w:anchor="t=01:19:50" w:history="1">
        <w:r w:rsidR="000F2E10" w:rsidRPr="000B6013">
          <w:rPr>
            <w:rStyle w:val="Hyperlink"/>
            <w:b/>
            <w:bCs/>
          </w:rPr>
          <w:t>01:</w:t>
        </w:r>
        <w:r w:rsidR="00981799" w:rsidRPr="000B6013">
          <w:rPr>
            <w:rStyle w:val="Hyperlink"/>
            <w:b/>
            <w:bCs/>
          </w:rPr>
          <w:t>19</w:t>
        </w:r>
        <w:r w:rsidR="000F2E10" w:rsidRPr="000B6013">
          <w:rPr>
            <w:rStyle w:val="Hyperlink"/>
            <w:b/>
            <w:bCs/>
          </w:rPr>
          <w:t>:</w:t>
        </w:r>
        <w:r w:rsidR="00981799" w:rsidRPr="000B6013">
          <w:rPr>
            <w:rStyle w:val="Hyperlink"/>
            <w:b/>
            <w:bCs/>
          </w:rPr>
          <w:t>50</w:t>
        </w:r>
      </w:hyperlink>
      <w:r w:rsidR="000F2E10">
        <w:t xml:space="preserve"> – Court Progress Report – </w:t>
      </w:r>
      <w:r w:rsidR="00981799">
        <w:rPr>
          <w:b/>
          <w:bCs/>
        </w:rPr>
        <w:t>7</w:t>
      </w:r>
      <w:r w:rsidR="000F2E10">
        <w:rPr>
          <w:b/>
          <w:bCs/>
        </w:rPr>
        <w:t xml:space="preserve"> Minutes</w:t>
      </w:r>
    </w:p>
    <w:p w14:paraId="02B7003C" w14:textId="57C8B507" w:rsidR="000F2E10" w:rsidRDefault="000B6013" w:rsidP="000B6013">
      <w:pPr>
        <w:spacing w:after="0"/>
        <w:rPr>
          <w:b/>
          <w:bCs/>
        </w:rPr>
      </w:pPr>
      <w:hyperlink r:id="rId23" w:anchor="t=01:26:00" w:history="1">
        <w:r w:rsidR="000F2E10" w:rsidRPr="000B6013">
          <w:rPr>
            <w:rStyle w:val="Hyperlink"/>
            <w:b/>
            <w:bCs/>
          </w:rPr>
          <w:t>01:</w:t>
        </w:r>
        <w:r w:rsidR="00981799" w:rsidRPr="000B6013">
          <w:rPr>
            <w:rStyle w:val="Hyperlink"/>
            <w:b/>
            <w:bCs/>
          </w:rPr>
          <w:t>26</w:t>
        </w:r>
        <w:r w:rsidR="000F2E10" w:rsidRPr="000B6013">
          <w:rPr>
            <w:rStyle w:val="Hyperlink"/>
            <w:b/>
            <w:bCs/>
          </w:rPr>
          <w:t>:</w:t>
        </w:r>
        <w:r w:rsidR="00981799" w:rsidRPr="000B6013">
          <w:rPr>
            <w:rStyle w:val="Hyperlink"/>
            <w:b/>
            <w:bCs/>
          </w:rPr>
          <w:t>00</w:t>
        </w:r>
      </w:hyperlink>
      <w:r w:rsidR="000F2E10">
        <w:t xml:space="preserve"> – Discharge Plan/Discharge Summary – </w:t>
      </w:r>
      <w:r w:rsidR="000F2E10">
        <w:rPr>
          <w:b/>
          <w:bCs/>
        </w:rPr>
        <w:t>11 Minutes</w:t>
      </w:r>
    </w:p>
    <w:p w14:paraId="49D5B9AA" w14:textId="27408CB8" w:rsidR="000B6013" w:rsidRDefault="000B6013" w:rsidP="000B6013">
      <w:pPr>
        <w:spacing w:after="0"/>
        <w:rPr>
          <w:b/>
          <w:bCs/>
        </w:rPr>
      </w:pPr>
    </w:p>
    <w:p w14:paraId="394A0D8F" w14:textId="16C2B015" w:rsidR="0014031B" w:rsidRDefault="000B6013" w:rsidP="000B6013">
      <w:pPr>
        <w:spacing w:before="240"/>
        <w:rPr>
          <w:b/>
          <w:bCs/>
        </w:rPr>
      </w:pPr>
      <w:hyperlink r:id="rId24" w:history="1">
        <w:r w:rsidR="000F2E10" w:rsidRPr="000B6013">
          <w:rPr>
            <w:rStyle w:val="Hyperlink"/>
            <w:b/>
            <w:bCs/>
            <w:highlight w:val="yellow"/>
          </w:rPr>
          <w:t>Treatment Plans</w:t>
        </w:r>
      </w:hyperlink>
      <w:r w:rsidR="000F2E10">
        <w:rPr>
          <w:b/>
          <w:bCs/>
        </w:rPr>
        <w:t xml:space="preserve"> – 52 Minutes</w:t>
      </w:r>
    </w:p>
    <w:p w14:paraId="1CCC61A9" w14:textId="6AEA8E54" w:rsidR="0014031B" w:rsidRPr="008675F2" w:rsidRDefault="00E30522" w:rsidP="000B6013">
      <w:pPr>
        <w:spacing w:after="0"/>
        <w:rPr>
          <w:b/>
          <w:bCs/>
        </w:rPr>
      </w:pPr>
      <w:r>
        <w:rPr>
          <w:b/>
          <w:bCs/>
        </w:rPr>
        <w:t>00:0</w:t>
      </w:r>
      <w:r w:rsidR="000F2E10">
        <w:rPr>
          <w:b/>
          <w:bCs/>
        </w:rPr>
        <w:t>0</w:t>
      </w:r>
      <w:r>
        <w:rPr>
          <w:b/>
          <w:bCs/>
        </w:rPr>
        <w:t>:00</w:t>
      </w:r>
      <w:r>
        <w:t xml:space="preserve"> – Treatment Plan</w:t>
      </w:r>
      <w:r w:rsidR="008675F2">
        <w:t xml:space="preserve"> – </w:t>
      </w:r>
      <w:r w:rsidR="008675F2">
        <w:rPr>
          <w:b/>
          <w:bCs/>
        </w:rPr>
        <w:t>27 Minutes</w:t>
      </w:r>
    </w:p>
    <w:p w14:paraId="1D709152" w14:textId="12D0B1A2" w:rsidR="009A35DD" w:rsidRPr="008675F2" w:rsidRDefault="000B6013" w:rsidP="000B6013">
      <w:pPr>
        <w:spacing w:after="0"/>
        <w:rPr>
          <w:b/>
          <w:bCs/>
        </w:rPr>
      </w:pPr>
      <w:hyperlink r:id="rId25" w:anchor="t=00:27:35" w:history="1">
        <w:r w:rsidR="009A35DD" w:rsidRPr="000B6013">
          <w:rPr>
            <w:rStyle w:val="Hyperlink"/>
            <w:b/>
            <w:bCs/>
          </w:rPr>
          <w:t>00:2</w:t>
        </w:r>
        <w:r w:rsidR="000F2E10" w:rsidRPr="000B6013">
          <w:rPr>
            <w:rStyle w:val="Hyperlink"/>
            <w:b/>
            <w:bCs/>
          </w:rPr>
          <w:t>7</w:t>
        </w:r>
        <w:r w:rsidR="009A35DD" w:rsidRPr="000B6013">
          <w:rPr>
            <w:rStyle w:val="Hyperlink"/>
            <w:b/>
            <w:bCs/>
          </w:rPr>
          <w:t>:35</w:t>
        </w:r>
      </w:hyperlink>
      <w:r w:rsidR="009A35DD">
        <w:t xml:space="preserve"> – Rejecting</w:t>
      </w:r>
      <w:r w:rsidR="000B2F93">
        <w:t>/</w:t>
      </w:r>
      <w:r w:rsidR="009A35DD">
        <w:t>Approving Treatment Plan</w:t>
      </w:r>
      <w:r w:rsidR="008675F2">
        <w:t xml:space="preserve"> – </w:t>
      </w:r>
      <w:r w:rsidR="008675F2">
        <w:rPr>
          <w:b/>
          <w:bCs/>
        </w:rPr>
        <w:t>5 Minutes</w:t>
      </w:r>
    </w:p>
    <w:p w14:paraId="69A5B1CF" w14:textId="3F161FFB" w:rsidR="00FA4B55" w:rsidRPr="008675F2" w:rsidRDefault="000B6013" w:rsidP="000B6013">
      <w:pPr>
        <w:spacing w:after="0"/>
        <w:rPr>
          <w:b/>
          <w:bCs/>
        </w:rPr>
      </w:pPr>
      <w:hyperlink r:id="rId26" w:anchor="t=00:32:45" w:history="1">
        <w:r w:rsidR="00FA4B55" w:rsidRPr="000B6013">
          <w:rPr>
            <w:rStyle w:val="Hyperlink"/>
            <w:b/>
            <w:bCs/>
          </w:rPr>
          <w:t>00:3</w:t>
        </w:r>
        <w:r w:rsidR="000F2E10" w:rsidRPr="000B6013">
          <w:rPr>
            <w:rStyle w:val="Hyperlink"/>
            <w:b/>
            <w:bCs/>
          </w:rPr>
          <w:t>2</w:t>
        </w:r>
        <w:r w:rsidR="00FA4B55" w:rsidRPr="000B6013">
          <w:rPr>
            <w:rStyle w:val="Hyperlink"/>
            <w:b/>
            <w:bCs/>
          </w:rPr>
          <w:t>:45</w:t>
        </w:r>
      </w:hyperlink>
      <w:r w:rsidR="00FA4B55">
        <w:t xml:space="preserve"> – Client Signature</w:t>
      </w:r>
      <w:r w:rsidR="0080675A">
        <w:t xml:space="preserve"> for Treatment Plan</w:t>
      </w:r>
      <w:r w:rsidR="008675F2">
        <w:t xml:space="preserve"> – </w:t>
      </w:r>
      <w:r w:rsidR="008675F2">
        <w:rPr>
          <w:b/>
          <w:bCs/>
        </w:rPr>
        <w:t>5 Minutes</w:t>
      </w:r>
    </w:p>
    <w:p w14:paraId="480739D3" w14:textId="046EE5BE" w:rsidR="0080675A" w:rsidRPr="008675F2" w:rsidRDefault="000B6013" w:rsidP="000B6013">
      <w:pPr>
        <w:spacing w:after="0"/>
        <w:rPr>
          <w:b/>
          <w:bCs/>
        </w:rPr>
      </w:pPr>
      <w:hyperlink r:id="rId27" w:anchor="t=00:37:45" w:history="1">
        <w:r w:rsidR="0080675A" w:rsidRPr="000B6013">
          <w:rPr>
            <w:rStyle w:val="Hyperlink"/>
            <w:b/>
            <w:bCs/>
          </w:rPr>
          <w:t>00:</w:t>
        </w:r>
        <w:r w:rsidR="00472933" w:rsidRPr="000B6013">
          <w:rPr>
            <w:rStyle w:val="Hyperlink"/>
            <w:b/>
            <w:bCs/>
          </w:rPr>
          <w:t>3</w:t>
        </w:r>
        <w:r w:rsidR="000F2E10" w:rsidRPr="000B6013">
          <w:rPr>
            <w:rStyle w:val="Hyperlink"/>
            <w:b/>
            <w:bCs/>
          </w:rPr>
          <w:t>7</w:t>
        </w:r>
        <w:r w:rsidR="00472933" w:rsidRPr="000B6013">
          <w:rPr>
            <w:rStyle w:val="Hyperlink"/>
            <w:b/>
            <w:bCs/>
          </w:rPr>
          <w:t>:45</w:t>
        </w:r>
      </w:hyperlink>
      <w:r w:rsidR="00472933">
        <w:t xml:space="preserve"> – Searching/Revising Treatment Plan</w:t>
      </w:r>
      <w:r w:rsidR="008675F2">
        <w:t xml:space="preserve"> – </w:t>
      </w:r>
      <w:r w:rsidR="000F2E10">
        <w:t>1</w:t>
      </w:r>
      <w:r w:rsidR="008675F2">
        <w:rPr>
          <w:b/>
          <w:bCs/>
        </w:rPr>
        <w:t>5 Minutes</w:t>
      </w:r>
    </w:p>
    <w:p w14:paraId="34286A3E" w14:textId="77777777" w:rsidR="000B6013" w:rsidRDefault="000B6013" w:rsidP="0069376D">
      <w:pPr>
        <w:rPr>
          <w:b/>
          <w:bCs/>
          <w:highlight w:val="yellow"/>
        </w:rPr>
      </w:pPr>
    </w:p>
    <w:p w14:paraId="193A2BA1" w14:textId="5C0E8175" w:rsidR="008F53A6" w:rsidRDefault="000B6013" w:rsidP="0069376D">
      <w:pPr>
        <w:rPr>
          <w:b/>
          <w:bCs/>
        </w:rPr>
      </w:pPr>
      <w:hyperlink r:id="rId28" w:history="1">
        <w:r w:rsidR="0015554A" w:rsidRPr="000B6013">
          <w:rPr>
            <w:rStyle w:val="Hyperlink"/>
            <w:b/>
            <w:bCs/>
            <w:highlight w:val="yellow"/>
          </w:rPr>
          <w:t>Residential and Group Notes</w:t>
        </w:r>
      </w:hyperlink>
      <w:r w:rsidR="000F2E10">
        <w:rPr>
          <w:b/>
          <w:bCs/>
        </w:rPr>
        <w:t xml:space="preserve"> – 1</w:t>
      </w:r>
      <w:r w:rsidR="0015554A">
        <w:rPr>
          <w:b/>
          <w:bCs/>
        </w:rPr>
        <w:t xml:space="preserve"> Hour 14 Minutes</w:t>
      </w:r>
    </w:p>
    <w:p w14:paraId="600CE973" w14:textId="7A952477" w:rsidR="008F53A6" w:rsidRPr="008675F2" w:rsidRDefault="008F53A6" w:rsidP="00A144AC">
      <w:pPr>
        <w:spacing w:after="0"/>
        <w:rPr>
          <w:b/>
          <w:bCs/>
        </w:rPr>
      </w:pPr>
      <w:r>
        <w:rPr>
          <w:b/>
          <w:bCs/>
        </w:rPr>
        <w:t>00:00:00</w:t>
      </w:r>
      <w:r>
        <w:t xml:space="preserve"> – Residential Specific Services</w:t>
      </w:r>
      <w:r w:rsidR="00E561AC">
        <w:t xml:space="preserve">: Daily </w:t>
      </w:r>
      <w:r w:rsidR="001A43D8">
        <w:t xml:space="preserve">Service </w:t>
      </w:r>
      <w:r w:rsidR="00E561AC">
        <w:t>Notes</w:t>
      </w:r>
      <w:r w:rsidR="00B501DD">
        <w:t xml:space="preserve"> (RES)</w:t>
      </w:r>
      <w:r w:rsidR="008675F2">
        <w:t xml:space="preserve"> – </w:t>
      </w:r>
      <w:r w:rsidR="008675F2">
        <w:rPr>
          <w:b/>
          <w:bCs/>
        </w:rPr>
        <w:t>23 Minutes</w:t>
      </w:r>
    </w:p>
    <w:p w14:paraId="413C90C2" w14:textId="791C8141" w:rsidR="00B501DD" w:rsidRPr="008675F2" w:rsidRDefault="00A144AC" w:rsidP="00A144AC">
      <w:pPr>
        <w:spacing w:after="0"/>
        <w:rPr>
          <w:b/>
          <w:bCs/>
        </w:rPr>
      </w:pPr>
      <w:hyperlink r:id="rId29" w:anchor="t=00:23:00" w:history="1">
        <w:r w:rsidR="00B501DD" w:rsidRPr="00A144AC">
          <w:rPr>
            <w:rStyle w:val="Hyperlink"/>
            <w:b/>
            <w:bCs/>
          </w:rPr>
          <w:t>00:23:00</w:t>
        </w:r>
      </w:hyperlink>
      <w:r w:rsidR="00B501DD">
        <w:t xml:space="preserve"> – Residential Specific Services: Weekly Service Notes</w:t>
      </w:r>
      <w:r w:rsidR="008675F2">
        <w:t xml:space="preserve"> – </w:t>
      </w:r>
      <w:r w:rsidR="008675F2">
        <w:rPr>
          <w:b/>
          <w:bCs/>
        </w:rPr>
        <w:t>8 Minutes</w:t>
      </w:r>
    </w:p>
    <w:p w14:paraId="370D5B67" w14:textId="4D4A6736" w:rsidR="00B501DD" w:rsidRDefault="00A144AC" w:rsidP="00A144AC">
      <w:pPr>
        <w:spacing w:after="0"/>
      </w:pPr>
      <w:hyperlink r:id="rId30" w:anchor="t=00:31:10" w:history="1">
        <w:r w:rsidR="00B501DD" w:rsidRPr="00A144AC">
          <w:rPr>
            <w:rStyle w:val="Hyperlink"/>
            <w:b/>
            <w:bCs/>
          </w:rPr>
          <w:t>00:31:10</w:t>
        </w:r>
      </w:hyperlink>
      <w:r w:rsidR="00B501DD">
        <w:t xml:space="preserve"> – Clerk Entering Data</w:t>
      </w:r>
      <w:r w:rsidR="00D365F6">
        <w:t xml:space="preserve">; Residential Specific Services: Daily Service Notes (WM RES) – </w:t>
      </w:r>
      <w:r w:rsidR="00D365F6">
        <w:rPr>
          <w:b/>
          <w:bCs/>
        </w:rPr>
        <w:t>13 Minutes</w:t>
      </w:r>
    </w:p>
    <w:p w14:paraId="52409145" w14:textId="658438C2" w:rsidR="00F71D23" w:rsidRPr="00D365F6" w:rsidRDefault="00A144AC" w:rsidP="00A144AC">
      <w:pPr>
        <w:spacing w:after="0"/>
        <w:rPr>
          <w:b/>
          <w:bCs/>
        </w:rPr>
      </w:pPr>
      <w:hyperlink r:id="rId31" w:anchor="t=00:44:00" w:history="1">
        <w:r w:rsidR="00F71D23" w:rsidRPr="00A144AC">
          <w:rPr>
            <w:rStyle w:val="Hyperlink"/>
            <w:b/>
            <w:bCs/>
          </w:rPr>
          <w:t>00:44:00</w:t>
        </w:r>
      </w:hyperlink>
      <w:r w:rsidR="00F71D23">
        <w:t xml:space="preserve"> – Group Notes (OS/IOS Staff)</w:t>
      </w:r>
      <w:r w:rsidR="00D365F6">
        <w:t xml:space="preserve"> – </w:t>
      </w:r>
      <w:r w:rsidR="00D365F6">
        <w:rPr>
          <w:b/>
          <w:bCs/>
        </w:rPr>
        <w:t>30 Minutes</w:t>
      </w:r>
    </w:p>
    <w:sectPr w:rsidR="00F71D23" w:rsidRPr="00D365F6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BE77" w14:textId="77777777" w:rsidR="000B6013" w:rsidRDefault="000B6013" w:rsidP="000B6013">
      <w:pPr>
        <w:spacing w:after="0" w:line="240" w:lineRule="auto"/>
      </w:pPr>
      <w:r>
        <w:separator/>
      </w:r>
    </w:p>
  </w:endnote>
  <w:endnote w:type="continuationSeparator" w:id="0">
    <w:p w14:paraId="1F27D5C9" w14:textId="77777777" w:rsidR="000B6013" w:rsidRDefault="000B6013" w:rsidP="000B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FA03" w14:textId="77777777" w:rsidR="000B6013" w:rsidRDefault="000B6013" w:rsidP="000B6013">
      <w:pPr>
        <w:spacing w:after="0" w:line="240" w:lineRule="auto"/>
      </w:pPr>
      <w:r>
        <w:separator/>
      </w:r>
    </w:p>
  </w:footnote>
  <w:footnote w:type="continuationSeparator" w:id="0">
    <w:p w14:paraId="0AEC2504" w14:textId="77777777" w:rsidR="000B6013" w:rsidRDefault="000B6013" w:rsidP="000B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A67F" w14:textId="4C50F260" w:rsidR="000B6013" w:rsidRPr="000B6013" w:rsidRDefault="000B6013" w:rsidP="000B6013">
    <w:pPr>
      <w:jc w:val="center"/>
      <w:rPr>
        <w:sz w:val="32"/>
        <w:szCs w:val="32"/>
      </w:rPr>
    </w:pPr>
    <w:r>
      <w:rPr>
        <w:sz w:val="32"/>
        <w:szCs w:val="32"/>
      </w:rPr>
      <w:t>Clinicians Gateway SUD Training Videos Table of 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81492"/>
    <w:multiLevelType w:val="hybridMultilevel"/>
    <w:tmpl w:val="D19E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D"/>
    <w:rsid w:val="000B2F93"/>
    <w:rsid w:val="000B6013"/>
    <w:rsid w:val="000F2E10"/>
    <w:rsid w:val="0014031B"/>
    <w:rsid w:val="0014095D"/>
    <w:rsid w:val="0015554A"/>
    <w:rsid w:val="00155C22"/>
    <w:rsid w:val="00184D3D"/>
    <w:rsid w:val="001A43D8"/>
    <w:rsid w:val="00207DB8"/>
    <w:rsid w:val="00234857"/>
    <w:rsid w:val="002B4A64"/>
    <w:rsid w:val="002E697C"/>
    <w:rsid w:val="003A4EF0"/>
    <w:rsid w:val="003B0F5D"/>
    <w:rsid w:val="003E00CB"/>
    <w:rsid w:val="004111F2"/>
    <w:rsid w:val="00472933"/>
    <w:rsid w:val="004C56BE"/>
    <w:rsid w:val="0057030C"/>
    <w:rsid w:val="00575614"/>
    <w:rsid w:val="005E2592"/>
    <w:rsid w:val="006328D5"/>
    <w:rsid w:val="0069376D"/>
    <w:rsid w:val="006C022F"/>
    <w:rsid w:val="006F2E98"/>
    <w:rsid w:val="0080675A"/>
    <w:rsid w:val="008563D0"/>
    <w:rsid w:val="008675F2"/>
    <w:rsid w:val="008F53A6"/>
    <w:rsid w:val="00916BCA"/>
    <w:rsid w:val="00981799"/>
    <w:rsid w:val="009A35DD"/>
    <w:rsid w:val="00A144AC"/>
    <w:rsid w:val="00A153F5"/>
    <w:rsid w:val="00AE657A"/>
    <w:rsid w:val="00B501DD"/>
    <w:rsid w:val="00B94FD7"/>
    <w:rsid w:val="00C36744"/>
    <w:rsid w:val="00D15941"/>
    <w:rsid w:val="00D365F6"/>
    <w:rsid w:val="00D56F77"/>
    <w:rsid w:val="00DE006E"/>
    <w:rsid w:val="00E30522"/>
    <w:rsid w:val="00E561AC"/>
    <w:rsid w:val="00F263A9"/>
    <w:rsid w:val="00F64C09"/>
    <w:rsid w:val="00F71D23"/>
    <w:rsid w:val="00F9529E"/>
    <w:rsid w:val="00FA4B55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8E32"/>
  <w15:chartTrackingRefBased/>
  <w15:docId w15:val="{7626D645-E3AC-4D9A-AC30-D67B6E1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6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13"/>
  </w:style>
  <w:style w:type="paragraph" w:styleId="Footer">
    <w:name w:val="footer"/>
    <w:basedOn w:val="Normal"/>
    <w:link w:val="FooterChar"/>
    <w:uiPriority w:val="99"/>
    <w:unhideWhenUsed/>
    <w:rsid w:val="000B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13"/>
  </w:style>
  <w:style w:type="character" w:styleId="FollowedHyperlink">
    <w:name w:val="FollowedHyperlink"/>
    <w:basedOn w:val="DefaultParagraphFont"/>
    <w:uiPriority w:val="99"/>
    <w:semiHidden/>
    <w:unhideWhenUsed/>
    <w:rsid w:val="000B6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bhcs.org/providers/forms/docs/CG%20SUD%20Training%20Part%20I%20Introduction%20and%20Searches.mp4" TargetMode="External"/><Relationship Id="rId18" Type="http://schemas.openxmlformats.org/officeDocument/2006/relationships/hyperlink" Target="https://www.acbhcs.org/providers/forms/docs/CG%20SUD%20Training%20Part%20II%20Entering%20Notes%20and%20Forms.mp4" TargetMode="External"/><Relationship Id="rId26" Type="http://schemas.openxmlformats.org/officeDocument/2006/relationships/hyperlink" Target="https://www.acbhcs.org/providers/forms/docs/CG%20SUD%20Training%20Part%20III%20Treatment%20Plans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bhcs.org/providers/forms/docs/CG%20SUD%20Training%20Part%20II%20Entering%20Notes%20and%20Forms.mp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cbhcs.org/providers/forms/docs/CG%20SUD%20Training%20Part%20I%20Introduction%20and%20Searches.mp4" TargetMode="External"/><Relationship Id="rId12" Type="http://schemas.openxmlformats.org/officeDocument/2006/relationships/hyperlink" Target="https://www.acbhcs.org/providers/forms/docs/CG%20SUD%20Training%20Part%20I%20Introduction%20and%20Searches.mp4" TargetMode="External"/><Relationship Id="rId17" Type="http://schemas.openxmlformats.org/officeDocument/2006/relationships/hyperlink" Target="https://www.acbhcs.org/providers/forms/docs/CG%20SUD%20Training%20Part%20II%20Entering%20Notes%20and%20Forms.mp4" TargetMode="External"/><Relationship Id="rId25" Type="http://schemas.openxmlformats.org/officeDocument/2006/relationships/hyperlink" Target="https://www.acbhcs.org/providers/forms/docs/CG%20SUD%20Training%20Part%20III%20Treatment%20Plans.mp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bhcs.org/providers/forms/docs/CG%20SUD%20Training%20Part%20II%20Entering%20Notes%20and%20Forms.mp4" TargetMode="External"/><Relationship Id="rId20" Type="http://schemas.openxmlformats.org/officeDocument/2006/relationships/hyperlink" Target="https://www.acbhcs.org/providers/forms/docs/CG%20SUD%20Training%20Part%20II%20Entering%20Notes%20and%20Forms.mp4" TargetMode="External"/><Relationship Id="rId29" Type="http://schemas.openxmlformats.org/officeDocument/2006/relationships/hyperlink" Target="https://www.acbhcs.org/providers/forms/docs/CG%20SUD%20Training%20Part%20IV%20Residential%20and%20Group%20Notes.mp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bhcs.org/providers/forms/docs/CG%20SUD%20Training%20Part%20I%20Introduction%20and%20Searches.mp4" TargetMode="External"/><Relationship Id="rId24" Type="http://schemas.openxmlformats.org/officeDocument/2006/relationships/hyperlink" Target="https://www.acbhcs.org/providers/forms/docs/CG%20SUD%20Training%20Part%20III%20Treatment%20Plans.mp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cbhcs.org/providers/forms/docs/CG%20SUD%20Training%20Part%20II%20Entering%20Notes%20and%20Forms.mp4" TargetMode="External"/><Relationship Id="rId23" Type="http://schemas.openxmlformats.org/officeDocument/2006/relationships/hyperlink" Target="https://www.acbhcs.org/providers/forms/docs/CG%20SUD%20Training%20Part%20II%20Entering%20Notes%20and%20Forms.mp4" TargetMode="External"/><Relationship Id="rId28" Type="http://schemas.openxmlformats.org/officeDocument/2006/relationships/hyperlink" Target="https://www.acbhcs.org/providers/forms/docs/CG%20SUD%20Training%20Part%20IV%20Residential%20and%20Group%20Notes.mp4" TargetMode="External"/><Relationship Id="rId10" Type="http://schemas.openxmlformats.org/officeDocument/2006/relationships/hyperlink" Target="https://www.acbhcs.org/providers/forms/docs/CG%20SUD%20Training%20Part%20I%20Introduction%20and%20Searches.mp4" TargetMode="External"/><Relationship Id="rId19" Type="http://schemas.openxmlformats.org/officeDocument/2006/relationships/hyperlink" Target="https://www.acbhcs.org/providers/forms/docs/CG%20SUD%20Training%20Part%20II%20Entering%20Notes%20and%20Forms.mp4" TargetMode="External"/><Relationship Id="rId31" Type="http://schemas.openxmlformats.org/officeDocument/2006/relationships/hyperlink" Target="https://www.acbhcs.org/providers/forms/docs/CG%20SUD%20Training%20Part%20IV%20Residential%20and%20Group%20Notes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bhcs.org/providers/forms/docs/CG%20SUD%20Training%20Part%20I%20Introduction%20and%20Searches.mp4" TargetMode="External"/><Relationship Id="rId14" Type="http://schemas.openxmlformats.org/officeDocument/2006/relationships/hyperlink" Target="https://www.acbhcs.org/providers/forms/docs/CG%20SUD%20Training%20Part%20II%20Entering%20Notes%20and%20Forms.mp4" TargetMode="External"/><Relationship Id="rId22" Type="http://schemas.openxmlformats.org/officeDocument/2006/relationships/hyperlink" Target="https://www.acbhcs.org/providers/forms/docs/CG%20SUD%20Training%20Part%20II%20Entering%20Notes%20and%20Forms.mp4" TargetMode="External"/><Relationship Id="rId27" Type="http://schemas.openxmlformats.org/officeDocument/2006/relationships/hyperlink" Target="https://www.acbhcs.org/providers/forms/docs/CG%20SUD%20Training%20Part%20III%20Treatment%20Plans.mp4" TargetMode="External"/><Relationship Id="rId30" Type="http://schemas.openxmlformats.org/officeDocument/2006/relationships/hyperlink" Target="https://www.acbhcs.org/providers/forms/docs/CG%20SUD%20Training%20Part%20IV%20Residential%20and%20Group%20Notes.mp4" TargetMode="External"/><Relationship Id="rId8" Type="http://schemas.openxmlformats.org/officeDocument/2006/relationships/hyperlink" Target="https://www.acbhcs.org/providers/forms/docs/CG%20SUD%20Training%20Part%20I%20Introduction%20and%20Searches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Madrid, Matt, ACBH</dc:creator>
  <cp:keywords/>
  <dc:description/>
  <cp:lastModifiedBy>Provost, John, ACBH</cp:lastModifiedBy>
  <cp:revision>7</cp:revision>
  <dcterms:created xsi:type="dcterms:W3CDTF">2022-03-07T21:09:00Z</dcterms:created>
  <dcterms:modified xsi:type="dcterms:W3CDTF">2022-03-17T01:03:00Z</dcterms:modified>
</cp:coreProperties>
</file>