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13" w:type="pct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"/>
        <w:gridCol w:w="799"/>
        <w:gridCol w:w="171"/>
        <w:gridCol w:w="95"/>
        <w:gridCol w:w="450"/>
        <w:gridCol w:w="887"/>
        <w:gridCol w:w="154"/>
        <w:gridCol w:w="937"/>
        <w:gridCol w:w="95"/>
        <w:gridCol w:w="439"/>
        <w:gridCol w:w="993"/>
        <w:gridCol w:w="640"/>
        <w:gridCol w:w="982"/>
        <w:gridCol w:w="173"/>
        <w:gridCol w:w="370"/>
        <w:gridCol w:w="353"/>
        <w:gridCol w:w="809"/>
        <w:gridCol w:w="270"/>
        <w:gridCol w:w="275"/>
        <w:gridCol w:w="1897"/>
        <w:gridCol w:w="9"/>
      </w:tblGrid>
      <w:tr w:rsidR="008D2A58" w:rsidRPr="00C25229" w:rsidTr="00EB7477">
        <w:trPr>
          <w:gridAfter w:val="1"/>
          <w:wAfter w:w="5" w:type="pct"/>
        </w:trPr>
        <w:tc>
          <w:tcPr>
            <w:tcW w:w="4995" w:type="pct"/>
            <w:gridSpan w:val="20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D2A58" w:rsidRPr="00C25229" w:rsidRDefault="008D2A58" w:rsidP="008D2A58">
            <w:pPr>
              <w:jc w:val="center"/>
              <w:rPr>
                <w:b/>
                <w:sz w:val="20"/>
                <w:szCs w:val="20"/>
              </w:rPr>
            </w:pPr>
            <w:r w:rsidRPr="00C25229">
              <w:rPr>
                <w:b/>
                <w:szCs w:val="20"/>
              </w:rPr>
              <w:t>Discharge Summary</w:t>
            </w:r>
          </w:p>
        </w:tc>
      </w:tr>
      <w:tr w:rsidR="00B9727E" w:rsidRPr="000A414F" w:rsidTr="00330F3E">
        <w:trPr>
          <w:gridBefore w:val="1"/>
          <w:gridAfter w:val="1"/>
          <w:wBefore w:w="9" w:type="pct"/>
          <w:wAfter w:w="5" w:type="pct"/>
          <w:trHeight w:hRule="exact" w:val="468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27E" w:rsidRPr="000A414F" w:rsidRDefault="00B9727E" w:rsidP="00133536">
            <w:pPr>
              <w:rPr>
                <w:sz w:val="20"/>
                <w:szCs w:val="20"/>
              </w:rPr>
            </w:pPr>
            <w:r w:rsidRPr="000A414F">
              <w:rPr>
                <w:sz w:val="20"/>
                <w:szCs w:val="20"/>
              </w:rPr>
              <w:t>Client:</w:t>
            </w:r>
          </w:p>
        </w:tc>
        <w:sdt>
          <w:sdtPr>
            <w:rPr>
              <w:sz w:val="20"/>
              <w:szCs w:val="20"/>
            </w:rPr>
            <w:id w:val="1311677967"/>
            <w:placeholder>
              <w:docPart w:val="5F82350C580C42F58FCE3E32EE5580E3"/>
            </w:placeholder>
            <w:text/>
          </w:sdtPr>
          <w:sdtEndPr/>
          <w:sdtContent>
            <w:tc>
              <w:tcPr>
                <w:tcW w:w="1245" w:type="pct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9727E" w:rsidRPr="000A414F" w:rsidRDefault="00B9727E" w:rsidP="00133536">
                <w:pPr>
                  <w:rPr>
                    <w:sz w:val="20"/>
                    <w:szCs w:val="20"/>
                  </w:rPr>
                </w:pPr>
                <w:r w:rsidRPr="000A414F">
                  <w:rPr>
                    <w:sz w:val="20"/>
                    <w:szCs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98956882"/>
            <w:placeholder>
              <w:docPart w:val="531396FD178D4C5A8E00F3C1D6D8E508"/>
            </w:placeholder>
            <w:text/>
          </w:sdtPr>
          <w:sdtEndPr/>
          <w:sdtContent>
            <w:tc>
              <w:tcPr>
                <w:tcW w:w="1536" w:type="pct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9727E" w:rsidRPr="000A414F" w:rsidRDefault="00B9727E" w:rsidP="00133536">
                <w:pPr>
                  <w:rPr>
                    <w:sz w:val="20"/>
                    <w:szCs w:val="20"/>
                  </w:rPr>
                </w:pPr>
                <w:r w:rsidRPr="000A414F">
                  <w:rPr>
                    <w:sz w:val="20"/>
                    <w:szCs w:val="20"/>
                  </w:rPr>
                  <w:t xml:space="preserve">              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7569713"/>
            <w:placeholder>
              <w:docPart w:val="2ED0B440A0154575809533A93A1CBDF1"/>
            </w:placeholder>
            <w:text/>
          </w:sdtPr>
          <w:sdtEndPr/>
          <w:sdtContent>
            <w:tc>
              <w:tcPr>
                <w:tcW w:w="1835" w:type="pct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9727E" w:rsidRPr="000A414F" w:rsidRDefault="00B9727E" w:rsidP="00133536">
                <w:pPr>
                  <w:rPr>
                    <w:sz w:val="20"/>
                    <w:szCs w:val="20"/>
                  </w:rPr>
                </w:pPr>
                <w:r w:rsidRPr="000A414F">
                  <w:rPr>
                    <w:sz w:val="20"/>
                    <w:szCs w:val="20"/>
                  </w:rPr>
                  <w:t xml:space="preserve">                  </w:t>
                </w:r>
              </w:p>
            </w:tc>
          </w:sdtContent>
        </w:sdt>
      </w:tr>
      <w:tr w:rsidR="00B9727E" w:rsidRPr="005F7DCC" w:rsidTr="00330F3E">
        <w:trPr>
          <w:gridBefore w:val="1"/>
          <w:gridAfter w:val="1"/>
          <w:wBefore w:w="9" w:type="pct"/>
          <w:wAfter w:w="5" w:type="pct"/>
          <w:trHeight w:hRule="exact" w:val="262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27E" w:rsidRPr="000A414F" w:rsidRDefault="00B9727E" w:rsidP="001335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27E" w:rsidRPr="005F7DCC" w:rsidRDefault="00B9727E" w:rsidP="0013353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InSyst #</w:t>
            </w:r>
          </w:p>
        </w:tc>
        <w:tc>
          <w:tcPr>
            <w:tcW w:w="153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27E" w:rsidRPr="005F7DCC" w:rsidRDefault="00B9727E" w:rsidP="00133536">
            <w:pPr>
              <w:rPr>
                <w:sz w:val="18"/>
                <w:szCs w:val="20"/>
              </w:rPr>
            </w:pPr>
            <w:r w:rsidRPr="005F7DCC">
              <w:rPr>
                <w:sz w:val="18"/>
                <w:szCs w:val="20"/>
              </w:rPr>
              <w:t>Last Name</w:t>
            </w:r>
          </w:p>
        </w:tc>
        <w:tc>
          <w:tcPr>
            <w:tcW w:w="183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27E" w:rsidRPr="005F7DCC" w:rsidRDefault="00B9727E" w:rsidP="00133536">
            <w:pPr>
              <w:rPr>
                <w:sz w:val="18"/>
                <w:szCs w:val="20"/>
              </w:rPr>
            </w:pPr>
            <w:r w:rsidRPr="005F7DCC">
              <w:rPr>
                <w:sz w:val="18"/>
                <w:szCs w:val="20"/>
              </w:rPr>
              <w:t>First Name</w:t>
            </w:r>
          </w:p>
        </w:tc>
      </w:tr>
      <w:tr w:rsidR="00B9727E" w:rsidRPr="004A722B" w:rsidTr="00330F3E">
        <w:tblPrEx>
          <w:tblLook w:val="0600" w:firstRow="0" w:lastRow="0" w:firstColumn="0" w:lastColumn="0" w:noHBand="1" w:noVBand="1"/>
        </w:tblPrEx>
        <w:trPr>
          <w:gridAfter w:val="1"/>
          <w:wAfter w:w="5" w:type="pct"/>
          <w:trHeight w:hRule="exact" w:val="288"/>
        </w:trPr>
        <w:tc>
          <w:tcPr>
            <w:tcW w:w="50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27E" w:rsidRPr="004A722B" w:rsidRDefault="00B9727E" w:rsidP="00133536">
            <w:pPr>
              <w:rPr>
                <w:sz w:val="20"/>
                <w:szCs w:val="20"/>
              </w:rPr>
            </w:pPr>
            <w:r w:rsidRPr="004A722B">
              <w:rPr>
                <w:sz w:val="20"/>
                <w:szCs w:val="20"/>
              </w:rPr>
              <w:t>Location:</w:t>
            </w:r>
          </w:p>
        </w:tc>
        <w:tc>
          <w:tcPr>
            <w:tcW w:w="257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27E" w:rsidRPr="004A722B" w:rsidRDefault="00B77F67" w:rsidP="00C6431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ocation"/>
                <w:tag w:val="Location"/>
                <w:id w:val="600073185"/>
                <w:placeholder>
                  <w:docPart w:val="3187C088199C440C9FA757CF412C337E"/>
                </w:placeholder>
                <w:dropDownList>
                  <w:listItem w:displayText="            " w:value="            "/>
                  <w:listItem w:displayText="Telehealth" w:value="Telehealth"/>
                  <w:listItem w:displayText="Phone" w:value="Phone"/>
                  <w:listItem w:displayText="School" w:value="School"/>
                  <w:listItem w:displayText="Homeless Shelter" w:value="Homeless Shelter"/>
                  <w:listItem w:displayText="Inpatient Hospital (Medical)" w:value="Inpatient Hospital (Medical)"/>
                  <w:listItem w:displayText="Skilled Nursing Facility" w:value="Skilled Nursing Facility"/>
                  <w:listItem w:displayText="Custodial Care Facility" w:value="Custodial Care Facility"/>
                  <w:listItem w:displayText="Federally Qualified Health Center (FQHC)" w:value="Federally Qualified Health Center (FQHC)"/>
                  <w:listItem w:displayText="Inpatient Psychiatric Facility" w:value="Inpatient Psychiatric Facility"/>
                  <w:listItem w:displayText="Psychiatric Facility-Partial Hospitalization" w:value="Psychiatric Facility-Partial Hospitalization"/>
                  <w:listItem w:displayText="Intermediate Care Facility (Ind. w/IDs)" w:value="Intermediate Care Facility (Ind. w/IDs)"/>
                  <w:listItem w:displayText="Residential Substance Abuse Treatment Facility" w:value="Residential Substance Abuse Treatment Facility"/>
                  <w:listItem w:displayText="Non-Residential Substance Abuse Facility (aka Office)" w:value="Non-Residential Substance Abuse Facility (aka Office)"/>
                  <w:listItem w:displayText="Public Health Clinic" w:value="Public Health Clinic"/>
                  <w:listItem w:displayText="Other Field" w:value="Other Field"/>
                </w:dropDownList>
              </w:sdtPr>
              <w:sdtEndPr/>
              <w:sdtContent>
                <w:r w:rsidR="00C64319">
                  <w:rPr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  <w:tc>
          <w:tcPr>
            <w:tcW w:w="104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27E" w:rsidRPr="004A722B" w:rsidRDefault="00B9727E" w:rsidP="00133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Episode Opening Date:</w:t>
            </w:r>
          </w:p>
        </w:tc>
        <w:sdt>
          <w:sdtPr>
            <w:rPr>
              <w:sz w:val="20"/>
              <w:szCs w:val="20"/>
            </w:rPr>
            <w:id w:val="56759141"/>
            <w:placeholder>
              <w:docPart w:val="87FBE60C9425404CA4FE0C3C2ADA40D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77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9727E" w:rsidRPr="004A722B" w:rsidRDefault="00B9727E" w:rsidP="00133536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</w:t>
                </w:r>
              </w:p>
            </w:tc>
          </w:sdtContent>
        </w:sdt>
      </w:tr>
      <w:tr w:rsidR="00EB7477" w:rsidRPr="00641F63" w:rsidTr="00330F3E">
        <w:trPr>
          <w:trHeight w:hRule="exact" w:val="288"/>
        </w:trPr>
        <w:tc>
          <w:tcPr>
            <w:tcW w:w="4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477" w:rsidRPr="00641F63" w:rsidRDefault="00EB7477" w:rsidP="004E4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Agency:</w:t>
            </w:r>
          </w:p>
        </w:tc>
        <w:sdt>
          <w:sdtPr>
            <w:rPr>
              <w:sz w:val="20"/>
              <w:szCs w:val="20"/>
            </w:rPr>
            <w:id w:val="-1517922759"/>
            <w:placeholder>
              <w:docPart w:val="E4BEE8FA57204E58B4030B3E8F9C47C3"/>
            </w:placeholder>
            <w:text/>
          </w:sdtPr>
          <w:sdtEndPr/>
          <w:sdtContent>
            <w:tc>
              <w:tcPr>
                <w:tcW w:w="3036" w:type="pct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EB7477" w:rsidRPr="00641F63" w:rsidRDefault="00EB7477" w:rsidP="004E497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477" w:rsidRPr="00641F63" w:rsidRDefault="00EB7477" w:rsidP="004E497B">
            <w:pPr>
              <w:jc w:val="right"/>
              <w:rPr>
                <w:sz w:val="20"/>
                <w:szCs w:val="20"/>
              </w:rPr>
            </w:pPr>
            <w:r w:rsidRPr="00641F63">
              <w:rPr>
                <w:sz w:val="20"/>
                <w:szCs w:val="20"/>
              </w:rPr>
              <w:t>RU:</w:t>
            </w:r>
          </w:p>
        </w:tc>
        <w:sdt>
          <w:sdtPr>
            <w:rPr>
              <w:sz w:val="20"/>
              <w:szCs w:val="20"/>
            </w:rPr>
            <w:id w:val="566220778"/>
            <w:placeholder>
              <w:docPart w:val="2C7C145FCCA3407D8495B25D3B666DED"/>
            </w:placeholder>
            <w:text/>
          </w:sdtPr>
          <w:sdtEndPr/>
          <w:sdtContent>
            <w:tc>
              <w:tcPr>
                <w:tcW w:w="1134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EB7477" w:rsidRPr="00641F63" w:rsidRDefault="00EB7477" w:rsidP="004E497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</w:t>
                </w:r>
              </w:p>
            </w:tc>
          </w:sdtContent>
        </w:sdt>
      </w:tr>
      <w:tr w:rsidR="00330F3E" w:rsidRPr="00806A56" w:rsidTr="00330F3E">
        <w:tblPrEx>
          <w:tblLook w:val="0600" w:firstRow="0" w:lastRow="0" w:firstColumn="0" w:lastColumn="0" w:noHBand="1" w:noVBand="1"/>
        </w:tblPrEx>
        <w:trPr>
          <w:gridAfter w:val="1"/>
          <w:wAfter w:w="5" w:type="pct"/>
          <w:trHeight w:hRule="exact" w:val="288"/>
        </w:trPr>
        <w:tc>
          <w:tcPr>
            <w:tcW w:w="111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0F3E" w:rsidRPr="00806A56" w:rsidRDefault="00330F3E" w:rsidP="00133536">
            <w:pPr>
              <w:rPr>
                <w:sz w:val="20"/>
                <w:szCs w:val="20"/>
              </w:rPr>
            </w:pPr>
            <w:r w:rsidRPr="00806A56">
              <w:rPr>
                <w:sz w:val="20"/>
                <w:szCs w:val="20"/>
              </w:rPr>
              <w:t xml:space="preserve">Services were provided in: </w:t>
            </w:r>
          </w:p>
        </w:tc>
        <w:sdt>
          <w:sdtPr>
            <w:rPr>
              <w:sz w:val="20"/>
              <w:szCs w:val="20"/>
            </w:rPr>
            <w:alias w:val="Language"/>
            <w:tag w:val="Language"/>
            <w:id w:val="59383439"/>
            <w:placeholder>
              <w:docPart w:val="9CCFB55189FF4D10AB127999B6903C1F"/>
            </w:placeholder>
            <w:dropDownList>
              <w:listItem w:displayText="         " w:value="         "/>
              <w:listItem w:displayText="English" w:value="English"/>
              <w:listItem w:displayText="Spanish" w:value="Spanish"/>
              <w:listItem w:displayText="Cambodian" w:value="Cambodian"/>
              <w:listItem w:displayText="Chinese Dialect" w:value="Chinese Dialect"/>
              <w:listItem w:displayText="Filipino Dialect" w:value="Filipino Dialect"/>
              <w:listItem w:displayText="Japanese" w:value="Japanese"/>
              <w:listItem w:displayText="Laotian" w:value="Laotian"/>
              <w:listItem w:displayText="Vietnamese" w:value="Vietnamese"/>
              <w:listItem w:displayText="Sign" w:value="Sign"/>
              <w:listItem w:displayText="Other" w:value="Other"/>
            </w:dropDownList>
          </w:sdtPr>
          <w:sdtEndPr/>
          <w:sdtContent>
            <w:tc>
              <w:tcPr>
                <w:tcW w:w="1506" w:type="pct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30F3E" w:rsidRPr="00806A56" w:rsidRDefault="00330F3E" w:rsidP="00133536">
                <w:pPr>
                  <w:rPr>
                    <w:sz w:val="20"/>
                    <w:szCs w:val="20"/>
                  </w:rPr>
                </w:pPr>
                <w:r w:rsidRPr="00806A56">
                  <w:rPr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tc>
          <w:tcPr>
            <w:tcW w:w="237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0F3E" w:rsidRPr="00806A56" w:rsidRDefault="00330F3E" w:rsidP="00133536">
            <w:pPr>
              <w:rPr>
                <w:sz w:val="20"/>
                <w:szCs w:val="20"/>
              </w:rPr>
            </w:pPr>
            <w:r w:rsidRPr="00806A56">
              <w:rPr>
                <w:sz w:val="20"/>
                <w:szCs w:val="20"/>
              </w:rPr>
              <w:t xml:space="preserve">by </w:t>
            </w:r>
            <w:sdt>
              <w:sdtPr>
                <w:rPr>
                  <w:sz w:val="20"/>
                  <w:szCs w:val="20"/>
                </w:rPr>
                <w:id w:val="-179350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A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06A56">
              <w:rPr>
                <w:sz w:val="20"/>
                <w:szCs w:val="20"/>
              </w:rPr>
              <w:t xml:space="preserve"> interpreter or </w:t>
            </w:r>
            <w:sdt>
              <w:sdtPr>
                <w:rPr>
                  <w:sz w:val="20"/>
                  <w:szCs w:val="20"/>
                </w:rPr>
                <w:id w:val="-133838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A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806A56">
              <w:rPr>
                <w:sz w:val="20"/>
                <w:szCs w:val="20"/>
              </w:rPr>
              <w:t>clinician</w:t>
            </w:r>
          </w:p>
        </w:tc>
      </w:tr>
      <w:tr w:rsidR="00B9727E" w:rsidRPr="00806A56" w:rsidTr="00330F3E">
        <w:tblPrEx>
          <w:tblLook w:val="0600" w:firstRow="0" w:lastRow="0" w:firstColumn="0" w:lastColumn="0" w:noHBand="1" w:noVBand="1"/>
        </w:tblPrEx>
        <w:trPr>
          <w:gridAfter w:val="1"/>
          <w:wAfter w:w="5" w:type="pct"/>
          <w:trHeight w:hRule="exact" w:val="90"/>
        </w:trPr>
        <w:tc>
          <w:tcPr>
            <w:tcW w:w="119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727E" w:rsidRPr="00806A56" w:rsidRDefault="00B9727E" w:rsidP="00133536">
            <w:pPr>
              <w:rPr>
                <w:sz w:val="20"/>
                <w:szCs w:val="20"/>
              </w:rPr>
            </w:pPr>
          </w:p>
        </w:tc>
        <w:tc>
          <w:tcPr>
            <w:tcW w:w="143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27E" w:rsidRDefault="00B9727E" w:rsidP="00133536">
            <w:pPr>
              <w:rPr>
                <w:sz w:val="20"/>
                <w:szCs w:val="20"/>
              </w:rPr>
            </w:pPr>
          </w:p>
        </w:tc>
        <w:tc>
          <w:tcPr>
            <w:tcW w:w="237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727E" w:rsidRPr="00806A56" w:rsidRDefault="00B9727E" w:rsidP="00133536">
            <w:pPr>
              <w:rPr>
                <w:sz w:val="20"/>
                <w:szCs w:val="20"/>
              </w:rPr>
            </w:pPr>
          </w:p>
        </w:tc>
      </w:tr>
      <w:tr w:rsidR="00BE0B11" w:rsidRPr="00C25229" w:rsidTr="00EB7477">
        <w:trPr>
          <w:gridAfter w:val="1"/>
          <w:wAfter w:w="5" w:type="pct"/>
          <w:trHeight w:hRule="exact" w:val="288"/>
        </w:trPr>
        <w:tc>
          <w:tcPr>
            <w:tcW w:w="4995" w:type="pct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BE0B11" w:rsidRPr="00C25229" w:rsidRDefault="0065172B" w:rsidP="0035617B">
            <w:pPr>
              <w:rPr>
                <w:rFonts w:eastAsia="MS Gothic" w:cs="Segoe UI Symbol"/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Discharge </w:t>
            </w:r>
            <w:r w:rsidR="00BE0B11" w:rsidRPr="00C25229">
              <w:rPr>
                <w:b/>
                <w:szCs w:val="20"/>
              </w:rPr>
              <w:t>Summary</w:t>
            </w:r>
            <w:r>
              <w:rPr>
                <w:b/>
                <w:szCs w:val="20"/>
              </w:rPr>
              <w:t xml:space="preserve"> – Administrative (non-billable)</w:t>
            </w:r>
          </w:p>
        </w:tc>
      </w:tr>
      <w:tr w:rsidR="00BE0B11" w:rsidRPr="00C25229" w:rsidTr="00EB7477">
        <w:trPr>
          <w:gridAfter w:val="1"/>
          <w:wAfter w:w="5" w:type="pct"/>
          <w:trHeight w:hRule="exact" w:val="515"/>
        </w:trPr>
        <w:tc>
          <w:tcPr>
            <w:tcW w:w="4995" w:type="pct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B11" w:rsidRPr="00C25229" w:rsidRDefault="00BE0B11" w:rsidP="0035617B">
            <w:pPr>
              <w:rPr>
                <w:rFonts w:eastAsia="MS Gothic" w:cs="Segoe UI Symbol"/>
                <w:sz w:val="20"/>
                <w:szCs w:val="20"/>
              </w:rPr>
            </w:pPr>
            <w:r w:rsidRPr="00C25229">
              <w:rPr>
                <w:rFonts w:eastAsia="MS Gothic" w:cs="Segoe UI Symbol"/>
                <w:sz w:val="20"/>
                <w:szCs w:val="20"/>
              </w:rPr>
              <w:t>The provider shall complete a Discharge Summary within 30 calendar days of the last face to face treatment contact for any beneficiary with whom the provider lost contact.</w:t>
            </w:r>
          </w:p>
        </w:tc>
      </w:tr>
      <w:tr w:rsidR="00BE0B11" w:rsidRPr="00C25229" w:rsidTr="00330F3E">
        <w:trPr>
          <w:gridAfter w:val="1"/>
          <w:wAfter w:w="5" w:type="pct"/>
          <w:trHeight w:hRule="exact" w:val="623"/>
        </w:trPr>
        <w:tc>
          <w:tcPr>
            <w:tcW w:w="70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E0B11" w:rsidRPr="00C25229" w:rsidRDefault="00BE0B11" w:rsidP="00BE0B11">
            <w:pPr>
              <w:rPr>
                <w:rFonts w:eastAsia="MS Gothic" w:cs="Segoe UI Symbol"/>
                <w:sz w:val="20"/>
                <w:szCs w:val="20"/>
              </w:rPr>
            </w:pPr>
            <w:r w:rsidRPr="00C25229">
              <w:rPr>
                <w:rFonts w:eastAsia="MS Gothic" w:cs="Segoe UI Symbol"/>
                <w:sz w:val="20"/>
                <w:szCs w:val="20"/>
              </w:rPr>
              <w:t>Episode Opening Date:</w:t>
            </w:r>
          </w:p>
        </w:tc>
        <w:sdt>
          <w:sdtPr>
            <w:rPr>
              <w:rFonts w:eastAsia="MS Gothic" w:cs="Segoe UI Symbol"/>
              <w:sz w:val="20"/>
              <w:szCs w:val="20"/>
            </w:rPr>
            <w:id w:val="1294097399"/>
            <w:placeholder>
              <w:docPart w:val="DefaultPlaceholder_108186857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58" w:type="pct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BE0B11" w:rsidRPr="00C25229" w:rsidRDefault="00BE0B11" w:rsidP="00BE0B11">
                <w:pPr>
                  <w:rPr>
                    <w:rFonts w:eastAsia="MS Gothic" w:cs="Segoe UI Symbol"/>
                    <w:sz w:val="20"/>
                    <w:szCs w:val="20"/>
                  </w:rPr>
                </w:pPr>
                <w:r w:rsidRPr="00C25229">
                  <w:rPr>
                    <w:rFonts w:eastAsia="MS Gothic" w:cs="Segoe UI Symbol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  <w:tc>
          <w:tcPr>
            <w:tcW w:w="6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E0B11" w:rsidRPr="00C25229" w:rsidRDefault="00BE0B11" w:rsidP="00BE0B11">
            <w:pPr>
              <w:rPr>
                <w:rFonts w:eastAsia="MS Gothic" w:cs="Segoe UI Symbol"/>
                <w:sz w:val="20"/>
                <w:szCs w:val="20"/>
              </w:rPr>
            </w:pPr>
            <w:r w:rsidRPr="00C25229">
              <w:rPr>
                <w:rFonts w:eastAsia="MS Gothic" w:cs="Segoe UI Symbol"/>
                <w:sz w:val="20"/>
                <w:szCs w:val="20"/>
              </w:rPr>
              <w:t>Episode Closing Date:</w:t>
            </w:r>
          </w:p>
        </w:tc>
        <w:sdt>
          <w:sdtPr>
            <w:rPr>
              <w:rFonts w:eastAsia="MS Gothic" w:cs="Segoe UI Symbol"/>
              <w:sz w:val="20"/>
              <w:szCs w:val="20"/>
            </w:rPr>
            <w:id w:val="-756980368"/>
            <w:placeholder>
              <w:docPart w:val="198618D5393F4E7BB448186A72BD2CB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1" w:type="pct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BE0B11" w:rsidRPr="00C25229" w:rsidRDefault="00BE0B11" w:rsidP="00BE0B11">
                <w:pPr>
                  <w:rPr>
                    <w:rFonts w:eastAsia="MS Gothic" w:cs="Segoe UI Symbol"/>
                    <w:sz w:val="20"/>
                    <w:szCs w:val="20"/>
                  </w:rPr>
                </w:pPr>
                <w:r w:rsidRPr="00C25229">
                  <w:rPr>
                    <w:rFonts w:eastAsia="MS Gothic" w:cs="Segoe UI Symbol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  <w:tc>
          <w:tcPr>
            <w:tcW w:w="6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E0B11" w:rsidRPr="00C25229" w:rsidRDefault="00BE0B11" w:rsidP="00BE0B11">
            <w:pPr>
              <w:rPr>
                <w:rFonts w:eastAsia="MS Gothic" w:cs="Segoe UI Symbol"/>
                <w:sz w:val="20"/>
                <w:szCs w:val="20"/>
              </w:rPr>
            </w:pPr>
            <w:r w:rsidRPr="00C25229">
              <w:rPr>
                <w:rFonts w:eastAsia="MS Gothic" w:cs="Segoe UI Symbol"/>
                <w:sz w:val="20"/>
                <w:szCs w:val="20"/>
              </w:rPr>
              <w:t>Date of Last Face-To-Face:</w:t>
            </w:r>
          </w:p>
        </w:tc>
        <w:sdt>
          <w:sdtPr>
            <w:rPr>
              <w:rFonts w:eastAsia="MS Gothic" w:cs="Segoe UI Symbol"/>
              <w:sz w:val="20"/>
              <w:szCs w:val="20"/>
            </w:rPr>
            <w:id w:val="1004560172"/>
            <w:placeholder>
              <w:docPart w:val="3542A5244B1A4898B988D4419541F6A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4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BE0B11" w:rsidRPr="00C25229" w:rsidRDefault="00BE0B11" w:rsidP="00BE0B11">
                <w:pPr>
                  <w:rPr>
                    <w:rFonts w:eastAsia="MS Gothic" w:cs="Segoe UI Symbol"/>
                    <w:sz w:val="20"/>
                    <w:szCs w:val="20"/>
                  </w:rPr>
                </w:pPr>
                <w:r w:rsidRPr="00C25229">
                  <w:rPr>
                    <w:rFonts w:eastAsia="MS Gothic" w:cs="Segoe UI Symbol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  <w:tr w:rsidR="00BE0B11" w:rsidRPr="00C25229" w:rsidTr="00EB7477">
        <w:trPr>
          <w:gridAfter w:val="1"/>
          <w:wAfter w:w="5" w:type="pct"/>
          <w:trHeight w:hRule="exact" w:val="452"/>
        </w:trPr>
        <w:tc>
          <w:tcPr>
            <w:tcW w:w="4995" w:type="pct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BE0B11" w:rsidRPr="00C25229" w:rsidRDefault="00BE0B11" w:rsidP="00BE0B11">
            <w:pPr>
              <w:jc w:val="center"/>
              <w:rPr>
                <w:rFonts w:eastAsia="MS Gothic" w:cs="Segoe UI Symbol"/>
                <w:sz w:val="20"/>
                <w:szCs w:val="20"/>
              </w:rPr>
            </w:pPr>
            <w:r w:rsidRPr="00B9727E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E7E6E6" w:themeFill="background2"/>
              </w:rPr>
              <w:t>Discharge Summary Codes - Administrative - Table B</w:t>
            </w:r>
          </w:p>
        </w:tc>
      </w:tr>
      <w:tr w:rsidR="00BE0B11" w:rsidRPr="00C25229" w:rsidTr="00330F3E">
        <w:trPr>
          <w:gridAfter w:val="1"/>
          <w:wAfter w:w="5" w:type="pct"/>
          <w:trHeight w:hRule="exact" w:val="452"/>
        </w:trPr>
        <w:tc>
          <w:tcPr>
            <w:tcW w:w="187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B11" w:rsidRPr="00C25229" w:rsidRDefault="00BE0B11" w:rsidP="00B9727E">
            <w:pPr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5229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Percent (%) of Tx Plan Goals Achieved</w:t>
            </w:r>
          </w:p>
        </w:tc>
        <w:tc>
          <w:tcPr>
            <w:tcW w:w="3125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B11" w:rsidRPr="00C25229" w:rsidRDefault="00BE0B11" w:rsidP="00B9727E">
            <w:pPr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5229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Discharge Status Code</w:t>
            </w:r>
          </w:p>
        </w:tc>
      </w:tr>
      <w:tr w:rsidR="00BE0B11" w:rsidRPr="00C25229" w:rsidTr="00330F3E">
        <w:trPr>
          <w:gridAfter w:val="1"/>
          <w:wAfter w:w="5" w:type="pct"/>
          <w:trHeight w:hRule="exact" w:val="288"/>
        </w:trPr>
        <w:tc>
          <w:tcPr>
            <w:tcW w:w="187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B11" w:rsidRPr="00C25229" w:rsidRDefault="00B77F67" w:rsidP="0035617B">
            <w:pPr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210694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B11" w:rsidRPr="00C25229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BE0B11" w:rsidRPr="00C25229"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75 - 50%</w:t>
            </w:r>
          </w:p>
        </w:tc>
        <w:tc>
          <w:tcPr>
            <w:tcW w:w="3125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B11" w:rsidRPr="00C25229" w:rsidRDefault="00BE0B11" w:rsidP="0035617B">
            <w:pPr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5229"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>4. Left Before Completion with Satisfactory Progress - Not Referred</w:t>
            </w:r>
          </w:p>
        </w:tc>
      </w:tr>
      <w:tr w:rsidR="00BE0B11" w:rsidRPr="00C25229" w:rsidTr="00330F3E">
        <w:trPr>
          <w:gridAfter w:val="1"/>
          <w:wAfter w:w="5" w:type="pct"/>
          <w:trHeight w:hRule="exact" w:val="288"/>
        </w:trPr>
        <w:tc>
          <w:tcPr>
            <w:tcW w:w="187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B11" w:rsidRPr="00C25229" w:rsidRDefault="00B77F67" w:rsidP="00BE0B11">
            <w:pP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355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B11" w:rsidRPr="00C25229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BE0B11" w:rsidRPr="00C25229"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&lt; 50%</w:t>
            </w:r>
          </w:p>
        </w:tc>
        <w:tc>
          <w:tcPr>
            <w:tcW w:w="3125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B11" w:rsidRPr="00C25229" w:rsidRDefault="00BE0B11" w:rsidP="0035617B">
            <w:pPr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5229"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>6. Left Before Completion with Unsatisfactory Progress - Not Referred</w:t>
            </w:r>
          </w:p>
        </w:tc>
      </w:tr>
      <w:tr w:rsidR="00BE0B11" w:rsidRPr="00C25229" w:rsidTr="00330F3E">
        <w:trPr>
          <w:gridAfter w:val="1"/>
          <w:wAfter w:w="5" w:type="pct"/>
          <w:trHeight w:hRule="exact" w:val="288"/>
        </w:trPr>
        <w:tc>
          <w:tcPr>
            <w:tcW w:w="187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B11" w:rsidRPr="00C25229" w:rsidRDefault="00B77F67" w:rsidP="00BE0B11">
            <w:pP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27518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B11" w:rsidRPr="00C25229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BE0B11" w:rsidRPr="00C25229"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Death</w:t>
            </w:r>
          </w:p>
        </w:tc>
        <w:tc>
          <w:tcPr>
            <w:tcW w:w="3125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B11" w:rsidRPr="00C25229" w:rsidRDefault="00BE0B11" w:rsidP="0035617B">
            <w:pPr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5229"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>7. Death</w:t>
            </w:r>
          </w:p>
        </w:tc>
      </w:tr>
      <w:tr w:rsidR="00BE0B11" w:rsidRPr="00C25229" w:rsidTr="00330F3E">
        <w:trPr>
          <w:gridAfter w:val="1"/>
          <w:wAfter w:w="5" w:type="pct"/>
          <w:trHeight w:hRule="exact" w:val="288"/>
        </w:trPr>
        <w:tc>
          <w:tcPr>
            <w:tcW w:w="187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B11" w:rsidRPr="00C25229" w:rsidRDefault="00B77F67" w:rsidP="00BE0B11">
            <w:pP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02205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B11" w:rsidRPr="00C25229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BE0B11" w:rsidRPr="00C25229"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Incarceration</w:t>
            </w:r>
          </w:p>
        </w:tc>
        <w:tc>
          <w:tcPr>
            <w:tcW w:w="3125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B11" w:rsidRPr="00C25229" w:rsidRDefault="00BE0B11" w:rsidP="0035617B">
            <w:pPr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5229"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>8. Incarceration</w:t>
            </w:r>
          </w:p>
        </w:tc>
      </w:tr>
      <w:tr w:rsidR="00BE0B11" w:rsidRPr="00C25229" w:rsidTr="00EB7477">
        <w:trPr>
          <w:gridAfter w:val="1"/>
          <w:wAfter w:w="5" w:type="pct"/>
          <w:trHeight w:hRule="exact" w:val="288"/>
        </w:trPr>
        <w:tc>
          <w:tcPr>
            <w:tcW w:w="4995" w:type="pct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B11" w:rsidRPr="00C25229" w:rsidRDefault="00BE0B11" w:rsidP="0035617B">
            <w:pPr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5229"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Was the client pregnant during treatment? </w:t>
            </w:r>
            <w:sdt>
              <w:sdtPr>
                <w:rPr>
                  <w:rFonts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120375205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cs="Arial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id w:val="-12816435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25229">
                      <w:rPr>
                        <w:rFonts w:ascii="Segoe UI Symbol" w:eastAsia="MS Gothic" w:hAnsi="Segoe UI Symbol" w:cs="Segoe UI Symbol"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>☐</w:t>
                    </w:r>
                  </w:sdtContent>
                </w:sdt>
              </w:sdtContent>
            </w:sdt>
            <w:r w:rsidRPr="00C25229"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Yes  </w:t>
            </w:r>
            <w:sdt>
              <w:sdtPr>
                <w:rPr>
                  <w:rFonts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68131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229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C25229"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No  </w:t>
            </w:r>
            <w:sdt>
              <w:sdtPr>
                <w:rPr>
                  <w:rFonts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56792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229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C25229"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Unknown</w:t>
            </w:r>
          </w:p>
        </w:tc>
      </w:tr>
      <w:tr w:rsidR="00BE0B11" w:rsidRPr="00C25229" w:rsidTr="00EB7477">
        <w:trPr>
          <w:gridAfter w:val="1"/>
          <w:wAfter w:w="5" w:type="pct"/>
          <w:trHeight w:hRule="exact" w:val="288"/>
        </w:trPr>
        <w:tc>
          <w:tcPr>
            <w:tcW w:w="4995" w:type="pct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B11" w:rsidRPr="00C25229" w:rsidRDefault="00BE0B11" w:rsidP="00BE0B11">
            <w:pPr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5229"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Primary Problem: </w:t>
            </w:r>
            <w:sdt>
              <w:sdtPr>
                <w:rPr>
                  <w:rFonts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521439048"/>
                <w:placeholder>
                  <w:docPart w:val="DefaultPlaceholder_1081868575"/>
                </w:placeholder>
                <w:comboBox>
                  <w:listItem w:value="     "/>
                  <w:listItem w:displayText="Alcohol" w:value="Alcohol"/>
                  <w:listItem w:displayText="Barbiturates" w:value="Barbiturates"/>
                  <w:listItem w:displayText="Benzodiazepine" w:value="Benzodiazepine"/>
                  <w:listItem w:displayText="Cocaine/Crack" w:value="Cocaine/Crack"/>
                  <w:listItem w:displayText="Ecstasy" w:value="Ecstasy"/>
                  <w:listItem w:displayText="Heroin" w:value="Heroin"/>
                  <w:listItem w:displayText="Inhalants" w:value="Inhalants"/>
                  <w:listItem w:displayText="Marijuana/Hashish" w:value="Marijuana/Hashish"/>
                  <w:listItem w:displayText="Methamphetamine" w:value="Methamphetamine"/>
                  <w:listItem w:displayText="Non-Presciption Methdaone" w:value="Non-Presciption Methdaone"/>
                  <w:listItem w:displayText="None" w:value="None"/>
                  <w:listItem w:displayText="Other Opiates/Synthetic" w:value="Other Opiates/Synthetic"/>
                  <w:listItem w:displayText="Other (specify)" w:value="Other (specify)"/>
                  <w:listItem w:displayText="Other Hallucinogens" w:value="Other Hallucinogens"/>
                  <w:listItem w:displayText="Other Club Drugs" w:value="Other Club Drugs"/>
                  <w:listItem w:displayText="Other Sedatives/Hypnotics" w:value="Other Sedatives/Hypnotics"/>
                  <w:listItem w:displayText="Other Tranquilizers" w:value="Other Tranquilizers"/>
                  <w:listItem w:displayText="Over-The-Counter (OTC)" w:value="Over-The-Counter (OTC)"/>
                  <w:listItem w:displayText="OxyCodone/OxyContin" w:value="OxyCodone/OxyContin"/>
                  <w:listItem w:displayText="PCP" w:value="PCP"/>
                  <w:listItem w:displayText="Unknown" w:value="Unknown"/>
                </w:comboBox>
              </w:sdtPr>
              <w:sdtEndPr/>
              <w:sdtContent>
                <w:r w:rsidRPr="00C25229">
                  <w:rPr>
                    <w:rFonts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</w:t>
                </w:r>
              </w:sdtContent>
            </w:sdt>
          </w:p>
          <w:p w:rsidR="00BE0B11" w:rsidRPr="00C25229" w:rsidRDefault="00BE0B11" w:rsidP="00BE0B11">
            <w:pPr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D0249" w:rsidRPr="00C25229" w:rsidTr="00EB7477">
        <w:trPr>
          <w:gridAfter w:val="1"/>
          <w:wAfter w:w="5" w:type="pct"/>
          <w:trHeight w:hRule="exact" w:val="785"/>
        </w:trPr>
        <w:tc>
          <w:tcPr>
            <w:tcW w:w="4995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0249" w:rsidRPr="00C25229" w:rsidRDefault="004D0249" w:rsidP="00BE0B11">
            <w:pPr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5229">
              <w:rPr>
                <w:rFonts w:cs="Arial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Instructions:</w:t>
            </w:r>
            <w:r w:rsidRPr="00C25229"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The counselor/therapist Narrative Summary of the Treatment Episode includes presenting problem, treatment provided and final outcome. The narrative summary must include a reference to the following applicable areas: Current Drug Usage; Legal Issues and/or Criminal Activity; Vocational/Educational Achievements; Living Situation and Referrals.</w:t>
            </w:r>
          </w:p>
        </w:tc>
      </w:tr>
      <w:tr w:rsidR="004D0249" w:rsidRPr="00C25229" w:rsidTr="00EB7477">
        <w:trPr>
          <w:gridAfter w:val="1"/>
          <w:wAfter w:w="5" w:type="pct"/>
          <w:trHeight w:hRule="exact" w:val="288"/>
        </w:trPr>
        <w:tc>
          <w:tcPr>
            <w:tcW w:w="4995" w:type="pct"/>
            <w:gridSpan w:val="2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D0249" w:rsidRPr="00C25229" w:rsidRDefault="00C25229" w:rsidP="00BE0B11">
            <w:pPr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5229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Counselor/LPHA Narrative Summary of Progress, Treatment, and Reason for Discharge:</w:t>
            </w:r>
          </w:p>
        </w:tc>
      </w:tr>
      <w:tr w:rsidR="00C25229" w:rsidRPr="00C25229" w:rsidTr="00EB7477">
        <w:trPr>
          <w:gridAfter w:val="1"/>
          <w:wAfter w:w="5" w:type="pct"/>
          <w:trHeight w:val="1728"/>
        </w:trPr>
        <w:sdt>
          <w:sdtPr>
            <w:rPr>
              <w:rFonts w:cs="Arial"/>
              <w:bCs/>
              <w:color w:val="000000"/>
              <w:sz w:val="20"/>
              <w:szCs w:val="20"/>
              <w:shd w:val="clear" w:color="auto" w:fill="FFFFFF"/>
            </w:rPr>
            <w:id w:val="490063034"/>
            <w:placeholder>
              <w:docPart w:val="DefaultPlaceholder_1081868574"/>
            </w:placeholder>
          </w:sdtPr>
          <w:sdtEndPr/>
          <w:sdtContent>
            <w:tc>
              <w:tcPr>
                <w:tcW w:w="4995" w:type="pct"/>
                <w:gridSpan w:val="20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C25229" w:rsidRPr="00C25229" w:rsidRDefault="00C25229" w:rsidP="00C25229">
                <w:pPr>
                  <w:rPr>
                    <w:rFonts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</w:t>
                </w:r>
              </w:p>
            </w:tc>
          </w:sdtContent>
        </w:sdt>
      </w:tr>
      <w:tr w:rsidR="00C25229" w:rsidRPr="00C25229" w:rsidTr="00EB7477">
        <w:trPr>
          <w:gridAfter w:val="1"/>
          <w:wAfter w:w="5" w:type="pct"/>
          <w:trHeight w:hRule="exact" w:val="288"/>
        </w:trPr>
        <w:tc>
          <w:tcPr>
            <w:tcW w:w="4995" w:type="pct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5229" w:rsidRDefault="00C25229" w:rsidP="00C25229">
            <w:pPr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Prognosis (select one): </w:t>
            </w:r>
            <w:sdt>
              <w:sdtPr>
                <w:rPr>
                  <w:rFonts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202948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Excellent  </w:t>
            </w:r>
            <w:sdt>
              <w:sdtPr>
                <w:rPr>
                  <w:rFonts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39070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Good  </w:t>
            </w:r>
            <w:sdt>
              <w:sdtPr>
                <w:rPr>
                  <w:rFonts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74653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Fair  </w:t>
            </w:r>
            <w:sdt>
              <w:sdtPr>
                <w:rPr>
                  <w:rFonts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85879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Poor  </w:t>
            </w:r>
            <w:sdt>
              <w:sdtPr>
                <w:rPr>
                  <w:rFonts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39361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Guarded  </w:t>
            </w:r>
            <w:sdt>
              <w:sdtPr>
                <w:rPr>
                  <w:rFonts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81449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Unstable</w:t>
            </w:r>
          </w:p>
        </w:tc>
      </w:tr>
      <w:tr w:rsidR="00C25229" w:rsidRPr="00C25229" w:rsidTr="00EB7477">
        <w:trPr>
          <w:gridAfter w:val="1"/>
          <w:wAfter w:w="5" w:type="pct"/>
          <w:trHeight w:hRule="exact" w:val="2016"/>
        </w:trPr>
        <w:tc>
          <w:tcPr>
            <w:tcW w:w="4995" w:type="pct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5229" w:rsidRPr="00C25229" w:rsidRDefault="00C25229" w:rsidP="00A73079">
            <w:pPr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5229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Prognosis (Describe rationale for prognosis and fu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rther treatment recommendations</w:t>
            </w:r>
            <w:r w:rsidRPr="00C25229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sdt>
              <w:sdtPr>
                <w:rPr>
                  <w:rFonts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231005256"/>
                <w:placeholder>
                  <w:docPart w:val="46A409E5EAA2436E991E8ECBEDC90CDD"/>
                </w:placeholder>
              </w:sdtPr>
              <w:sdtEndPr/>
              <w:sdtContent>
                <w:r w:rsidR="00A73079">
                  <w:rPr>
                    <w:rFonts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</w:t>
                </w:r>
              </w:sdtContent>
            </w:sdt>
          </w:p>
        </w:tc>
      </w:tr>
      <w:tr w:rsidR="00A73079" w:rsidRPr="00C25229" w:rsidTr="00EB7477">
        <w:trPr>
          <w:gridAfter w:val="1"/>
          <w:wAfter w:w="5" w:type="pct"/>
          <w:trHeight w:hRule="exact" w:val="864"/>
        </w:trPr>
        <w:tc>
          <w:tcPr>
            <w:tcW w:w="4995" w:type="pct"/>
            <w:gridSpan w:val="2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3079" w:rsidRDefault="00A73079" w:rsidP="00A73079">
            <w:pPr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LPHA/C</w:t>
            </w:r>
            <w:r w:rsidRPr="00C2522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ounselor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efforts</w:t>
            </w:r>
            <w:r w:rsidRPr="00C2522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to contact the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beneficiary (required):  </w:t>
            </w:r>
            <w:sdt>
              <w:sdtPr>
                <w:rPr>
                  <w:rFonts w:cs="Arial"/>
                  <w:color w:val="000000"/>
                  <w:sz w:val="20"/>
                  <w:szCs w:val="20"/>
                  <w:shd w:val="clear" w:color="auto" w:fill="FFFFFF"/>
                </w:rPr>
                <w:id w:val="211849418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rPr>
                    <w:rFonts w:cs="Arial"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sdtContent>
            </w:sdt>
          </w:p>
        </w:tc>
      </w:tr>
    </w:tbl>
    <w:tbl>
      <w:tblPr>
        <w:tblStyle w:val="TableGrid2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360"/>
        <w:gridCol w:w="3544"/>
        <w:gridCol w:w="1055"/>
        <w:gridCol w:w="1516"/>
      </w:tblGrid>
      <w:tr w:rsidR="00C25229" w:rsidTr="0035617B">
        <w:trPr>
          <w:trHeight w:hRule="exact" w:val="576"/>
        </w:trPr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229" w:rsidRDefault="00C25229" w:rsidP="0035617B"/>
        </w:tc>
        <w:tc>
          <w:tcPr>
            <w:tcW w:w="3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229" w:rsidRDefault="00B77F67" w:rsidP="0035617B">
            <w:sdt>
              <w:sdtPr>
                <w:id w:val="1366018103"/>
                <w:placeholder>
                  <w:docPart w:val="D865DAF8F9F044EBB194686F20F2E012"/>
                </w:placeholder>
                <w:showingPlcHdr/>
              </w:sdtPr>
              <w:sdtEndPr/>
              <w:sdtContent>
                <w:r w:rsidR="00C25229">
                  <w:rPr>
                    <w:rStyle w:val="PlaceholderText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229" w:rsidRDefault="00C25229" w:rsidP="0035617B"/>
        </w:tc>
      </w:tr>
      <w:tr w:rsidR="00C25229" w:rsidRPr="005161BF" w:rsidTr="0035617B">
        <w:tc>
          <w:tcPr>
            <w:tcW w:w="4675" w:type="dxa"/>
            <w:gridSpan w:val="2"/>
            <w:tcBorders>
              <w:left w:val="nil"/>
              <w:bottom w:val="nil"/>
              <w:right w:val="nil"/>
            </w:tcBorders>
          </w:tcPr>
          <w:p w:rsidR="00C25229" w:rsidRPr="005161BF" w:rsidRDefault="00B9727E" w:rsidP="0035617B">
            <w:pPr>
              <w:rPr>
                <w:sz w:val="20"/>
              </w:rPr>
            </w:pPr>
            <w:r>
              <w:rPr>
                <w:sz w:val="20"/>
              </w:rPr>
              <w:t>SUD Counselor/LPHA Signature</w:t>
            </w:r>
          </w:p>
        </w:tc>
        <w:tc>
          <w:tcPr>
            <w:tcW w:w="4599" w:type="dxa"/>
            <w:gridSpan w:val="2"/>
            <w:tcBorders>
              <w:left w:val="nil"/>
              <w:bottom w:val="nil"/>
              <w:right w:val="nil"/>
            </w:tcBorders>
          </w:tcPr>
          <w:p w:rsidR="00C25229" w:rsidRPr="005161BF" w:rsidRDefault="00C25229" w:rsidP="0035617B">
            <w:pPr>
              <w:rPr>
                <w:sz w:val="20"/>
              </w:rPr>
            </w:pPr>
            <w:r w:rsidRPr="005161BF">
              <w:rPr>
                <w:sz w:val="20"/>
              </w:rPr>
              <w:t>Printed Name</w:t>
            </w:r>
            <w:r w:rsidR="00C64319">
              <w:rPr>
                <w:sz w:val="20"/>
              </w:rPr>
              <w:t>/Credentials</w:t>
            </w: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</w:tcPr>
          <w:p w:rsidR="00C25229" w:rsidRPr="005161BF" w:rsidRDefault="00C25229" w:rsidP="0035617B">
            <w:pPr>
              <w:rPr>
                <w:sz w:val="20"/>
              </w:rPr>
            </w:pPr>
            <w:r w:rsidRPr="005161BF">
              <w:rPr>
                <w:sz w:val="20"/>
              </w:rPr>
              <w:t>Date</w:t>
            </w:r>
          </w:p>
        </w:tc>
      </w:tr>
    </w:tbl>
    <w:p w:rsidR="00507FF7" w:rsidRPr="00C25229" w:rsidRDefault="00507FF7" w:rsidP="008D2A58"/>
    <w:sectPr w:rsidR="00507FF7" w:rsidRPr="00C25229" w:rsidSect="008D2A58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E30" w:rsidRDefault="004C0E30" w:rsidP="004C0E30">
      <w:pPr>
        <w:spacing w:after="0" w:line="240" w:lineRule="auto"/>
      </w:pPr>
      <w:r>
        <w:separator/>
      </w:r>
    </w:p>
  </w:endnote>
  <w:endnote w:type="continuationSeparator" w:id="0">
    <w:p w:rsidR="004C0E30" w:rsidRDefault="004C0E30" w:rsidP="004C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50729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44A3A" w:rsidRDefault="00EB7477">
            <w:pPr>
              <w:pStyle w:val="Footer"/>
            </w:pPr>
            <w:r>
              <w:t xml:space="preserve">SUD Discharge Form </w:t>
            </w:r>
            <w:r w:rsidR="00A44A3A">
              <w:t xml:space="preserve">Page </w:t>
            </w:r>
            <w:r w:rsidR="00A44A3A">
              <w:rPr>
                <w:b/>
                <w:bCs/>
                <w:sz w:val="24"/>
                <w:szCs w:val="24"/>
              </w:rPr>
              <w:fldChar w:fldCharType="begin"/>
            </w:r>
            <w:r w:rsidR="00A44A3A">
              <w:rPr>
                <w:b/>
                <w:bCs/>
              </w:rPr>
              <w:instrText xml:space="preserve"> PAGE </w:instrText>
            </w:r>
            <w:r w:rsidR="00A44A3A">
              <w:rPr>
                <w:b/>
                <w:bCs/>
                <w:sz w:val="24"/>
                <w:szCs w:val="24"/>
              </w:rPr>
              <w:fldChar w:fldCharType="separate"/>
            </w:r>
            <w:r w:rsidR="00B77F67">
              <w:rPr>
                <w:b/>
                <w:bCs/>
                <w:noProof/>
              </w:rPr>
              <w:t>1</w:t>
            </w:r>
            <w:r w:rsidR="00A44A3A">
              <w:rPr>
                <w:b/>
                <w:bCs/>
                <w:sz w:val="24"/>
                <w:szCs w:val="24"/>
              </w:rPr>
              <w:fldChar w:fldCharType="end"/>
            </w:r>
            <w:r w:rsidR="00A44A3A">
              <w:t xml:space="preserve"> of </w:t>
            </w:r>
            <w:r w:rsidR="00A44A3A">
              <w:rPr>
                <w:b/>
                <w:bCs/>
                <w:sz w:val="24"/>
                <w:szCs w:val="24"/>
              </w:rPr>
              <w:fldChar w:fldCharType="begin"/>
            </w:r>
            <w:r w:rsidR="00A44A3A">
              <w:rPr>
                <w:b/>
                <w:bCs/>
              </w:rPr>
              <w:instrText xml:space="preserve"> NUMPAGES  </w:instrText>
            </w:r>
            <w:r w:rsidR="00A44A3A">
              <w:rPr>
                <w:b/>
                <w:bCs/>
                <w:sz w:val="24"/>
                <w:szCs w:val="24"/>
              </w:rPr>
              <w:fldChar w:fldCharType="separate"/>
            </w:r>
            <w:r w:rsidR="00B77F67">
              <w:rPr>
                <w:b/>
                <w:bCs/>
                <w:noProof/>
              </w:rPr>
              <w:t>1</w:t>
            </w:r>
            <w:r w:rsidR="00A44A3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4A3A" w:rsidRDefault="00A44A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E30" w:rsidRDefault="004C0E30" w:rsidP="004C0E30">
      <w:pPr>
        <w:spacing w:after="0" w:line="240" w:lineRule="auto"/>
      </w:pPr>
      <w:r>
        <w:separator/>
      </w:r>
    </w:p>
  </w:footnote>
  <w:footnote w:type="continuationSeparator" w:id="0">
    <w:p w:rsidR="004C0E30" w:rsidRDefault="004C0E30" w:rsidP="004C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30" w:rsidRPr="004C0E30" w:rsidRDefault="004C0E30" w:rsidP="004C0E30">
    <w:pPr>
      <w:pStyle w:val="Header"/>
      <w:jc w:val="center"/>
      <w:rPr>
        <w:sz w:val="32"/>
      </w:rPr>
    </w:pPr>
    <w:r w:rsidRPr="004C0E30">
      <w:rPr>
        <w:sz w:val="32"/>
      </w:rPr>
      <w:t>BHCS SUD Discharge Summary</w:t>
    </w:r>
  </w:p>
  <w:p w:rsidR="004C0E30" w:rsidRDefault="004C0E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hIURJMmg8Lt5QjJxzLfQk8DZE95zd/x5/OVqhbDzhA9xjYMQN9HpvK8m7oJD2/dFWgty36l+MU7eraacwddMw==" w:salt="QAQkw12KydbN8ggotrL6j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58"/>
    <w:rsid w:val="00055BEB"/>
    <w:rsid w:val="001C291F"/>
    <w:rsid w:val="002F6F59"/>
    <w:rsid w:val="00330F3E"/>
    <w:rsid w:val="003C45DD"/>
    <w:rsid w:val="004C0E30"/>
    <w:rsid w:val="004D0249"/>
    <w:rsid w:val="00507FF7"/>
    <w:rsid w:val="00636818"/>
    <w:rsid w:val="0065172B"/>
    <w:rsid w:val="00757105"/>
    <w:rsid w:val="008D2A58"/>
    <w:rsid w:val="0093704D"/>
    <w:rsid w:val="00A44A3A"/>
    <w:rsid w:val="00A73079"/>
    <w:rsid w:val="00AB6B10"/>
    <w:rsid w:val="00AF17C3"/>
    <w:rsid w:val="00B77F67"/>
    <w:rsid w:val="00B9727E"/>
    <w:rsid w:val="00BA46B4"/>
    <w:rsid w:val="00BE0B11"/>
    <w:rsid w:val="00C25229"/>
    <w:rsid w:val="00C27256"/>
    <w:rsid w:val="00C64319"/>
    <w:rsid w:val="00C651FD"/>
    <w:rsid w:val="00EB7477"/>
    <w:rsid w:val="00F0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1467986-9754-4AB7-BF32-8C526132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0B11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rsid w:val="00C25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E30"/>
  </w:style>
  <w:style w:type="paragraph" w:styleId="Footer">
    <w:name w:val="footer"/>
    <w:basedOn w:val="Normal"/>
    <w:link w:val="FooterChar"/>
    <w:uiPriority w:val="99"/>
    <w:unhideWhenUsed/>
    <w:rsid w:val="004C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49950-D31F-4126-8A0B-38773D1022A9}"/>
      </w:docPartPr>
      <w:docPartBody>
        <w:p w:rsidR="000F643B" w:rsidRDefault="00FE49A5">
          <w:r w:rsidRPr="00A95A69">
            <w:rPr>
              <w:rStyle w:val="PlaceholderText"/>
            </w:rPr>
            <w:t>Click here to enter a date.</w:t>
          </w:r>
        </w:p>
      </w:docPartBody>
    </w:docPart>
    <w:docPart>
      <w:docPartPr>
        <w:name w:val="198618D5393F4E7BB448186A72BD2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46008-B046-497D-ADC8-B136B480A9BD}"/>
      </w:docPartPr>
      <w:docPartBody>
        <w:p w:rsidR="000F643B" w:rsidRDefault="00FE49A5" w:rsidP="00FE49A5">
          <w:pPr>
            <w:pStyle w:val="198618D5393F4E7BB448186A72BD2CB2"/>
          </w:pPr>
          <w:r w:rsidRPr="00A95A69">
            <w:rPr>
              <w:rStyle w:val="PlaceholderText"/>
            </w:rPr>
            <w:t>Click here to enter a date.</w:t>
          </w:r>
        </w:p>
      </w:docPartBody>
    </w:docPart>
    <w:docPart>
      <w:docPartPr>
        <w:name w:val="3542A5244B1A4898B988D4419541F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F07F2-2DDB-4828-A9AB-B09A1992D1E7}"/>
      </w:docPartPr>
      <w:docPartBody>
        <w:p w:rsidR="000F643B" w:rsidRDefault="00FE49A5" w:rsidP="00FE49A5">
          <w:pPr>
            <w:pStyle w:val="3542A5244B1A4898B988D4419541F6AA"/>
          </w:pPr>
          <w:r w:rsidRPr="00A95A69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7F61D-32F1-4BAE-904B-0DC96E1A7F1A}"/>
      </w:docPartPr>
      <w:docPartBody>
        <w:p w:rsidR="000F643B" w:rsidRDefault="00FE49A5">
          <w:r w:rsidRPr="00A95A6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07758-01FD-4777-A17B-DC6351A1DAB5}"/>
      </w:docPartPr>
      <w:docPartBody>
        <w:p w:rsidR="000F643B" w:rsidRDefault="00FE49A5">
          <w:r w:rsidRPr="00A95A69">
            <w:rPr>
              <w:rStyle w:val="PlaceholderText"/>
            </w:rPr>
            <w:t>Choose an item.</w:t>
          </w:r>
        </w:p>
      </w:docPartBody>
    </w:docPart>
    <w:docPart>
      <w:docPartPr>
        <w:name w:val="D865DAF8F9F044EBB194686F20F2E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0D7C3-83C3-4D95-A129-BB48B8C3F53C}"/>
      </w:docPartPr>
      <w:docPartBody>
        <w:p w:rsidR="000F643B" w:rsidRDefault="00E21366" w:rsidP="00E21366">
          <w:pPr>
            <w:pStyle w:val="D865DAF8F9F044EBB194686F20F2E0121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5F82350C580C42F58FCE3E32EE558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3F170-C9EE-4E3C-960C-5CAF8669FC31}"/>
      </w:docPartPr>
      <w:docPartBody>
        <w:p w:rsidR="00956488" w:rsidRDefault="00BB3EE3" w:rsidP="00BB3EE3">
          <w:pPr>
            <w:pStyle w:val="5F82350C580C42F58FCE3E32EE5580E3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531396FD178D4C5A8E00F3C1D6D8E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2004-147C-49FF-A801-0F9DB03B7FE4}"/>
      </w:docPartPr>
      <w:docPartBody>
        <w:p w:rsidR="00956488" w:rsidRDefault="00BB3EE3" w:rsidP="00BB3EE3">
          <w:pPr>
            <w:pStyle w:val="531396FD178D4C5A8E00F3C1D6D8E508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2ED0B440A0154575809533A93A1CB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F3A91-58A5-49B9-933E-E6A62019FE45}"/>
      </w:docPartPr>
      <w:docPartBody>
        <w:p w:rsidR="00956488" w:rsidRDefault="00BB3EE3" w:rsidP="00BB3EE3">
          <w:pPr>
            <w:pStyle w:val="2ED0B440A0154575809533A93A1CBDF1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87FBE60C9425404CA4FE0C3C2ADA4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77AB9-E772-46CB-B626-793485892629}"/>
      </w:docPartPr>
      <w:docPartBody>
        <w:p w:rsidR="00956488" w:rsidRDefault="00BB3EE3" w:rsidP="00BB3EE3">
          <w:pPr>
            <w:pStyle w:val="87FBE60C9425404CA4FE0C3C2ADA40D1"/>
          </w:pPr>
          <w:r w:rsidRPr="00185707">
            <w:rPr>
              <w:rStyle w:val="PlaceholderText"/>
            </w:rPr>
            <w:t>Click here to enter a date.</w:t>
          </w:r>
        </w:p>
      </w:docPartBody>
    </w:docPart>
    <w:docPart>
      <w:docPartPr>
        <w:name w:val="3187C088199C440C9FA757CF412C3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EC241-82CA-4EA6-8959-2D46439790CA}"/>
      </w:docPartPr>
      <w:docPartBody>
        <w:p w:rsidR="00BA24E6" w:rsidRDefault="00E63A1A" w:rsidP="00E63A1A">
          <w:pPr>
            <w:pStyle w:val="3187C088199C440C9FA757CF412C337E"/>
          </w:pPr>
          <w:r w:rsidRPr="00B9217F">
            <w:rPr>
              <w:rStyle w:val="PlaceholderText"/>
            </w:rPr>
            <w:t>Choose an item.</w:t>
          </w:r>
        </w:p>
      </w:docPartBody>
    </w:docPart>
    <w:docPart>
      <w:docPartPr>
        <w:name w:val="46A409E5EAA2436E991E8ECBEDC90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937F4-2BEF-40FE-ACC6-6D347E368E73}"/>
      </w:docPartPr>
      <w:docPartBody>
        <w:p w:rsidR="00BA24E6" w:rsidRDefault="00E63A1A" w:rsidP="00E63A1A">
          <w:pPr>
            <w:pStyle w:val="46A409E5EAA2436E991E8ECBEDC90CDD"/>
          </w:pPr>
          <w:r w:rsidRPr="00A95A69">
            <w:rPr>
              <w:rStyle w:val="PlaceholderText"/>
            </w:rPr>
            <w:t>Click here to enter text.</w:t>
          </w:r>
        </w:p>
      </w:docPartBody>
    </w:docPart>
    <w:docPart>
      <w:docPartPr>
        <w:name w:val="E4BEE8FA57204E58B4030B3E8F9C4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7BB6C-BF2F-4314-BC36-E35C546C1B54}"/>
      </w:docPartPr>
      <w:docPartBody>
        <w:p w:rsidR="00BA24E6" w:rsidRDefault="00E63A1A" w:rsidP="00E63A1A">
          <w:pPr>
            <w:pStyle w:val="E4BEE8FA57204E58B4030B3E8F9C47C3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2C7C145FCCA3407D8495B25D3B66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FA9BA-8132-4E9C-9EB9-1F8CA8A2B926}"/>
      </w:docPartPr>
      <w:docPartBody>
        <w:p w:rsidR="00BA24E6" w:rsidRDefault="00E63A1A" w:rsidP="00E63A1A">
          <w:pPr>
            <w:pStyle w:val="2C7C145FCCA3407D8495B25D3B666DED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9CCFB55189FF4D10AB127999B6903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BD64E-4F47-431D-A7D8-9601A2CE2A4A}"/>
      </w:docPartPr>
      <w:docPartBody>
        <w:p w:rsidR="002D248D" w:rsidRDefault="00BA24E6" w:rsidP="00BA24E6">
          <w:pPr>
            <w:pStyle w:val="9CCFB55189FF4D10AB127999B6903C1F"/>
          </w:pPr>
          <w:r>
            <w:rPr>
              <w:sz w:val="20"/>
              <w:szCs w:val="20"/>
            </w:rPr>
            <w:t xml:space="preserve">         </w:t>
          </w:r>
          <w:r w:rsidRPr="00A95A6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A5"/>
    <w:rsid w:val="000F643B"/>
    <w:rsid w:val="0016121A"/>
    <w:rsid w:val="002D248D"/>
    <w:rsid w:val="00956488"/>
    <w:rsid w:val="00BA24E6"/>
    <w:rsid w:val="00BB3EE3"/>
    <w:rsid w:val="00E21366"/>
    <w:rsid w:val="00E63A1A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4E6"/>
    <w:rPr>
      <w:color w:val="808080"/>
    </w:rPr>
  </w:style>
  <w:style w:type="paragraph" w:customStyle="1" w:styleId="21AEA22806024137BD796A531F52A1BD">
    <w:name w:val="21AEA22806024137BD796A531F52A1BD"/>
    <w:rsid w:val="00FE49A5"/>
  </w:style>
  <w:style w:type="paragraph" w:customStyle="1" w:styleId="B33B0DD3E0AD4C7F9C34EDDF7C1C5BF4">
    <w:name w:val="B33B0DD3E0AD4C7F9C34EDDF7C1C5BF4"/>
    <w:rsid w:val="00FE49A5"/>
  </w:style>
  <w:style w:type="paragraph" w:customStyle="1" w:styleId="6B10578FC84840D6845BC781A991E80B">
    <w:name w:val="6B10578FC84840D6845BC781A991E80B"/>
    <w:rsid w:val="00FE49A5"/>
  </w:style>
  <w:style w:type="paragraph" w:customStyle="1" w:styleId="19C37D3DB7EE4200910A433D08296C9E">
    <w:name w:val="19C37D3DB7EE4200910A433D08296C9E"/>
    <w:rsid w:val="00FE49A5"/>
  </w:style>
  <w:style w:type="paragraph" w:customStyle="1" w:styleId="79A19AE5A7C347F4B6EE2E63A861389B">
    <w:name w:val="79A19AE5A7C347F4B6EE2E63A861389B"/>
    <w:rsid w:val="00FE49A5"/>
  </w:style>
  <w:style w:type="paragraph" w:customStyle="1" w:styleId="43555B7C610B480F92D8A40BBE66760C">
    <w:name w:val="43555B7C610B480F92D8A40BBE66760C"/>
    <w:rsid w:val="00FE49A5"/>
  </w:style>
  <w:style w:type="paragraph" w:customStyle="1" w:styleId="26354A5B561F4C70BF377E7F4B10BFE9">
    <w:name w:val="26354A5B561F4C70BF377E7F4B10BFE9"/>
    <w:rsid w:val="00FE49A5"/>
  </w:style>
  <w:style w:type="paragraph" w:customStyle="1" w:styleId="4B886160EAD1415B976A8C790858AEFC">
    <w:name w:val="4B886160EAD1415B976A8C790858AEFC"/>
    <w:rsid w:val="00FE49A5"/>
  </w:style>
  <w:style w:type="paragraph" w:customStyle="1" w:styleId="60777D1F8F344ECD993D752034291384">
    <w:name w:val="60777D1F8F344ECD993D752034291384"/>
    <w:rsid w:val="00FE49A5"/>
  </w:style>
  <w:style w:type="paragraph" w:customStyle="1" w:styleId="C729F15BA4954902A3C31094C04BED0F">
    <w:name w:val="C729F15BA4954902A3C31094C04BED0F"/>
    <w:rsid w:val="00FE49A5"/>
  </w:style>
  <w:style w:type="paragraph" w:customStyle="1" w:styleId="9FE8571E2F644B64B82D2ABF6381D517">
    <w:name w:val="9FE8571E2F644B64B82D2ABF6381D517"/>
    <w:rsid w:val="00FE49A5"/>
  </w:style>
  <w:style w:type="paragraph" w:customStyle="1" w:styleId="12ABABE17DEC41FE97EE6E6ECC0B0D16">
    <w:name w:val="12ABABE17DEC41FE97EE6E6ECC0B0D16"/>
    <w:rsid w:val="00FE49A5"/>
  </w:style>
  <w:style w:type="paragraph" w:customStyle="1" w:styleId="A9280B7EB2174C9F9FC1B3C1F4898425">
    <w:name w:val="A9280B7EB2174C9F9FC1B3C1F4898425"/>
    <w:rsid w:val="00FE49A5"/>
  </w:style>
  <w:style w:type="paragraph" w:customStyle="1" w:styleId="3A3DA5A3DDD94B6EBCFF700414F2BFCC">
    <w:name w:val="3A3DA5A3DDD94B6EBCFF700414F2BFCC"/>
    <w:rsid w:val="00FE49A5"/>
  </w:style>
  <w:style w:type="paragraph" w:customStyle="1" w:styleId="1DCB2975F777460F85F75AE78FFB4AF7">
    <w:name w:val="1DCB2975F777460F85F75AE78FFB4AF7"/>
    <w:rsid w:val="00FE49A5"/>
  </w:style>
  <w:style w:type="paragraph" w:customStyle="1" w:styleId="10426BAA5A1F429688B27639CF85EC23">
    <w:name w:val="10426BAA5A1F429688B27639CF85EC23"/>
    <w:rsid w:val="00FE49A5"/>
  </w:style>
  <w:style w:type="paragraph" w:customStyle="1" w:styleId="51AA167A788C4E8386AD88911F4940F7">
    <w:name w:val="51AA167A788C4E8386AD88911F4940F7"/>
    <w:rsid w:val="00FE49A5"/>
  </w:style>
  <w:style w:type="paragraph" w:customStyle="1" w:styleId="4BBD2AB9CA2B46E5A8E0115776A4D086">
    <w:name w:val="4BBD2AB9CA2B46E5A8E0115776A4D086"/>
    <w:rsid w:val="00FE49A5"/>
  </w:style>
  <w:style w:type="paragraph" w:customStyle="1" w:styleId="85060097898B4155B37EA18B38FAE0DF">
    <w:name w:val="85060097898B4155B37EA18B38FAE0DF"/>
    <w:rsid w:val="00FE49A5"/>
  </w:style>
  <w:style w:type="paragraph" w:customStyle="1" w:styleId="3FF6C416C0EB4C7C9B0C7187068E6D50">
    <w:name w:val="3FF6C416C0EB4C7C9B0C7187068E6D50"/>
    <w:rsid w:val="00FE49A5"/>
  </w:style>
  <w:style w:type="paragraph" w:customStyle="1" w:styleId="AC5BE61E1E254C6C9DAC94BFB6E22C3E">
    <w:name w:val="AC5BE61E1E254C6C9DAC94BFB6E22C3E"/>
    <w:rsid w:val="00FE49A5"/>
  </w:style>
  <w:style w:type="paragraph" w:customStyle="1" w:styleId="F98EF922C1EB44E7BE3843C7A4EAB4EB">
    <w:name w:val="F98EF922C1EB44E7BE3843C7A4EAB4EB"/>
    <w:rsid w:val="00FE49A5"/>
  </w:style>
  <w:style w:type="paragraph" w:customStyle="1" w:styleId="198618D5393F4E7BB448186A72BD2CB2">
    <w:name w:val="198618D5393F4E7BB448186A72BD2CB2"/>
    <w:rsid w:val="00FE49A5"/>
  </w:style>
  <w:style w:type="paragraph" w:customStyle="1" w:styleId="3542A5244B1A4898B988D4419541F6AA">
    <w:name w:val="3542A5244B1A4898B988D4419541F6AA"/>
    <w:rsid w:val="00FE49A5"/>
  </w:style>
  <w:style w:type="paragraph" w:customStyle="1" w:styleId="B15DE66405694F9C80AC226409E79865">
    <w:name w:val="B15DE66405694F9C80AC226409E79865"/>
    <w:rsid w:val="00FE49A5"/>
  </w:style>
  <w:style w:type="paragraph" w:customStyle="1" w:styleId="D865DAF8F9F044EBB194686F20F2E012">
    <w:name w:val="D865DAF8F9F044EBB194686F20F2E012"/>
    <w:rsid w:val="00FE49A5"/>
  </w:style>
  <w:style w:type="paragraph" w:customStyle="1" w:styleId="AACFAC53EE0D4903A38C1BA4EBF52A8A">
    <w:name w:val="AACFAC53EE0D4903A38C1BA4EBF52A8A"/>
    <w:rsid w:val="00FE49A5"/>
  </w:style>
  <w:style w:type="paragraph" w:customStyle="1" w:styleId="67124D84A59642B8ADCB7C94C5640FFC">
    <w:name w:val="67124D84A59642B8ADCB7C94C5640FFC"/>
    <w:rsid w:val="000F643B"/>
  </w:style>
  <w:style w:type="paragraph" w:customStyle="1" w:styleId="26FD9EE2591E4DCFBA079AFE653AF506">
    <w:name w:val="26FD9EE2591E4DCFBA079AFE653AF506"/>
    <w:rsid w:val="0016121A"/>
  </w:style>
  <w:style w:type="paragraph" w:customStyle="1" w:styleId="6C9ECDD9B6814C1BB2C2B66D5F6C51D0">
    <w:name w:val="6C9ECDD9B6814C1BB2C2B66D5F6C51D0"/>
    <w:rsid w:val="0016121A"/>
  </w:style>
  <w:style w:type="paragraph" w:customStyle="1" w:styleId="883355CD22B44141B870F508A851DCA9">
    <w:name w:val="883355CD22B44141B870F508A851DCA9"/>
    <w:rsid w:val="0016121A"/>
  </w:style>
  <w:style w:type="paragraph" w:customStyle="1" w:styleId="DE31B0B83BB74893B419BA4E86E16B41">
    <w:name w:val="DE31B0B83BB74893B419BA4E86E16B41"/>
    <w:rsid w:val="0016121A"/>
  </w:style>
  <w:style w:type="paragraph" w:customStyle="1" w:styleId="CE15132075884728BC3362B5CE24D4C9">
    <w:name w:val="CE15132075884728BC3362B5CE24D4C9"/>
    <w:rsid w:val="0016121A"/>
  </w:style>
  <w:style w:type="paragraph" w:customStyle="1" w:styleId="D865DAF8F9F044EBB194686F20F2E0121">
    <w:name w:val="D865DAF8F9F044EBB194686F20F2E0121"/>
    <w:rsid w:val="00E21366"/>
    <w:rPr>
      <w:rFonts w:eastAsiaTheme="minorHAnsi"/>
    </w:rPr>
  </w:style>
  <w:style w:type="paragraph" w:customStyle="1" w:styleId="AACFAC53EE0D4903A38C1BA4EBF52A8A1">
    <w:name w:val="AACFAC53EE0D4903A38C1BA4EBF52A8A1"/>
    <w:rsid w:val="00E21366"/>
    <w:rPr>
      <w:rFonts w:eastAsiaTheme="minorHAnsi"/>
    </w:rPr>
  </w:style>
  <w:style w:type="paragraph" w:customStyle="1" w:styleId="5F82350C580C42F58FCE3E32EE5580E3">
    <w:name w:val="5F82350C580C42F58FCE3E32EE5580E3"/>
    <w:rsid w:val="00BB3EE3"/>
  </w:style>
  <w:style w:type="paragraph" w:customStyle="1" w:styleId="531396FD178D4C5A8E00F3C1D6D8E508">
    <w:name w:val="531396FD178D4C5A8E00F3C1D6D8E508"/>
    <w:rsid w:val="00BB3EE3"/>
  </w:style>
  <w:style w:type="paragraph" w:customStyle="1" w:styleId="2ED0B440A0154575809533A93A1CBDF1">
    <w:name w:val="2ED0B440A0154575809533A93A1CBDF1"/>
    <w:rsid w:val="00BB3EE3"/>
  </w:style>
  <w:style w:type="paragraph" w:customStyle="1" w:styleId="7292C5743BD74ACBB7F74520BD446AB2">
    <w:name w:val="7292C5743BD74ACBB7F74520BD446AB2"/>
    <w:rsid w:val="00BB3EE3"/>
  </w:style>
  <w:style w:type="paragraph" w:customStyle="1" w:styleId="87FBE60C9425404CA4FE0C3C2ADA40D1">
    <w:name w:val="87FBE60C9425404CA4FE0C3C2ADA40D1"/>
    <w:rsid w:val="00BB3EE3"/>
  </w:style>
  <w:style w:type="paragraph" w:customStyle="1" w:styleId="02996213613F4412B40AF15F127C8A73">
    <w:name w:val="02996213613F4412B40AF15F127C8A73"/>
    <w:rsid w:val="00BB3EE3"/>
  </w:style>
  <w:style w:type="paragraph" w:customStyle="1" w:styleId="3187C088199C440C9FA757CF412C337E">
    <w:name w:val="3187C088199C440C9FA757CF412C337E"/>
    <w:rsid w:val="00E63A1A"/>
  </w:style>
  <w:style w:type="paragraph" w:customStyle="1" w:styleId="46A409E5EAA2436E991E8ECBEDC90CDD">
    <w:name w:val="46A409E5EAA2436E991E8ECBEDC90CDD"/>
    <w:rsid w:val="00E63A1A"/>
  </w:style>
  <w:style w:type="paragraph" w:customStyle="1" w:styleId="E4BEE8FA57204E58B4030B3E8F9C47C3">
    <w:name w:val="E4BEE8FA57204E58B4030B3E8F9C47C3"/>
    <w:rsid w:val="00E63A1A"/>
  </w:style>
  <w:style w:type="paragraph" w:customStyle="1" w:styleId="2C7C145FCCA3407D8495B25D3B666DED">
    <w:name w:val="2C7C145FCCA3407D8495B25D3B666DED"/>
    <w:rsid w:val="00E63A1A"/>
  </w:style>
  <w:style w:type="paragraph" w:customStyle="1" w:styleId="9CCFB55189FF4D10AB127999B6903C1F">
    <w:name w:val="9CCFB55189FF4D10AB127999B6903C1F"/>
    <w:rsid w:val="00BA2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 Phipps</dc:creator>
  <cp:keywords/>
  <dc:description/>
  <cp:lastModifiedBy>Beverly Chu</cp:lastModifiedBy>
  <cp:revision>20</cp:revision>
  <dcterms:created xsi:type="dcterms:W3CDTF">2018-06-13T21:15:00Z</dcterms:created>
  <dcterms:modified xsi:type="dcterms:W3CDTF">2018-06-29T21:15:00Z</dcterms:modified>
</cp:coreProperties>
</file>